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86712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กองกลาง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3503"/>
        <w:gridCol w:w="3441"/>
      </w:tblGrid>
      <w:tr w:rsidR="008F1580" w:rsidRPr="008E7859" w:rsidTr="00775367">
        <w:trPr>
          <w:tblHeader/>
        </w:trPr>
        <w:tc>
          <w:tcPr>
            <w:tcW w:w="1352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50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44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8F1580" w:rsidRPr="008E7859" w:rsidTr="00775367">
        <w:trPr>
          <w:trHeight w:val="901"/>
        </w:trPr>
        <w:tc>
          <w:tcPr>
            <w:tcW w:w="1352" w:type="dxa"/>
            <w:vMerge w:val="restart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1. กองกลาง</w:t>
            </w:r>
          </w:p>
        </w:tc>
        <w:tc>
          <w:tcPr>
            <w:tcW w:w="3503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1.1. </w:t>
            </w:r>
            <w:r w:rsidRPr="008E7859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กระบวนการประเมินระบบการให้บริการด้านงานสารบรรณ</w:t>
            </w:r>
          </w:p>
        </w:tc>
        <w:tc>
          <w:tcPr>
            <w:tcW w:w="3441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ค่าเฉลี่ยความพึงพอใจต่อกระบวนการให้บริการด้านงานสารบรรณ เป้าหมาย 3.80</w:t>
            </w:r>
          </w:p>
        </w:tc>
      </w:tr>
      <w:tr w:rsidR="008F1580" w:rsidRPr="008E7859" w:rsidTr="00775367">
        <w:trPr>
          <w:trHeight w:val="849"/>
        </w:trPr>
        <w:tc>
          <w:tcPr>
            <w:tcW w:w="1352" w:type="dxa"/>
            <w:vMerge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03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1.2. กระบวนการประเมินระบบการให้ความดีความชอบ ให้รางวัล ยกย่องบุคลากร</w:t>
            </w:r>
          </w:p>
        </w:tc>
        <w:tc>
          <w:tcPr>
            <w:tcW w:w="3441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ค่าเฉลี่ยความพึงพอใจต่อกระบวนการให้ความดีความชอบฯ เป้าหมาย 3.80</w:t>
            </w:r>
          </w:p>
        </w:tc>
      </w:tr>
      <w:tr w:rsidR="008F1580" w:rsidRPr="008E7859" w:rsidTr="00775367">
        <w:trPr>
          <w:trHeight w:val="1258"/>
        </w:trPr>
        <w:tc>
          <w:tcPr>
            <w:tcW w:w="1352" w:type="dxa"/>
            <w:vMerge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503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1.3. กระบวนการกำกับ ติดตามการดำเนินการตามข้อร้องเรียน/ข้อเสนอแนะต่อมหาวิทยาลัย</w:t>
            </w:r>
          </w:p>
        </w:tc>
        <w:tc>
          <w:tcPr>
            <w:tcW w:w="3441" w:type="dxa"/>
          </w:tcPr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มีการให้ข้อมูลผลการดำเนินการย้อนกลับแก่ผู้ร้องเรียน/เสนอแนะ</w:t>
            </w:r>
          </w:p>
          <w:p w:rsidR="008F1580" w:rsidRPr="008E7859" w:rsidRDefault="008F1580" w:rsidP="003E7A12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ร้อยละ 80</w:t>
            </w:r>
          </w:p>
        </w:tc>
      </w:tr>
    </w:tbl>
    <w:p w:rsidR="005B185F" w:rsidRPr="003E7A12" w:rsidRDefault="00C45C85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1) กระบวนการประเมินระบบการให้บริการด้านงานสารบรรณ</w:t>
      </w:r>
    </w:p>
    <w:p w:rsidR="00C45C85" w:rsidRDefault="00C45C85" w:rsidP="00C45C8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 รายงาน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Default="00044518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1.5)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B955A2" w:rsidRPr="0086339C" w:rsidTr="00C45C85">
        <w:trPr>
          <w:tblHeader/>
        </w:trPr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4659E45" wp14:editId="2975AD3C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254635</wp:posOffset>
                      </wp:positionV>
                      <wp:extent cx="165735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7CAE5CE" id="Straight Connector 5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8pt,20.05pt" to="274.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3.80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4.00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</w:p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Pr="00044518" w:rsidRDefault="00B955A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044518" w:rsidRPr="00044518" w:rsidRDefault="00044518" w:rsidP="00044518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445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Pr="000445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กระบวนการประเมินระบบการให้ความดีความชอบ ให้รางวัล ยกย่องบุคลากร</w:t>
      </w:r>
    </w:p>
    <w:p w:rsidR="00C45C85" w:rsidRPr="00C45C85" w:rsidRDefault="00044518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2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B955A2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B955A2" w:rsidRDefault="00C45C85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2.2</w:t>
      </w:r>
      <w:r w:rsidR="00B955A2">
        <w:rPr>
          <w:rFonts w:ascii="TH SarabunPSK" w:hAnsi="TH SarabunPSK" w:cs="TH SarabunPSK" w:hint="cs"/>
          <w:b/>
          <w:bCs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B955A2" w:rsidRPr="0086339C" w:rsidTr="00775367">
        <w:trPr>
          <w:tblHeader/>
        </w:trPr>
        <w:tc>
          <w:tcPr>
            <w:tcW w:w="1271" w:type="dxa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B955A2" w:rsidRPr="0086339C" w:rsidTr="00775367">
        <w:trPr>
          <w:trHeight w:val="965"/>
        </w:trPr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B37BD5" wp14:editId="69A2A5AB">
                      <wp:simplePos x="0" y="0"/>
                      <wp:positionH relativeFrom="column">
                        <wp:posOffset>1826260</wp:posOffset>
                      </wp:positionH>
                      <wp:positionV relativeFrom="paragraph">
                        <wp:posOffset>254635</wp:posOffset>
                      </wp:positionV>
                      <wp:extent cx="16573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57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E74FA60" id="Straight Connector 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8pt,20.05pt" to="274.3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B955A2" w:rsidRPr="0086339C" w:rsidTr="00775367">
        <w:trPr>
          <w:trHeight w:val="408"/>
        </w:trPr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3.80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4.00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ค่าเฉลี่ยความพึงพอใจฯ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3.99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C45C85" w:rsidRDefault="00C45C85" w:rsidP="00B955A2">
      <w:pPr>
        <w:spacing w:after="0"/>
        <w:rPr>
          <w:rFonts w:ascii="TH SarabunPSK" w:hAnsi="TH SarabunPSK" w:cs="TH SarabunPSK" w:hint="cs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(แสดงวิธีการคิดค่าคะแนนตามเงื่อนไขในตาราง)</w:t>
      </w:r>
    </w:p>
    <w:p w:rsidR="00B955A2" w:rsidRPr="00044518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4518" w:rsidRDefault="00044518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P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B955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3) </w:t>
      </w:r>
      <w:r w:rsidRPr="00B955A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กระบวนการกำกับ ติดตามการดำเนินการตามข้อร้องเรียน/ข้อเสนอแนะต่อมหาวิทยาลัย</w:t>
      </w:r>
    </w:p>
    <w:p w:rsidR="00C45C85" w:rsidRPr="00C45C85" w:rsidRDefault="00B955A2" w:rsidP="00C45C85">
      <w:pPr>
        <w:spacing w:after="0"/>
        <w:rPr>
          <w:rFonts w:ascii="TH SarabunPSK" w:hAnsi="TH SarabunPSK" w:cs="TH SarabunPSK"/>
          <w:sz w:val="32"/>
          <w:szCs w:val="32"/>
        </w:rPr>
      </w:pPr>
      <w:r w:rsidRPr="00C45C85">
        <w:rPr>
          <w:rFonts w:ascii="TH SarabunPSK" w:hAnsi="TH SarabunPSK" w:cs="TH SarabunPSK"/>
          <w:sz w:val="32"/>
          <w:szCs w:val="32"/>
        </w:rPr>
        <w:t>3</w:t>
      </w:r>
      <w:r w:rsidRPr="00C45C85">
        <w:rPr>
          <w:rFonts w:ascii="TH SarabunPSK" w:hAnsi="TH SarabunPSK" w:cs="TH SarabunPSK"/>
          <w:sz w:val="32"/>
          <w:szCs w:val="32"/>
          <w:cs/>
        </w:rPr>
        <w:t>.</w:t>
      </w:r>
      <w:r w:rsidRPr="00C45C85">
        <w:rPr>
          <w:rFonts w:ascii="TH SarabunPSK" w:hAnsi="TH SarabunPSK" w:cs="TH SarabunPSK"/>
          <w:sz w:val="32"/>
          <w:szCs w:val="32"/>
        </w:rPr>
        <w:t>1</w:t>
      </w:r>
      <w:r w:rsidRPr="00C45C8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45C85" w:rsidRPr="00C45C85">
        <w:rPr>
          <w:rFonts w:ascii="TH SarabunPSK" w:hAnsi="TH SarabunPSK" w:cs="TH SarabunPSK" w:hint="cs"/>
          <w:sz w:val="32"/>
          <w:szCs w:val="32"/>
          <w:cs/>
        </w:rPr>
        <w:t>รายงาน</w:t>
      </w:r>
      <w:r w:rsidR="00C45C85" w:rsidRPr="00C45C85">
        <w:rPr>
          <w:rFonts w:ascii="TH SarabunPSK" w:hAnsi="TH SarabunPSK" w:cs="TH SarabunPSK" w:hint="cs"/>
          <w:color w:val="000000"/>
          <w:sz w:val="32"/>
          <w:szCs w:val="32"/>
          <w:cs/>
        </w:rPr>
        <w:t>กระบวนการดำเนินงาน การประเมินผลกระบวนการ การวิเคราะห์กระบวนการ/ผลการประเมิน และการวางแผนหรือปรับปรุงการดำเนินงาน</w:t>
      </w:r>
    </w:p>
    <w:p w:rsidR="00C45C85" w:rsidRDefault="00C45C85" w:rsidP="00C45C85">
      <w:pPr>
        <w:spacing w:after="0"/>
        <w:rPr>
          <w:rFonts w:ascii="TH SarabunPSK" w:hAnsi="TH SarabunPSK" w:cs="TH SarabunPSK" w:hint="cs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 xml:space="preserve">(บรรยาย/อภิปราย/ 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เพื่อแสดงรายงานฯ ตามบริบทของหน่วยงาน)</w:t>
      </w:r>
    </w:p>
    <w:p w:rsidR="00C45C85" w:rsidRDefault="00C45C85" w:rsidP="00C45C85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C45C8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C45C85">
        <w:rPr>
          <w:rFonts w:ascii="TH SarabunPSK" w:hAnsi="TH SarabunPSK" w:cs="TH SarabunPSK" w:hint="cs"/>
          <w:b/>
          <w:bCs/>
          <w:sz w:val="32"/>
          <w:szCs w:val="32"/>
          <w:cs/>
        </w:rPr>
        <w:t>.2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B955A2" w:rsidRPr="0086339C" w:rsidTr="00775367">
        <w:tc>
          <w:tcPr>
            <w:tcW w:w="1271" w:type="dxa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0C39C1" wp14:editId="7C109A7E">
                      <wp:simplePos x="0" y="0"/>
                      <wp:positionH relativeFrom="column">
                        <wp:posOffset>1824125</wp:posOffset>
                      </wp:positionH>
                      <wp:positionV relativeFrom="paragraph">
                        <wp:posOffset>252908</wp:posOffset>
                      </wp:positionV>
                      <wp:extent cx="1916583" cy="0"/>
                      <wp:effectExtent l="0" t="0" r="2667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658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426F1D3" id="Straight Connector 3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65pt,19.9pt" to="294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80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80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</w:p>
        </w:tc>
      </w:tr>
      <w:tr w:rsidR="00B955A2" w:rsidRPr="0086339C" w:rsidTr="00775367">
        <w:tc>
          <w:tcPr>
            <w:tcW w:w="1271" w:type="dxa"/>
            <w:vAlign w:val="center"/>
          </w:tcPr>
          <w:p w:rsidR="00B955A2" w:rsidRPr="0086339C" w:rsidRDefault="00B955A2" w:rsidP="0077536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B955A2" w:rsidRPr="0086339C" w:rsidRDefault="00B955A2" w:rsidP="00775367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84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Pr="00B955A2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886712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ใช้ค่าเฉลี่ยของ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ผลประเมินทุกเป้าหมายตามตารางการคิดค่าคะแนน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B955A2" w:rsidTr="00B955A2">
        <w:tc>
          <w:tcPr>
            <w:tcW w:w="6941" w:type="dxa"/>
            <w:vAlign w:val="center"/>
          </w:tcPr>
          <w:p w:rsidR="00B955A2" w:rsidRPr="00B01854" w:rsidRDefault="00B01854" w:rsidP="00B955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018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="00B955A2" w:rsidRPr="00B01854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ค่าเฉลี่ยความพึงพอใจต่อกระบวนการให้บริการด้านงานสารบรรณ</w:t>
            </w:r>
          </w:p>
        </w:tc>
        <w:tc>
          <w:tcPr>
            <w:tcW w:w="2075" w:type="dxa"/>
            <w:vAlign w:val="center"/>
          </w:tcPr>
          <w:p w:rsidR="00B955A2" w:rsidRPr="00B01854" w:rsidRDefault="00B955A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B955A2" w:rsidTr="00B955A2">
        <w:tc>
          <w:tcPr>
            <w:tcW w:w="6941" w:type="dxa"/>
            <w:vAlign w:val="center"/>
          </w:tcPr>
          <w:p w:rsidR="00B955A2" w:rsidRPr="00B01854" w:rsidRDefault="00B01854" w:rsidP="00B955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018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="00B955A2" w:rsidRPr="00B01854">
              <w:rPr>
                <w:rFonts w:ascii="TH SarabunPSK" w:hAnsi="TH SarabunPSK" w:cs="TH SarabunPSK"/>
                <w:sz w:val="32"/>
                <w:szCs w:val="32"/>
                <w:cs/>
              </w:rPr>
              <w:t>ค่าเฉลี่ยความพึงพอใจต่อกระบวนการให้ความดีความชอบฯ</w:t>
            </w:r>
          </w:p>
        </w:tc>
        <w:tc>
          <w:tcPr>
            <w:tcW w:w="2075" w:type="dxa"/>
            <w:vAlign w:val="center"/>
          </w:tcPr>
          <w:p w:rsidR="00B955A2" w:rsidRPr="00B01854" w:rsidRDefault="00B955A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B955A2" w:rsidTr="00B955A2">
        <w:tc>
          <w:tcPr>
            <w:tcW w:w="6941" w:type="dxa"/>
            <w:vAlign w:val="center"/>
          </w:tcPr>
          <w:p w:rsidR="00B955A2" w:rsidRPr="00B01854" w:rsidRDefault="00B01854" w:rsidP="00B955A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018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3) </w:t>
            </w:r>
            <w:r w:rsidR="00B955A2" w:rsidRPr="00B01854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ร้อยละของการให้ข้อมูลผลการดำเนินการย้อนกลับแก่ผู้ร้องเรียน/เสนอแนะ</w:t>
            </w:r>
          </w:p>
        </w:tc>
        <w:tc>
          <w:tcPr>
            <w:tcW w:w="2075" w:type="dxa"/>
            <w:vAlign w:val="center"/>
          </w:tcPr>
          <w:p w:rsidR="00B955A2" w:rsidRPr="00B01854" w:rsidRDefault="00B955A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886712"/>
    <w:rsid w:val="008F1580"/>
    <w:rsid w:val="00B01854"/>
    <w:rsid w:val="00B955A2"/>
    <w:rsid w:val="00C45C85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BEDA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2021-10-19T09:15:00Z</dcterms:created>
  <dcterms:modified xsi:type="dcterms:W3CDTF">2021-10-20T02:02:00Z</dcterms:modified>
</cp:coreProperties>
</file>