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9C43" w14:textId="77777777" w:rsidR="00780484" w:rsidRPr="007902B9" w:rsidRDefault="001E5A6A" w:rsidP="008266A5">
      <w:pPr>
        <w:spacing w:after="0" w:line="240" w:lineRule="auto"/>
        <w:jc w:val="center"/>
        <w:rPr>
          <w:rFonts w:asciiTheme="minorBidi" w:hAnsiTheme="minorBidi"/>
          <w:b/>
          <w:bCs/>
          <w:sz w:val="48"/>
          <w:szCs w:val="48"/>
        </w:rPr>
      </w:pPr>
      <w:r w:rsidRPr="007902B9">
        <w:rPr>
          <w:rFonts w:asciiTheme="minorBidi" w:hAnsiTheme="minorBidi"/>
          <w:b/>
          <w:bCs/>
          <w:sz w:val="48"/>
          <w:szCs w:val="48"/>
        </w:rPr>
        <w:t>CLO</w:t>
      </w:r>
      <w:r w:rsidRPr="007902B9">
        <w:rPr>
          <w:rFonts w:asciiTheme="minorBidi" w:hAnsiTheme="minorBidi" w:cs="Cordia New"/>
          <w:b/>
          <w:bCs/>
          <w:sz w:val="48"/>
          <w:szCs w:val="48"/>
          <w:cs/>
        </w:rPr>
        <w:t>-</w:t>
      </w:r>
      <w:r w:rsidRPr="007902B9">
        <w:rPr>
          <w:rFonts w:asciiTheme="minorBidi" w:hAnsiTheme="minorBidi" w:hint="cs"/>
          <w:b/>
          <w:bCs/>
          <w:sz w:val="48"/>
          <w:szCs w:val="48"/>
          <w:cs/>
        </w:rPr>
        <w:t>การจัดการเรียนการสอนยุคใหม่-การประเมินผล</w:t>
      </w:r>
    </w:p>
    <w:p w14:paraId="57DD97F8" w14:textId="77777777" w:rsidR="005D3425" w:rsidRPr="005B1864" w:rsidRDefault="005D3425" w:rsidP="008266A5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</w:p>
    <w:p w14:paraId="6B1BF8EE" w14:textId="77777777" w:rsidR="005D3425" w:rsidRPr="005B1864" w:rsidRDefault="005D3425" w:rsidP="008266A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5B1864">
        <w:rPr>
          <w:rFonts w:asciiTheme="minorBidi" w:hAnsiTheme="minorBidi"/>
          <w:b/>
          <w:bCs/>
          <w:sz w:val="24"/>
          <w:szCs w:val="24"/>
          <w:cs/>
        </w:rPr>
        <w:t>เรียบเรียงโดย</w:t>
      </w:r>
    </w:p>
    <w:p w14:paraId="2B29BB9F" w14:textId="77777777" w:rsidR="005D3425" w:rsidRPr="005B1864" w:rsidRDefault="005D3425" w:rsidP="008266A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B0F91A8" w14:textId="77777777" w:rsidR="005D3425" w:rsidRPr="005B1864" w:rsidRDefault="008B4A20" w:rsidP="008266A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รอง</w:t>
      </w:r>
      <w:r w:rsidR="005D3425" w:rsidRPr="005B1864">
        <w:rPr>
          <w:rFonts w:asciiTheme="minorBidi" w:hAnsiTheme="minorBidi"/>
          <w:b/>
          <w:bCs/>
          <w:sz w:val="24"/>
          <w:szCs w:val="24"/>
          <w:cs/>
        </w:rPr>
        <w:t>ศาสตราจารย์ ดร.สุเนตร สืบค้า</w:t>
      </w:r>
    </w:p>
    <w:p w14:paraId="1F53E480" w14:textId="77777777" w:rsidR="005D3425" w:rsidRPr="005B1864" w:rsidRDefault="005D3425" w:rsidP="008266A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5B1864">
        <w:rPr>
          <w:rFonts w:asciiTheme="minorBidi" w:hAnsiTheme="minorBidi"/>
          <w:b/>
          <w:bCs/>
          <w:sz w:val="24"/>
          <w:szCs w:val="24"/>
          <w:cs/>
        </w:rPr>
        <w:t>สาขาวิศวกรรมเกษตร คณะวิศวกรรมและอุตสาหกรรมเกษตร มหาวิทยาลัยแม่โจ้</w:t>
      </w:r>
    </w:p>
    <w:p w14:paraId="7071CFC0" w14:textId="77777777" w:rsidR="005D3425" w:rsidRPr="005B1864" w:rsidRDefault="005D3425" w:rsidP="008266A5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</w:p>
    <w:p w14:paraId="593BDD01" w14:textId="77777777" w:rsidR="00D27B21" w:rsidRPr="005B1864" w:rsidRDefault="00D27B21" w:rsidP="005B2D8F">
      <w:pPr>
        <w:spacing w:after="0" w:line="240" w:lineRule="auto"/>
        <w:ind w:firstLine="720"/>
        <w:jc w:val="both"/>
        <w:rPr>
          <w:rFonts w:asciiTheme="minorBidi" w:hAnsiTheme="minorBidi"/>
          <w:b/>
          <w:bCs/>
          <w:sz w:val="28"/>
          <w:cs/>
        </w:rPr>
      </w:pPr>
      <w:r w:rsidRPr="005B1864">
        <w:rPr>
          <w:rFonts w:asciiTheme="minorBidi" w:hAnsiTheme="minorBidi"/>
          <w:b/>
          <w:bCs/>
          <w:sz w:val="28"/>
          <w:cs/>
        </w:rPr>
        <w:t>การจัดการเรียนการสอนแบบตอบโจทย์</w:t>
      </w:r>
      <w:r w:rsidR="005B2D8F" w:rsidRPr="005B1864">
        <w:rPr>
          <w:rFonts w:asciiTheme="minorBidi" w:hAnsiTheme="minorBidi"/>
          <w:b/>
          <w:bCs/>
          <w:sz w:val="28"/>
          <w:cs/>
        </w:rPr>
        <w:t>ยุค</w:t>
      </w:r>
      <w:r w:rsidRPr="005B1864">
        <w:rPr>
          <w:rFonts w:asciiTheme="minorBidi" w:hAnsiTheme="minorBidi"/>
          <w:b/>
          <w:bCs/>
          <w:sz w:val="28"/>
          <w:cs/>
        </w:rPr>
        <w:t xml:space="preserve">ใหม่ เนื่องผู้เรียนสมัยนี้มีสื่อให้ความรู้มากมาย อาทิ </w:t>
      </w:r>
      <w:r w:rsidRPr="005B1864">
        <w:rPr>
          <w:rFonts w:asciiTheme="minorBidi" w:hAnsiTheme="minorBidi"/>
          <w:b/>
          <w:bCs/>
          <w:sz w:val="28"/>
        </w:rPr>
        <w:t>Google, Paper Online, YouTube</w:t>
      </w:r>
      <w:r w:rsidR="005B2D8F" w:rsidRPr="005B1864">
        <w:rPr>
          <w:rFonts w:asciiTheme="minorBidi" w:hAnsiTheme="minorBidi"/>
          <w:b/>
          <w:bCs/>
          <w:sz w:val="28"/>
          <w:cs/>
        </w:rPr>
        <w:t xml:space="preserve"> เป็นต้น</w:t>
      </w:r>
      <w:r w:rsidRPr="005B1864">
        <w:rPr>
          <w:rFonts w:asciiTheme="minorBidi" w:hAnsiTheme="minorBidi" w:cs="Cordia New"/>
          <w:b/>
          <w:bCs/>
          <w:sz w:val="28"/>
          <w:cs/>
        </w:rPr>
        <w:t xml:space="preserve"> </w:t>
      </w:r>
      <w:r w:rsidRPr="005B1864">
        <w:rPr>
          <w:rFonts w:asciiTheme="minorBidi" w:hAnsiTheme="minorBidi"/>
          <w:b/>
          <w:bCs/>
          <w:sz w:val="28"/>
          <w:cs/>
        </w:rPr>
        <w:t>เพราะฉะนั้นผู้สอนต้องสอนอะไรที่แตกต่างไปจากที่ผู้เรียนไม่สามารถหาได้จากแหล่งความรู้ดังกล่าว</w:t>
      </w:r>
      <w:r w:rsidR="005B2D8F" w:rsidRPr="005B1864">
        <w:rPr>
          <w:rFonts w:asciiTheme="minorBidi" w:hAnsiTheme="minorBidi"/>
          <w:b/>
          <w:bCs/>
          <w:sz w:val="28"/>
          <w:cs/>
        </w:rPr>
        <w:t xml:space="preserve"> ส่วนประกอบในการจัดการเรียนการสอนยุคใหม่ได้แก่</w:t>
      </w:r>
    </w:p>
    <w:p w14:paraId="689A4AB3" w14:textId="77777777" w:rsidR="00D27B21" w:rsidRPr="005B1864" w:rsidRDefault="005B2D8F" w:rsidP="008266A5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 w:rsidRPr="005B186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5EC434A5" wp14:editId="28248006">
            <wp:extent cx="3687439" cy="2448352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59433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256" cy="24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9EFB" w14:textId="77777777" w:rsidR="00D27B21" w:rsidRPr="005B1864" w:rsidRDefault="00D27B21" w:rsidP="008266A5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</w:p>
    <w:p w14:paraId="1E4FB085" w14:textId="77777777" w:rsidR="005C1632" w:rsidRPr="005B1864" w:rsidRDefault="00780484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t xml:space="preserve">หลักการเขียน </w:t>
      </w:r>
      <w:r w:rsidR="00AD16E9" w:rsidRPr="005B1864">
        <w:rPr>
          <w:rFonts w:asciiTheme="minorBidi" w:hAnsiTheme="minorBidi"/>
          <w:b/>
          <w:bCs/>
          <w:sz w:val="32"/>
          <w:szCs w:val="32"/>
        </w:rPr>
        <w:t>C</w:t>
      </w:r>
      <w:r w:rsidR="00CC206B" w:rsidRPr="005B1864">
        <w:rPr>
          <w:rFonts w:asciiTheme="minorBidi" w:hAnsiTheme="minorBidi"/>
          <w:b/>
          <w:bCs/>
          <w:sz w:val="32"/>
          <w:szCs w:val="32"/>
        </w:rPr>
        <w:t>LO</w:t>
      </w:r>
    </w:p>
    <w:p w14:paraId="72338DAC" w14:textId="77777777" w:rsidR="005B2D8F" w:rsidRPr="005B1864" w:rsidRDefault="005B2D8F" w:rsidP="005B2D8F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สิ่งที่ผู้เรียน รู้หรือสามารถทำได้หลังจบชั้นเรียน หรือจบรายวิชา </w:t>
      </w:r>
      <w:r w:rsidRPr="005B1864">
        <w:rPr>
          <w:rFonts w:asciiTheme="minorBidi" w:hAnsiTheme="minorBidi" w:cs="Cordia New"/>
          <w:sz w:val="32"/>
          <w:szCs w:val="32"/>
          <w:cs/>
        </w:rPr>
        <w:t>(</w:t>
      </w:r>
      <w:r w:rsidRPr="005B1864">
        <w:rPr>
          <w:rFonts w:asciiTheme="minorBidi" w:hAnsiTheme="minorBidi"/>
          <w:sz w:val="32"/>
          <w:szCs w:val="32"/>
        </w:rPr>
        <w:t xml:space="preserve">Intended Learning Outcomes, ILO </w:t>
      </w:r>
      <w:r w:rsidRPr="005B1864">
        <w:rPr>
          <w:rFonts w:asciiTheme="minorBidi" w:hAnsiTheme="minorBidi"/>
          <w:sz w:val="32"/>
          <w:szCs w:val="32"/>
          <w:cs/>
        </w:rPr>
        <w:t xml:space="preserve">หรือ </w:t>
      </w:r>
      <w:r w:rsidRPr="005B1864">
        <w:rPr>
          <w:rFonts w:asciiTheme="minorBidi" w:hAnsiTheme="minorBidi"/>
          <w:sz w:val="32"/>
          <w:szCs w:val="32"/>
        </w:rPr>
        <w:t>Course Learning Outcomes, CLO</w:t>
      </w:r>
      <w:r w:rsidRPr="005B1864">
        <w:rPr>
          <w:rFonts w:asciiTheme="minorBidi" w:hAnsiTheme="minorBidi" w:cs="Cordia New"/>
          <w:sz w:val="32"/>
          <w:szCs w:val="32"/>
          <w:cs/>
        </w:rPr>
        <w:t>)</w:t>
      </w:r>
      <w:r w:rsidRPr="005B1864">
        <w:rPr>
          <w:rFonts w:asciiTheme="minorBidi" w:hAnsiTheme="minorBidi"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color w:val="FFFFFF" w:themeColor="background1"/>
          <w:sz w:val="32"/>
          <w:szCs w:val="32"/>
          <w:highlight w:val="blue"/>
          <w:cs/>
        </w:rPr>
        <w:t>คือวงกลมสีฟ้า</w:t>
      </w:r>
    </w:p>
    <w:p w14:paraId="3ECEE889" w14:textId="77777777" w:rsidR="00767BB9" w:rsidRPr="005B1864" w:rsidRDefault="00767BB9" w:rsidP="008266A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>ขึ้นต้นด้วยคำกริยา</w:t>
      </w:r>
      <w:r w:rsidR="0096567E" w:rsidRPr="005B1864">
        <w:rPr>
          <w:rFonts w:asciiTheme="minorBidi" w:hAnsiTheme="minorBidi"/>
          <w:sz w:val="32"/>
          <w:szCs w:val="32"/>
          <w:cs/>
        </w:rPr>
        <w:t xml:space="preserve"> </w:t>
      </w:r>
      <w:r w:rsidR="0096567E" w:rsidRPr="005B1864">
        <w:rPr>
          <w:rFonts w:asciiTheme="minorBidi" w:hAnsiTheme="minorBidi" w:cs="Cordia New"/>
          <w:sz w:val="32"/>
          <w:szCs w:val="32"/>
          <w:cs/>
        </w:rPr>
        <w:t>(</w:t>
      </w:r>
      <w:r w:rsidR="0096567E" w:rsidRPr="005B1864">
        <w:rPr>
          <w:rFonts w:asciiTheme="minorBidi" w:hAnsiTheme="minorBidi"/>
          <w:sz w:val="32"/>
          <w:szCs w:val="32"/>
        </w:rPr>
        <w:t>Action verb</w:t>
      </w:r>
      <w:r w:rsidR="0096567E" w:rsidRPr="005B1864">
        <w:rPr>
          <w:rFonts w:asciiTheme="minorBidi" w:hAnsiTheme="minorBidi" w:cs="Cordia New"/>
          <w:sz w:val="32"/>
          <w:szCs w:val="32"/>
          <w:cs/>
        </w:rPr>
        <w:t xml:space="preserve">) </w:t>
      </w:r>
      <w:r w:rsidR="006A2B2E" w:rsidRPr="005B1864">
        <w:rPr>
          <w:rFonts w:asciiTheme="minorBidi" w:hAnsiTheme="minorBidi"/>
          <w:sz w:val="32"/>
          <w:szCs w:val="32"/>
          <w:cs/>
        </w:rPr>
        <w:t>ที่สามารถแสดงออกได้ วัดได้ในเชิงปริมาณและ/หรือเชิงคุณภาพ และประเมินผลได้</w:t>
      </w:r>
    </w:p>
    <w:p w14:paraId="22BB9CB9" w14:textId="77777777" w:rsidR="008A7EED" w:rsidRPr="005B1864" w:rsidRDefault="008A7EED" w:rsidP="008266A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มีกี่ข้อก็ได้ แต่ </w:t>
      </w:r>
      <w:r w:rsidRPr="005B1864">
        <w:rPr>
          <w:rFonts w:asciiTheme="minorBidi" w:hAnsiTheme="minorBidi"/>
          <w:sz w:val="32"/>
          <w:szCs w:val="32"/>
        </w:rPr>
        <w:t xml:space="preserve">CLO </w:t>
      </w:r>
      <w:r w:rsidRPr="005B1864">
        <w:rPr>
          <w:rFonts w:asciiTheme="minorBidi" w:hAnsiTheme="minorBidi"/>
          <w:sz w:val="32"/>
          <w:szCs w:val="32"/>
          <w:cs/>
        </w:rPr>
        <w:t xml:space="preserve">ที่ดีควรจะตอบ </w:t>
      </w:r>
      <w:r w:rsidRPr="005B1864">
        <w:rPr>
          <w:rFonts w:asciiTheme="minorBidi" w:hAnsiTheme="minorBidi"/>
          <w:sz w:val="32"/>
          <w:szCs w:val="32"/>
        </w:rPr>
        <w:t>1 PLO</w:t>
      </w:r>
      <w:r w:rsidRPr="005B1864">
        <w:rPr>
          <w:rFonts w:asciiTheme="minorBidi" w:hAnsiTheme="minorBidi"/>
          <w:sz w:val="32"/>
          <w:szCs w:val="32"/>
          <w:cs/>
        </w:rPr>
        <w:t xml:space="preserve"> เท่านั้น</w:t>
      </w:r>
    </w:p>
    <w:p w14:paraId="12782D97" w14:textId="77777777" w:rsidR="00767BB9" w:rsidRPr="005B1864" w:rsidRDefault="00767BB9" w:rsidP="008266A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>อ้างอิงกับ</w:t>
      </w:r>
      <w:r w:rsidR="00553C5F" w:rsidRPr="005B1864">
        <w:rPr>
          <w:rFonts w:asciiTheme="minorBidi" w:hAnsiTheme="minorBidi"/>
          <w:sz w:val="32"/>
          <w:szCs w:val="32"/>
          <w:cs/>
        </w:rPr>
        <w:t>การจำแนกการเรียนรู้ตามทฤษฎีของบลูม</w:t>
      </w:r>
      <w:r w:rsidRPr="005B1864">
        <w:rPr>
          <w:rFonts w:asciiTheme="minorBidi" w:hAnsiTheme="minorBidi"/>
          <w:sz w:val="32"/>
          <w:szCs w:val="32"/>
          <w:cs/>
        </w:rPr>
        <w:t xml:space="preserve"> </w:t>
      </w:r>
      <w:r w:rsidR="00553C5F" w:rsidRPr="005B1864">
        <w:rPr>
          <w:rFonts w:asciiTheme="minorBidi" w:hAnsiTheme="minorBidi" w:cs="Cordia New"/>
          <w:sz w:val="32"/>
          <w:szCs w:val="32"/>
          <w:cs/>
        </w:rPr>
        <w:t>(</w:t>
      </w:r>
      <w:r w:rsidRPr="005B1864">
        <w:rPr>
          <w:rFonts w:asciiTheme="minorBidi" w:hAnsiTheme="minorBidi"/>
          <w:sz w:val="32"/>
          <w:szCs w:val="32"/>
        </w:rPr>
        <w:t>Bloom</w:t>
      </w:r>
      <w:r w:rsidRPr="005B1864">
        <w:rPr>
          <w:rFonts w:asciiTheme="minorBidi" w:hAnsiTheme="minorBidi" w:cs="Cordia New"/>
          <w:sz w:val="32"/>
          <w:szCs w:val="32"/>
          <w:cs/>
        </w:rPr>
        <w:t>’</w:t>
      </w:r>
      <w:r w:rsidR="00553C5F" w:rsidRPr="005B1864">
        <w:rPr>
          <w:rFonts w:asciiTheme="minorBidi" w:hAnsiTheme="minorBidi"/>
          <w:sz w:val="32"/>
          <w:szCs w:val="32"/>
        </w:rPr>
        <w:t>s Taxonomy</w:t>
      </w:r>
      <w:r w:rsidR="00553C5F" w:rsidRPr="005B1864">
        <w:rPr>
          <w:rFonts w:asciiTheme="minorBidi" w:hAnsiTheme="minorBidi" w:cs="Cordia New"/>
          <w:sz w:val="32"/>
          <w:szCs w:val="32"/>
          <w:cs/>
        </w:rPr>
        <w:t xml:space="preserve">) </w:t>
      </w:r>
      <w:r w:rsidR="00553C5F" w:rsidRPr="005B1864">
        <w:rPr>
          <w:rFonts w:asciiTheme="minorBidi" w:hAnsiTheme="minorBidi"/>
          <w:sz w:val="32"/>
          <w:szCs w:val="32"/>
          <w:cs/>
        </w:rPr>
        <w:t xml:space="preserve">ซึ่งแบ่งเป็น </w:t>
      </w:r>
      <w:r w:rsidR="00553C5F" w:rsidRPr="005B1864">
        <w:rPr>
          <w:rFonts w:asciiTheme="minorBidi" w:hAnsiTheme="minorBidi"/>
          <w:sz w:val="32"/>
          <w:szCs w:val="32"/>
        </w:rPr>
        <w:t>3</w:t>
      </w:r>
      <w:r w:rsidR="00553C5F" w:rsidRPr="005B1864">
        <w:rPr>
          <w:rFonts w:asciiTheme="minorBidi" w:hAnsiTheme="minorBidi"/>
          <w:sz w:val="32"/>
          <w:szCs w:val="32"/>
          <w:cs/>
        </w:rPr>
        <w:t xml:space="preserve"> ด้าน คือ ด้านพุทธิพิสัย ด้านจิตพิสัย และด้านทักษะพิสัย โดยในแต่ละด้านจะมีการจำแนกระดับความสามารถจากต่ำสุดไปถึงสูงสุด</w:t>
      </w:r>
      <w:r w:rsidR="0084462B" w:rsidRPr="005B1864">
        <w:rPr>
          <w:rFonts w:asciiTheme="minorBidi" w:hAnsiTheme="minorBidi"/>
          <w:sz w:val="32"/>
          <w:szCs w:val="32"/>
          <w:cs/>
        </w:rPr>
        <w:t>ดังนี้</w:t>
      </w:r>
    </w:p>
    <w:p w14:paraId="2779BF2A" w14:textId="77777777" w:rsidR="005C1632" w:rsidRPr="005B1864" w:rsidRDefault="007C2B61" w:rsidP="008266A5">
      <w:pPr>
        <w:spacing w:after="0" w:line="240" w:lineRule="auto"/>
        <w:ind w:firstLine="36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>3</w:t>
      </w:r>
      <w:r w:rsidR="00A926C5" w:rsidRPr="005B1864">
        <w:rPr>
          <w:rFonts w:asciiTheme="minorBidi" w:hAnsiTheme="minorBidi" w:cs="Cordia New"/>
          <w:sz w:val="32"/>
          <w:szCs w:val="32"/>
          <w:cs/>
        </w:rPr>
        <w:t>.</w:t>
      </w:r>
      <w:r w:rsidR="00A926C5" w:rsidRPr="005B1864">
        <w:rPr>
          <w:rFonts w:asciiTheme="minorBidi" w:hAnsiTheme="minorBidi"/>
          <w:sz w:val="32"/>
          <w:szCs w:val="32"/>
        </w:rPr>
        <w:t xml:space="preserve">1 </w:t>
      </w:r>
      <w:r w:rsidRPr="005B1864">
        <w:rPr>
          <w:rFonts w:asciiTheme="minorBidi" w:hAnsiTheme="minorBidi"/>
          <w:sz w:val="32"/>
          <w:szCs w:val="32"/>
        </w:rPr>
        <w:t>C</w:t>
      </w:r>
      <w:r w:rsidR="007D5EC0" w:rsidRPr="005B1864">
        <w:rPr>
          <w:rFonts w:asciiTheme="minorBidi" w:hAnsiTheme="minorBidi"/>
          <w:sz w:val="32"/>
          <w:szCs w:val="32"/>
        </w:rPr>
        <w:t xml:space="preserve">LO </w:t>
      </w:r>
      <w:r w:rsidR="007D5EC0" w:rsidRPr="005B1864">
        <w:rPr>
          <w:rFonts w:asciiTheme="minorBidi" w:hAnsiTheme="minorBidi"/>
          <w:sz w:val="32"/>
          <w:szCs w:val="32"/>
          <w:cs/>
        </w:rPr>
        <w:t xml:space="preserve">ด้านพุทธิพิสัย </w:t>
      </w:r>
      <w:r w:rsidRPr="005B1864">
        <w:rPr>
          <w:rFonts w:asciiTheme="minorBidi" w:hAnsiTheme="minorBidi" w:cs="Cordia New"/>
          <w:sz w:val="32"/>
          <w:szCs w:val="32"/>
          <w:cs/>
        </w:rPr>
        <w:t>(</w:t>
      </w:r>
      <w:r w:rsidRPr="005B1864">
        <w:rPr>
          <w:rFonts w:asciiTheme="minorBidi" w:hAnsiTheme="minorBidi"/>
          <w:sz w:val="32"/>
          <w:szCs w:val="32"/>
        </w:rPr>
        <w:t>Cognitive Domain</w:t>
      </w:r>
      <w:r w:rsidRPr="005B1864">
        <w:rPr>
          <w:rFonts w:asciiTheme="minorBidi" w:hAnsiTheme="minorBidi" w:cs="Cordia New"/>
          <w:sz w:val="32"/>
          <w:szCs w:val="32"/>
          <w:cs/>
        </w:rPr>
        <w:t>)</w:t>
      </w:r>
    </w:p>
    <w:p w14:paraId="04A788C6" w14:textId="77777777" w:rsidR="007D5EC0" w:rsidRPr="005B1864" w:rsidRDefault="007D5EC0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noProof/>
          <w:sz w:val="32"/>
          <w:szCs w:val="32"/>
        </w:rPr>
        <w:lastRenderedPageBreak/>
        <w:drawing>
          <wp:inline distT="0" distB="0" distL="0" distR="0" wp14:anchorId="1B50371B" wp14:editId="6F5EC0E0">
            <wp:extent cx="5731510" cy="37007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5934289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6D797" w14:textId="77777777" w:rsidR="002D661D" w:rsidRDefault="002D661D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14:paraId="14F99686" w14:textId="77777777" w:rsidR="002D661D" w:rsidRDefault="002D661D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14:paraId="46103DEA" w14:textId="77777777" w:rsidR="007D5EC0" w:rsidRPr="005B1864" w:rsidRDefault="007C2B61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</w:rPr>
        <w:t>3</w:t>
      </w:r>
      <w:r w:rsidR="00A926C5" w:rsidRPr="005B1864">
        <w:rPr>
          <w:rFonts w:asciiTheme="minorBidi" w:hAnsiTheme="minorBidi" w:cs="Cordia New"/>
          <w:sz w:val="32"/>
          <w:szCs w:val="32"/>
          <w:cs/>
        </w:rPr>
        <w:t>.</w:t>
      </w:r>
      <w:r w:rsidR="00A926C5" w:rsidRPr="005B1864">
        <w:rPr>
          <w:rFonts w:asciiTheme="minorBidi" w:hAnsiTheme="minorBidi"/>
          <w:sz w:val="32"/>
          <w:szCs w:val="32"/>
        </w:rPr>
        <w:t>2</w:t>
      </w:r>
      <w:r w:rsidRPr="005B1864">
        <w:rPr>
          <w:rFonts w:asciiTheme="minorBidi" w:hAnsiTheme="minorBidi"/>
          <w:sz w:val="32"/>
          <w:szCs w:val="32"/>
        </w:rPr>
        <w:t xml:space="preserve"> C</w:t>
      </w:r>
      <w:r w:rsidR="007D5EC0" w:rsidRPr="005B1864">
        <w:rPr>
          <w:rFonts w:asciiTheme="minorBidi" w:hAnsiTheme="minorBidi"/>
          <w:sz w:val="32"/>
          <w:szCs w:val="32"/>
        </w:rPr>
        <w:t xml:space="preserve">LO </w:t>
      </w:r>
      <w:r w:rsidR="007D5EC0" w:rsidRPr="005B1864">
        <w:rPr>
          <w:rFonts w:asciiTheme="minorBidi" w:hAnsiTheme="minorBidi"/>
          <w:sz w:val="32"/>
          <w:szCs w:val="32"/>
          <w:cs/>
        </w:rPr>
        <w:t xml:space="preserve">ด้านจิตพิสัย </w:t>
      </w:r>
      <w:r w:rsidR="007D5EC0" w:rsidRPr="005B1864">
        <w:rPr>
          <w:rFonts w:asciiTheme="minorBidi" w:hAnsiTheme="minorBidi" w:cs="Cordia New"/>
          <w:sz w:val="32"/>
          <w:szCs w:val="32"/>
          <w:cs/>
        </w:rPr>
        <w:t>(</w:t>
      </w:r>
      <w:r w:rsidR="007D5EC0" w:rsidRPr="005B1864">
        <w:rPr>
          <w:rFonts w:asciiTheme="minorBidi" w:hAnsiTheme="minorBidi"/>
          <w:sz w:val="32"/>
          <w:szCs w:val="32"/>
        </w:rPr>
        <w:t>Affective</w:t>
      </w:r>
      <w:r w:rsidR="00A926C5" w:rsidRPr="005B1864">
        <w:rPr>
          <w:rFonts w:asciiTheme="minorBidi" w:hAnsiTheme="minorBidi"/>
          <w:sz w:val="32"/>
          <w:szCs w:val="32"/>
        </w:rPr>
        <w:t xml:space="preserve"> Domain</w:t>
      </w:r>
      <w:r w:rsidR="00A926C5" w:rsidRPr="005B1864">
        <w:rPr>
          <w:rFonts w:asciiTheme="minorBidi" w:hAnsiTheme="minorBidi" w:cs="Cordia New"/>
          <w:sz w:val="32"/>
          <w:szCs w:val="32"/>
          <w:cs/>
        </w:rPr>
        <w:t>)</w:t>
      </w:r>
    </w:p>
    <w:p w14:paraId="78240C6D" w14:textId="77777777" w:rsidR="007D5EC0" w:rsidRPr="005B1864" w:rsidRDefault="007D5EC0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211A48D0" wp14:editId="08681BB9">
            <wp:extent cx="5731510" cy="36518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593429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AA4F" w14:textId="77777777" w:rsidR="002D661D" w:rsidRDefault="002D661D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14:paraId="337B6427" w14:textId="77777777" w:rsidR="002D661D" w:rsidRDefault="002D661D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14:paraId="1FBE02A3" w14:textId="77777777" w:rsidR="007D5EC0" w:rsidRPr="005B1864" w:rsidRDefault="007C2B61" w:rsidP="008266A5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</w:rPr>
        <w:lastRenderedPageBreak/>
        <w:t>3</w:t>
      </w:r>
      <w:r w:rsidR="00A926C5" w:rsidRPr="005B1864">
        <w:rPr>
          <w:rFonts w:asciiTheme="minorBidi" w:hAnsiTheme="minorBidi" w:cs="Cordia New"/>
          <w:sz w:val="32"/>
          <w:szCs w:val="32"/>
          <w:cs/>
        </w:rPr>
        <w:t>.</w:t>
      </w:r>
      <w:r w:rsidR="00A926C5" w:rsidRPr="005B1864">
        <w:rPr>
          <w:rFonts w:asciiTheme="minorBidi" w:hAnsiTheme="minorBidi"/>
          <w:sz w:val="32"/>
          <w:szCs w:val="32"/>
        </w:rPr>
        <w:t xml:space="preserve">3 </w:t>
      </w:r>
      <w:r w:rsidRPr="005B1864">
        <w:rPr>
          <w:rFonts w:asciiTheme="minorBidi" w:hAnsiTheme="minorBidi"/>
          <w:sz w:val="32"/>
          <w:szCs w:val="32"/>
        </w:rPr>
        <w:t>C</w:t>
      </w:r>
      <w:r w:rsidR="007D5EC0" w:rsidRPr="005B1864">
        <w:rPr>
          <w:rFonts w:asciiTheme="minorBidi" w:hAnsiTheme="minorBidi"/>
          <w:sz w:val="32"/>
          <w:szCs w:val="32"/>
        </w:rPr>
        <w:t xml:space="preserve">LO </w:t>
      </w:r>
      <w:r w:rsidR="007D5EC0" w:rsidRPr="005B1864">
        <w:rPr>
          <w:rFonts w:asciiTheme="minorBidi" w:hAnsiTheme="minorBidi"/>
          <w:sz w:val="32"/>
          <w:szCs w:val="32"/>
          <w:cs/>
        </w:rPr>
        <w:t xml:space="preserve">ด้านทักษะพิสัย </w:t>
      </w:r>
      <w:r w:rsidR="00EF7CF6">
        <w:rPr>
          <w:rFonts w:asciiTheme="minorBidi" w:hAnsiTheme="minorBidi" w:cs="Cordia New"/>
          <w:sz w:val="32"/>
          <w:szCs w:val="32"/>
          <w:cs/>
        </w:rPr>
        <w:t>(</w:t>
      </w:r>
      <w:r w:rsidR="00EF7CF6">
        <w:rPr>
          <w:rFonts w:asciiTheme="minorBidi" w:hAnsiTheme="minorBidi"/>
          <w:sz w:val="32"/>
          <w:szCs w:val="32"/>
        </w:rPr>
        <w:t>Psychomoto</w:t>
      </w:r>
      <w:r w:rsidR="007D5EC0" w:rsidRPr="005B1864">
        <w:rPr>
          <w:rFonts w:asciiTheme="minorBidi" w:hAnsiTheme="minorBidi"/>
          <w:sz w:val="32"/>
          <w:szCs w:val="32"/>
        </w:rPr>
        <w:t>r Domain</w:t>
      </w:r>
      <w:r w:rsidR="007D5EC0" w:rsidRPr="005B1864">
        <w:rPr>
          <w:rFonts w:asciiTheme="minorBidi" w:hAnsiTheme="minorBidi" w:cs="Cordia New"/>
          <w:sz w:val="32"/>
          <w:szCs w:val="32"/>
          <w:cs/>
        </w:rPr>
        <w:t xml:space="preserve">) </w:t>
      </w:r>
    </w:p>
    <w:p w14:paraId="5777F238" w14:textId="77777777" w:rsidR="007D5EC0" w:rsidRPr="005B1864" w:rsidRDefault="007D5EC0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1CFC389D" wp14:editId="13149F8D">
            <wp:extent cx="5731510" cy="3329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593429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215E" w14:textId="77777777" w:rsidR="002D661D" w:rsidRDefault="002D661D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</w:p>
    <w:p w14:paraId="60D0D083" w14:textId="77777777" w:rsidR="000207D0" w:rsidRPr="005B1864" w:rsidRDefault="00A926C5" w:rsidP="008266A5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5B1864">
        <w:rPr>
          <w:rFonts w:asciiTheme="minorBidi" w:hAnsiTheme="minorBidi"/>
          <w:sz w:val="32"/>
          <w:szCs w:val="32"/>
          <w:cs/>
        </w:rPr>
        <w:t>ตัวอย่าง</w:t>
      </w:r>
      <w:r w:rsidR="00CC206B" w:rsidRPr="005B1864">
        <w:rPr>
          <w:rFonts w:asciiTheme="minorBidi" w:hAnsiTheme="minorBidi"/>
          <w:sz w:val="32"/>
          <w:szCs w:val="32"/>
          <w:cs/>
        </w:rPr>
        <w:t xml:space="preserve">การเขียน </w:t>
      </w:r>
      <w:r w:rsidR="00CC206B" w:rsidRPr="005B1864">
        <w:rPr>
          <w:rFonts w:asciiTheme="minorBidi" w:hAnsiTheme="minorBidi"/>
          <w:sz w:val="32"/>
          <w:szCs w:val="32"/>
        </w:rPr>
        <w:t xml:space="preserve">CLO </w:t>
      </w:r>
      <w:r w:rsidR="00CC206B" w:rsidRPr="005B1864">
        <w:rPr>
          <w:rFonts w:asciiTheme="minorBidi" w:hAnsiTheme="minorBidi"/>
          <w:sz w:val="32"/>
          <w:szCs w:val="32"/>
          <w:cs/>
        </w:rPr>
        <w:t>ทุกด้าน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926C5" w:rsidRPr="005B1864" w14:paraId="696B8242" w14:textId="77777777" w:rsidTr="00A926C5">
        <w:tc>
          <w:tcPr>
            <w:tcW w:w="2263" w:type="dxa"/>
          </w:tcPr>
          <w:p w14:paraId="45DC28BA" w14:textId="77777777" w:rsidR="002F4234" w:rsidRPr="005B1864" w:rsidRDefault="004D6CB0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 xml:space="preserve">LO </w:t>
            </w:r>
            <w:r w:rsidR="00A926C5"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ด้านพุทธิพิสัย 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>Cognitive Domain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  <w:r w:rsidR="002F4234" w:rsidRPr="005B1864">
              <w:rPr>
                <w:rFonts w:asciiTheme="minorBidi" w:hAnsiTheme="minorBidi"/>
                <w:sz w:val="32"/>
                <w:szCs w:val="32"/>
                <w:vertAlign w:val="superscript"/>
                <w:cs/>
              </w:rPr>
              <w:t>1/</w:t>
            </w:r>
          </w:p>
        </w:tc>
        <w:tc>
          <w:tcPr>
            <w:tcW w:w="6804" w:type="dxa"/>
          </w:tcPr>
          <w:p w14:paraId="2A133A11" w14:textId="77777777" w:rsidR="00A926C5" w:rsidRPr="005B1864" w:rsidRDefault="00A926C5" w:rsidP="008266A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พยากรณ์ความต้องการ</w:t>
            </w:r>
            <w:r w:rsidR="004E58FC" w:rsidRPr="005B1864">
              <w:rPr>
                <w:rFonts w:asciiTheme="minorBidi" w:hAnsiTheme="minorBidi"/>
                <w:sz w:val="32"/>
                <w:szCs w:val="32"/>
                <w:cs/>
              </w:rPr>
              <w:t>โดยใช้เครื่องมือในการคำนวณที่ถูกต้อง</w:t>
            </w:r>
          </w:p>
          <w:p w14:paraId="3EA7777E" w14:textId="77777777" w:rsidR="00A926C5" w:rsidRPr="005B1864" w:rsidRDefault="00A926C5" w:rsidP="008266A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วางแผนการผลิต</w:t>
            </w:r>
          </w:p>
          <w:p w14:paraId="399FE408" w14:textId="77777777" w:rsidR="00A926C5" w:rsidRPr="005B1864" w:rsidRDefault="00A926C5" w:rsidP="008266A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เลือกใช้การจัดการวัสดุ</w:t>
            </w:r>
          </w:p>
          <w:p w14:paraId="45FBD6C8" w14:textId="77777777" w:rsidR="00A926C5" w:rsidRPr="005B1864" w:rsidRDefault="00A926C5" w:rsidP="005D342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วางแผนความต้องการวัสดุ</w:t>
            </w:r>
          </w:p>
        </w:tc>
      </w:tr>
      <w:tr w:rsidR="00A926C5" w:rsidRPr="005B1864" w14:paraId="0833BF8F" w14:textId="77777777" w:rsidTr="00A926C5">
        <w:tc>
          <w:tcPr>
            <w:tcW w:w="2263" w:type="dxa"/>
          </w:tcPr>
          <w:p w14:paraId="5C710261" w14:textId="77777777" w:rsidR="00A926C5" w:rsidRPr="005B1864" w:rsidRDefault="004D6CB0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 xml:space="preserve">LO </w:t>
            </w:r>
            <w:r w:rsidR="00A926C5"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ด้านจิตพิสัย 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>Affective Domain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</w:tcPr>
          <w:p w14:paraId="76752C5C" w14:textId="77777777" w:rsidR="00A926C5" w:rsidRPr="005B1864" w:rsidRDefault="00A926C5" w:rsidP="008266A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รับผิดชอบทำงานที่ได้รับมอบหมายแล้วเสร็จตรงเวลา</w:t>
            </w:r>
          </w:p>
        </w:tc>
      </w:tr>
      <w:tr w:rsidR="00A926C5" w:rsidRPr="005B1864" w14:paraId="1211ED73" w14:textId="77777777" w:rsidTr="00A926C5">
        <w:tc>
          <w:tcPr>
            <w:tcW w:w="2263" w:type="dxa"/>
          </w:tcPr>
          <w:p w14:paraId="4448876C" w14:textId="77777777" w:rsidR="00A926C5" w:rsidRPr="005B1864" w:rsidRDefault="004D6CB0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 xml:space="preserve">LO </w:t>
            </w:r>
            <w:r w:rsidR="00A926C5"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ด้านทักษะพิสัย 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586955" w:rsidRPr="005B1864">
              <w:rPr>
                <w:rFonts w:asciiTheme="minorBidi" w:hAnsiTheme="minorBidi"/>
                <w:sz w:val="32"/>
                <w:szCs w:val="32"/>
              </w:rPr>
              <w:t>Psychomotor</w:t>
            </w:r>
            <w:r w:rsidR="00A926C5" w:rsidRPr="005B1864">
              <w:rPr>
                <w:rFonts w:asciiTheme="minorBidi" w:hAnsiTheme="minorBidi"/>
                <w:sz w:val="32"/>
                <w:szCs w:val="32"/>
              </w:rPr>
              <w:t xml:space="preserve"> Domain</w:t>
            </w:r>
            <w:r w:rsidR="00A926C5"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</w:tcPr>
          <w:p w14:paraId="2D801619" w14:textId="77777777" w:rsidR="00A926C5" w:rsidRPr="005B1864" w:rsidRDefault="000E18EC" w:rsidP="008266A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ทำตามได้</w:t>
            </w:r>
          </w:p>
          <w:p w14:paraId="25DC8B16" w14:textId="77777777" w:rsidR="000E18EC" w:rsidRPr="005B1864" w:rsidRDefault="000E18EC" w:rsidP="008266A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ลงปฏิบัติด้วยตนเองได้</w:t>
            </w:r>
          </w:p>
          <w:p w14:paraId="18D081D8" w14:textId="77777777" w:rsidR="000E18EC" w:rsidRPr="005B1864" w:rsidRDefault="004E58FC" w:rsidP="008266A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ทำซ้ำได้ </w:t>
            </w:r>
            <w:r w:rsidR="00A95836" w:rsidRPr="005B1864">
              <w:rPr>
                <w:rFonts w:asciiTheme="minorBidi" w:hAnsiTheme="minorBidi"/>
                <w:sz w:val="32"/>
                <w:szCs w:val="32"/>
                <w:cs/>
              </w:rPr>
              <w:t>และได้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ผลที่มีแนวโน้มเหมือนเดิม</w:t>
            </w:r>
          </w:p>
        </w:tc>
      </w:tr>
    </w:tbl>
    <w:p w14:paraId="54CF0E2C" w14:textId="77777777" w:rsidR="002F4234" w:rsidRPr="005B1864" w:rsidRDefault="002F4234" w:rsidP="002F4234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vertAlign w:val="superscript"/>
          <w:cs/>
        </w:rPr>
        <w:t>1/</w:t>
      </w:r>
      <w:r w:rsidRPr="005B1864">
        <w:rPr>
          <w:rFonts w:asciiTheme="minorBidi" w:hAnsiTheme="minorBidi"/>
          <w:sz w:val="32"/>
          <w:szCs w:val="32"/>
          <w:cs/>
        </w:rPr>
        <w:t xml:space="preserve"> ตัวอย่างเพิ่มเติมดูในไฟล์ </w:t>
      </w:r>
      <w:r w:rsidRPr="005B1864">
        <w:rPr>
          <w:rFonts w:asciiTheme="minorBidi" w:hAnsiTheme="minorBidi"/>
          <w:b/>
          <w:bCs/>
          <w:sz w:val="32"/>
          <w:szCs w:val="32"/>
        </w:rPr>
        <w:t>Bloom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’</w:t>
      </w:r>
      <w:r w:rsidRPr="005B1864">
        <w:rPr>
          <w:rFonts w:asciiTheme="minorBidi" w:hAnsiTheme="minorBidi"/>
          <w:b/>
          <w:bCs/>
          <w:sz w:val="32"/>
          <w:szCs w:val="32"/>
        </w:rPr>
        <w:t>s Taxonomy of Learning Domains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 xml:space="preserve">: </w:t>
      </w:r>
      <w:r w:rsidRPr="005B1864">
        <w:rPr>
          <w:rFonts w:asciiTheme="minorBidi" w:hAnsiTheme="minorBidi"/>
          <w:b/>
          <w:bCs/>
          <w:sz w:val="32"/>
          <w:szCs w:val="32"/>
        </w:rPr>
        <w:t>Cognitive Domain</w:t>
      </w:r>
    </w:p>
    <w:p w14:paraId="265F8D12" w14:textId="77777777" w:rsidR="005B2D8F" w:rsidRPr="005B1864" w:rsidRDefault="005B2D8F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3AB3B246" w14:textId="77777777" w:rsidR="005D3425" w:rsidRPr="005B1864" w:rsidRDefault="005B2D8F" w:rsidP="008266A5">
      <w:pPr>
        <w:spacing w:after="0" w:line="240" w:lineRule="auto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5B1864">
        <w:rPr>
          <w:rFonts w:asciiTheme="minorBidi" w:hAnsiTheme="minorBidi"/>
          <w:b/>
          <w:bCs/>
          <w:i/>
          <w:iCs/>
          <w:sz w:val="32"/>
          <w:szCs w:val="32"/>
          <w:cs/>
        </w:rPr>
        <w:tab/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สรุปการเขียน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 xml:space="preserve">CLO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แต่ละรายวิชา ให้ท่านไปดูว่าวิชาของท่านตอบ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 xml:space="preserve">PLO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ข้อใด และ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 xml:space="preserve">PLO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ข้อนั้นอยู่ในระดับใดของ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>Bloom</w:t>
      </w:r>
      <w:r w:rsidRPr="00586955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’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>s Taxonomy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 แล้วเอามาเขียนเป็น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 xml:space="preserve">CLO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ขึ้นต้นด้วย </w:t>
      </w:r>
      <w:r w:rsidRPr="00586955">
        <w:rPr>
          <w:rFonts w:asciiTheme="minorBidi" w:hAnsiTheme="minorBidi"/>
          <w:b/>
          <w:bCs/>
          <w:i/>
          <w:iCs/>
          <w:sz w:val="32"/>
          <w:szCs w:val="32"/>
        </w:rPr>
        <w:t>Action Verb</w:t>
      </w:r>
    </w:p>
    <w:p w14:paraId="1ACAECE4" w14:textId="77777777" w:rsidR="005B2D8F" w:rsidRDefault="005B2D8F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5EEA8E9" w14:textId="77777777" w:rsidR="001C613D" w:rsidRDefault="001C613D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FD2FACA" w14:textId="77777777" w:rsidR="001C613D" w:rsidRDefault="001C613D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3BEBF2DF" w14:textId="77777777" w:rsidR="001C613D" w:rsidRPr="005B1864" w:rsidRDefault="001C613D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5D12688" w14:textId="77777777" w:rsidR="005B2D8F" w:rsidRPr="005B1864" w:rsidRDefault="00083A5D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lastRenderedPageBreak/>
        <w:t>การออกแบบการเรียนรู้</w:t>
      </w:r>
    </w:p>
    <w:p w14:paraId="23C02139" w14:textId="77777777" w:rsidR="00083A5D" w:rsidRPr="005B1864" w:rsidRDefault="00083A5D" w:rsidP="00083A5D">
      <w:pPr>
        <w:spacing w:after="0" w:line="240" w:lineRule="auto"/>
        <w:rPr>
          <w:rFonts w:asciiTheme="minorBidi" w:hAnsiTheme="minorBidi"/>
          <w:b/>
          <w:bCs/>
          <w:sz w:val="32"/>
          <w:szCs w:val="32"/>
          <w:cs/>
        </w:rPr>
      </w:pPr>
      <w:r w:rsidRPr="005B1864">
        <w:rPr>
          <w:rFonts w:asciiTheme="minorBidi" w:hAnsiTheme="minorBidi"/>
          <w:sz w:val="32"/>
          <w:szCs w:val="32"/>
          <w:cs/>
        </w:rPr>
        <w:tab/>
      </w:r>
      <w:r w:rsidR="008E09D8" w:rsidRPr="005B1864">
        <w:rPr>
          <w:rFonts w:asciiTheme="minorBidi" w:hAnsiTheme="minorBidi"/>
          <w:sz w:val="32"/>
          <w:szCs w:val="32"/>
          <w:highlight w:val="green"/>
          <w:cs/>
        </w:rPr>
        <w:t>วงกลมสีเขียว</w:t>
      </w:r>
      <w:r w:rsidR="008E09D8" w:rsidRPr="005B1864">
        <w:rPr>
          <w:rFonts w:asciiTheme="minorBidi" w:hAnsiTheme="minorBidi"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sz w:val="32"/>
          <w:szCs w:val="32"/>
          <w:cs/>
        </w:rPr>
        <w:t xml:space="preserve">ทำอย่างไรถึงจะให้ผู้เรียนตั้งใจและสนใจเรียน เพื่อตอบสนอง </w:t>
      </w:r>
      <w:r w:rsidRPr="005B1864">
        <w:rPr>
          <w:rFonts w:asciiTheme="minorBidi" w:hAnsiTheme="minorBidi"/>
          <w:sz w:val="32"/>
          <w:szCs w:val="32"/>
        </w:rPr>
        <w:t xml:space="preserve">CLO </w:t>
      </w:r>
      <w:r w:rsidRPr="005B1864">
        <w:rPr>
          <w:rFonts w:asciiTheme="minorBidi" w:hAnsiTheme="minorBidi"/>
          <w:sz w:val="32"/>
          <w:szCs w:val="32"/>
          <w:cs/>
        </w:rPr>
        <w:t xml:space="preserve">ที่กำหนดไว้ ภายใต้ธีมที่ว่าด้วย </w:t>
      </w:r>
      <w:r w:rsidRPr="005B18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</w:t>
      </w:r>
      <w:r w:rsidRPr="005B1864">
        <w:rPr>
          <w:rFonts w:asciiTheme="minorBidi" w:hAnsiTheme="minorBidi"/>
          <w:b/>
          <w:bCs/>
          <w:i/>
          <w:iCs/>
          <w:sz w:val="32"/>
          <w:szCs w:val="32"/>
        </w:rPr>
        <w:t>Tell me something that I can</w:t>
      </w:r>
      <w:r w:rsidRPr="005B18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’</w:t>
      </w:r>
      <w:r w:rsidRPr="005B1864">
        <w:rPr>
          <w:rFonts w:asciiTheme="minorBidi" w:hAnsiTheme="minorBidi"/>
          <w:b/>
          <w:bCs/>
          <w:i/>
          <w:iCs/>
          <w:sz w:val="32"/>
          <w:szCs w:val="32"/>
        </w:rPr>
        <w:t>t google</w:t>
      </w:r>
      <w:r w:rsidRPr="005B18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”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E09D8" w:rsidRPr="00586955">
        <w:rPr>
          <w:rFonts w:asciiTheme="minorBidi" w:hAnsiTheme="minorBidi"/>
          <w:b/>
          <w:bCs/>
          <w:sz w:val="32"/>
          <w:szCs w:val="32"/>
          <w:cs/>
        </w:rPr>
        <w:t>เทคนิคการสอน</w:t>
      </w:r>
      <w:r w:rsidRPr="00586955">
        <w:rPr>
          <w:rFonts w:asciiTheme="minorBidi" w:hAnsiTheme="minorBidi"/>
          <w:b/>
          <w:bCs/>
          <w:sz w:val="32"/>
          <w:szCs w:val="32"/>
          <w:cs/>
        </w:rPr>
        <w:t>ดังตารางข้างล่างพร้อมคำอธิบายให้ท่านเลือกนำไปใช้ในรายวิชาของท่าน</w:t>
      </w:r>
      <w:r w:rsidRPr="005B1864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005"/>
        <w:gridCol w:w="5074"/>
      </w:tblGrid>
      <w:tr w:rsidR="00083A5D" w:rsidRPr="005B1864" w14:paraId="0C416A37" w14:textId="77777777" w:rsidTr="00E45B7D">
        <w:tc>
          <w:tcPr>
            <w:tcW w:w="988" w:type="dxa"/>
          </w:tcPr>
          <w:p w14:paraId="1CC75E2D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005" w:type="dxa"/>
          </w:tcPr>
          <w:p w14:paraId="2774AF5A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Portfolio</w:t>
            </w:r>
          </w:p>
        </w:tc>
        <w:tc>
          <w:tcPr>
            <w:tcW w:w="5074" w:type="dxa"/>
          </w:tcPr>
          <w:p w14:paraId="4277E2B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แฟ้มสะสมผลงาน</w:t>
            </w:r>
          </w:p>
        </w:tc>
      </w:tr>
      <w:tr w:rsidR="00083A5D" w:rsidRPr="005B1864" w14:paraId="3DA3FC5A" w14:textId="77777777" w:rsidTr="00E45B7D">
        <w:tc>
          <w:tcPr>
            <w:tcW w:w="988" w:type="dxa"/>
          </w:tcPr>
          <w:p w14:paraId="44946A6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3005" w:type="dxa"/>
          </w:tcPr>
          <w:p w14:paraId="0CC250D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Demonstration</w:t>
            </w:r>
          </w:p>
        </w:tc>
        <w:tc>
          <w:tcPr>
            <w:tcW w:w="5074" w:type="dxa"/>
          </w:tcPr>
          <w:p w14:paraId="15A387F8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การสาธิต</w:t>
            </w:r>
          </w:p>
        </w:tc>
      </w:tr>
      <w:tr w:rsidR="00083A5D" w:rsidRPr="005B1864" w14:paraId="46D6054F" w14:textId="77777777" w:rsidTr="00E45B7D">
        <w:tc>
          <w:tcPr>
            <w:tcW w:w="988" w:type="dxa"/>
          </w:tcPr>
          <w:p w14:paraId="5714D891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3005" w:type="dxa"/>
          </w:tcPr>
          <w:p w14:paraId="55C524A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Laboratory</w:t>
            </w:r>
          </w:p>
        </w:tc>
        <w:tc>
          <w:tcPr>
            <w:tcW w:w="5074" w:type="dxa"/>
          </w:tcPr>
          <w:p w14:paraId="071B8BF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การทดลองจริง/ลงมือปฏิบัติจริง</w:t>
            </w:r>
          </w:p>
        </w:tc>
      </w:tr>
      <w:tr w:rsidR="00083A5D" w:rsidRPr="005B1864" w14:paraId="26EA32E0" w14:textId="77777777" w:rsidTr="00E45B7D">
        <w:tc>
          <w:tcPr>
            <w:tcW w:w="988" w:type="dxa"/>
          </w:tcPr>
          <w:p w14:paraId="1B967B79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3005" w:type="dxa"/>
          </w:tcPr>
          <w:p w14:paraId="770B874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Logbook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</w:rPr>
              <w:t>Journal</w:t>
            </w:r>
          </w:p>
        </w:tc>
        <w:tc>
          <w:tcPr>
            <w:tcW w:w="5074" w:type="dxa"/>
          </w:tcPr>
          <w:p w14:paraId="1051A31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สมุดบันทึกการทำงาน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สมุดบันทึกเข้าชั้นเรียน</w:t>
            </w:r>
          </w:p>
        </w:tc>
      </w:tr>
      <w:tr w:rsidR="00083A5D" w:rsidRPr="005B1864" w14:paraId="2E4CC3F6" w14:textId="77777777" w:rsidTr="00E45B7D">
        <w:tc>
          <w:tcPr>
            <w:tcW w:w="988" w:type="dxa"/>
          </w:tcPr>
          <w:p w14:paraId="01AE717A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  <w:tc>
          <w:tcPr>
            <w:tcW w:w="3005" w:type="dxa"/>
          </w:tcPr>
          <w:p w14:paraId="1C440E58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Simulations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 Role Plays</w:t>
            </w:r>
          </w:p>
        </w:tc>
        <w:tc>
          <w:tcPr>
            <w:tcW w:w="5074" w:type="dxa"/>
          </w:tcPr>
          <w:p w14:paraId="79E7023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จำลองสถานการณ์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บทบาทสมมติ</w:t>
            </w:r>
          </w:p>
        </w:tc>
      </w:tr>
      <w:tr w:rsidR="00083A5D" w:rsidRPr="005B1864" w14:paraId="65141648" w14:textId="77777777" w:rsidTr="00E45B7D">
        <w:tc>
          <w:tcPr>
            <w:tcW w:w="988" w:type="dxa"/>
          </w:tcPr>
          <w:p w14:paraId="52066F09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3005" w:type="dxa"/>
          </w:tcPr>
          <w:p w14:paraId="5BDE8EB9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Assignments</w:t>
            </w:r>
          </w:p>
        </w:tc>
        <w:tc>
          <w:tcPr>
            <w:tcW w:w="5074" w:type="dxa"/>
          </w:tcPr>
          <w:p w14:paraId="041642FA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มอบหมายงาน</w:t>
            </w:r>
          </w:p>
        </w:tc>
      </w:tr>
      <w:tr w:rsidR="00083A5D" w:rsidRPr="005B1864" w14:paraId="386332BE" w14:textId="77777777" w:rsidTr="00E45B7D">
        <w:tc>
          <w:tcPr>
            <w:tcW w:w="988" w:type="dxa"/>
          </w:tcPr>
          <w:p w14:paraId="4EA7C17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7</w:t>
            </w:r>
          </w:p>
        </w:tc>
        <w:tc>
          <w:tcPr>
            <w:tcW w:w="3005" w:type="dxa"/>
          </w:tcPr>
          <w:p w14:paraId="14B5CEFF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Term Projects</w:t>
            </w:r>
          </w:p>
        </w:tc>
        <w:tc>
          <w:tcPr>
            <w:tcW w:w="5074" w:type="dxa"/>
          </w:tcPr>
          <w:p w14:paraId="1DD2BB2B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โครงงานประจำเทอม</w:t>
            </w:r>
          </w:p>
        </w:tc>
      </w:tr>
      <w:tr w:rsidR="00083A5D" w:rsidRPr="005B1864" w14:paraId="04E5DC1B" w14:textId="77777777" w:rsidTr="00E45B7D">
        <w:tc>
          <w:tcPr>
            <w:tcW w:w="988" w:type="dxa"/>
          </w:tcPr>
          <w:p w14:paraId="509E7FD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  <w:tc>
          <w:tcPr>
            <w:tcW w:w="3005" w:type="dxa"/>
          </w:tcPr>
          <w:p w14:paraId="6B9BF6C8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Case Studies</w:t>
            </w:r>
          </w:p>
        </w:tc>
        <w:tc>
          <w:tcPr>
            <w:tcW w:w="5074" w:type="dxa"/>
          </w:tcPr>
          <w:p w14:paraId="59574B05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กรณีศึกษา</w:t>
            </w:r>
          </w:p>
        </w:tc>
      </w:tr>
      <w:tr w:rsidR="00083A5D" w:rsidRPr="005B1864" w14:paraId="740C8654" w14:textId="77777777" w:rsidTr="00E45B7D">
        <w:tc>
          <w:tcPr>
            <w:tcW w:w="988" w:type="dxa"/>
          </w:tcPr>
          <w:p w14:paraId="0139B0C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3005" w:type="dxa"/>
          </w:tcPr>
          <w:p w14:paraId="1D3EB7C1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Oral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5B1864">
              <w:rPr>
                <w:rFonts w:asciiTheme="minorBidi" w:hAnsiTheme="minorBidi"/>
                <w:sz w:val="32"/>
                <w:szCs w:val="32"/>
              </w:rPr>
              <w:t>single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group Presentation 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</w:rPr>
              <w:t>oral assessment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5074" w:type="dxa"/>
          </w:tcPr>
          <w:p w14:paraId="0A1C203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การนำเสนองานหน้าชั้นเรียนเดี่ยว/กลุ่ม</w:t>
            </w:r>
          </w:p>
        </w:tc>
      </w:tr>
      <w:tr w:rsidR="00083A5D" w:rsidRPr="005B1864" w14:paraId="2D1368DE" w14:textId="77777777" w:rsidTr="00E45B7D">
        <w:tc>
          <w:tcPr>
            <w:tcW w:w="988" w:type="dxa"/>
          </w:tcPr>
          <w:p w14:paraId="1F8A2A6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005" w:type="dxa"/>
          </w:tcPr>
          <w:p w14:paraId="1288B60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 xml:space="preserve">Oral Questions 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</w:rPr>
              <w:t>oral assessment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5074" w:type="dxa"/>
          </w:tcPr>
          <w:p w14:paraId="21BB64B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การตั้งคำถาม</w:t>
            </w:r>
          </w:p>
        </w:tc>
      </w:tr>
      <w:tr w:rsidR="00083A5D" w:rsidRPr="005B1864" w14:paraId="5D010A1B" w14:textId="77777777" w:rsidTr="00E45B7D">
        <w:tc>
          <w:tcPr>
            <w:tcW w:w="988" w:type="dxa"/>
          </w:tcPr>
          <w:p w14:paraId="5CAAE2D1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005" w:type="dxa"/>
          </w:tcPr>
          <w:p w14:paraId="22CC416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Personal Interviews</w:t>
            </w:r>
          </w:p>
        </w:tc>
        <w:tc>
          <w:tcPr>
            <w:tcW w:w="5074" w:type="dxa"/>
          </w:tcPr>
          <w:p w14:paraId="10F68961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การสัมภาษณ์</w:t>
            </w:r>
          </w:p>
        </w:tc>
      </w:tr>
      <w:tr w:rsidR="00083A5D" w:rsidRPr="005B1864" w14:paraId="16958F6E" w14:textId="77777777" w:rsidTr="00E45B7D">
        <w:tc>
          <w:tcPr>
            <w:tcW w:w="988" w:type="dxa"/>
          </w:tcPr>
          <w:p w14:paraId="0BED8CA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3005" w:type="dxa"/>
          </w:tcPr>
          <w:p w14:paraId="333A5450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Peer assessment</w:t>
            </w:r>
          </w:p>
        </w:tc>
        <w:tc>
          <w:tcPr>
            <w:tcW w:w="5074" w:type="dxa"/>
          </w:tcPr>
          <w:p w14:paraId="5FC152E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การประเมินผลล่วงหน้า</w:t>
            </w:r>
          </w:p>
        </w:tc>
      </w:tr>
      <w:tr w:rsidR="00083A5D" w:rsidRPr="005B1864" w14:paraId="2F62E0E0" w14:textId="77777777" w:rsidTr="00E45B7D">
        <w:tc>
          <w:tcPr>
            <w:tcW w:w="988" w:type="dxa"/>
          </w:tcPr>
          <w:p w14:paraId="02AC34F3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3005" w:type="dxa"/>
          </w:tcPr>
          <w:p w14:paraId="2377F46B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Self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assessment</w:t>
            </w:r>
          </w:p>
        </w:tc>
        <w:tc>
          <w:tcPr>
            <w:tcW w:w="5074" w:type="dxa"/>
          </w:tcPr>
          <w:p w14:paraId="4BE871CF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083A5D" w:rsidRPr="005B1864" w14:paraId="37B1AEE2" w14:textId="77777777" w:rsidTr="00E45B7D">
        <w:tc>
          <w:tcPr>
            <w:tcW w:w="988" w:type="dxa"/>
          </w:tcPr>
          <w:p w14:paraId="7F59C09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3005" w:type="dxa"/>
          </w:tcPr>
          <w:p w14:paraId="313DA105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Exam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Tests 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</w:rPr>
              <w:t>Open Book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5074" w:type="dxa"/>
          </w:tcPr>
          <w:p w14:paraId="2456F99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การสอบ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แบบทดสอบ (แบบเปิดหนังสือ)</w:t>
            </w:r>
          </w:p>
        </w:tc>
      </w:tr>
      <w:tr w:rsidR="00083A5D" w:rsidRPr="005B1864" w14:paraId="49D1E6D6" w14:textId="77777777" w:rsidTr="00E45B7D">
        <w:tc>
          <w:tcPr>
            <w:tcW w:w="988" w:type="dxa"/>
          </w:tcPr>
          <w:p w14:paraId="368EE13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15</w:t>
            </w:r>
          </w:p>
        </w:tc>
        <w:tc>
          <w:tcPr>
            <w:tcW w:w="3005" w:type="dxa"/>
          </w:tcPr>
          <w:p w14:paraId="22625E3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Exam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Tests 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</w:rPr>
              <w:t>Closed Book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5074" w:type="dxa"/>
          </w:tcPr>
          <w:p w14:paraId="32C4FAAF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การสอบ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แบบทดสอบ (แบบปิดหนังสือ)</w:t>
            </w:r>
          </w:p>
        </w:tc>
      </w:tr>
      <w:tr w:rsidR="00083A5D" w:rsidRPr="005B1864" w14:paraId="282E3C40" w14:textId="77777777" w:rsidTr="00E45B7D">
        <w:tc>
          <w:tcPr>
            <w:tcW w:w="988" w:type="dxa"/>
          </w:tcPr>
          <w:p w14:paraId="149182BA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16</w:t>
            </w:r>
          </w:p>
        </w:tc>
        <w:tc>
          <w:tcPr>
            <w:tcW w:w="3005" w:type="dxa"/>
          </w:tcPr>
          <w:p w14:paraId="2D50CB06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Case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based learning</w:t>
            </w:r>
          </w:p>
        </w:tc>
        <w:tc>
          <w:tcPr>
            <w:tcW w:w="5074" w:type="dxa"/>
          </w:tcPr>
          <w:p w14:paraId="0F897A8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ศึกษาบทเรียนล่วงหน้า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ศึกษาจากกรณีศึกษา-หาข้อมูลเพิ่มเติม-สรุปเป็น </w:t>
            </w:r>
            <w:r w:rsidRPr="005B1864">
              <w:rPr>
                <w:rFonts w:asciiTheme="minorBidi" w:hAnsiTheme="minorBidi"/>
                <w:sz w:val="32"/>
                <w:szCs w:val="32"/>
              </w:rPr>
              <w:t>case</w:t>
            </w:r>
          </w:p>
        </w:tc>
      </w:tr>
      <w:tr w:rsidR="00083A5D" w:rsidRPr="005B1864" w14:paraId="5B5C8A3F" w14:textId="77777777" w:rsidTr="00E45B7D">
        <w:tc>
          <w:tcPr>
            <w:tcW w:w="988" w:type="dxa"/>
          </w:tcPr>
          <w:p w14:paraId="10CA275D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17</w:t>
            </w:r>
          </w:p>
        </w:tc>
        <w:tc>
          <w:tcPr>
            <w:tcW w:w="3005" w:type="dxa"/>
          </w:tcPr>
          <w:p w14:paraId="3654D288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Problem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based learning</w:t>
            </w:r>
          </w:p>
        </w:tc>
        <w:tc>
          <w:tcPr>
            <w:tcW w:w="5074" w:type="dxa"/>
          </w:tcPr>
          <w:p w14:paraId="6F1D8AA3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ระบุปัญหา-ระดมสมองเพื่อแก้ปัญหา-วางแผนการเรียนรู้ด้วยตนเอง-สรุปองค์ความรู้</w:t>
            </w:r>
          </w:p>
        </w:tc>
      </w:tr>
      <w:tr w:rsidR="00083A5D" w:rsidRPr="005B1864" w14:paraId="5CB805FF" w14:textId="77777777" w:rsidTr="00E45B7D">
        <w:tc>
          <w:tcPr>
            <w:tcW w:w="988" w:type="dxa"/>
          </w:tcPr>
          <w:p w14:paraId="0830769F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18</w:t>
            </w:r>
          </w:p>
        </w:tc>
        <w:tc>
          <w:tcPr>
            <w:tcW w:w="3005" w:type="dxa"/>
          </w:tcPr>
          <w:p w14:paraId="46435C2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Problem solving</w:t>
            </w:r>
          </w:p>
        </w:tc>
        <w:tc>
          <w:tcPr>
            <w:tcW w:w="5074" w:type="dxa"/>
          </w:tcPr>
          <w:p w14:paraId="2133D67C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การคำนวณ</w:t>
            </w:r>
          </w:p>
        </w:tc>
      </w:tr>
      <w:tr w:rsidR="00083A5D" w:rsidRPr="005B1864" w14:paraId="528BA896" w14:textId="77777777" w:rsidTr="00E45B7D">
        <w:tc>
          <w:tcPr>
            <w:tcW w:w="988" w:type="dxa"/>
          </w:tcPr>
          <w:p w14:paraId="1ACAF54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19</w:t>
            </w:r>
          </w:p>
        </w:tc>
        <w:tc>
          <w:tcPr>
            <w:tcW w:w="3005" w:type="dxa"/>
          </w:tcPr>
          <w:p w14:paraId="772FB4D9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Design thinking</w:t>
            </w:r>
          </w:p>
        </w:tc>
        <w:tc>
          <w:tcPr>
            <w:tcW w:w="5074" w:type="dxa"/>
          </w:tcPr>
          <w:p w14:paraId="7C39DACB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มีพื้นที่ปลอดภัยในการแสดงความคิดเห็น</w:t>
            </w:r>
          </w:p>
        </w:tc>
      </w:tr>
      <w:tr w:rsidR="00083A5D" w:rsidRPr="005B1864" w14:paraId="6140CDC2" w14:textId="77777777" w:rsidTr="00E45B7D">
        <w:tc>
          <w:tcPr>
            <w:tcW w:w="988" w:type="dxa"/>
          </w:tcPr>
          <w:p w14:paraId="52CF72A9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20</w:t>
            </w:r>
          </w:p>
        </w:tc>
        <w:tc>
          <w:tcPr>
            <w:tcW w:w="3005" w:type="dxa"/>
          </w:tcPr>
          <w:p w14:paraId="7B6E940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Collaborative learning</w:t>
            </w:r>
          </w:p>
        </w:tc>
        <w:tc>
          <w:tcPr>
            <w:tcW w:w="5074" w:type="dxa"/>
          </w:tcPr>
          <w:p w14:paraId="5C31100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เรียนที่บ้าน ทำงานที่โรงเรียน</w:t>
            </w:r>
          </w:p>
        </w:tc>
      </w:tr>
      <w:tr w:rsidR="00083A5D" w:rsidRPr="005B1864" w14:paraId="50D11DD5" w14:textId="77777777" w:rsidTr="00E45B7D">
        <w:tc>
          <w:tcPr>
            <w:tcW w:w="988" w:type="dxa"/>
          </w:tcPr>
          <w:p w14:paraId="0E2276ED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21</w:t>
            </w:r>
          </w:p>
        </w:tc>
        <w:tc>
          <w:tcPr>
            <w:tcW w:w="3005" w:type="dxa"/>
          </w:tcPr>
          <w:p w14:paraId="5B3927B4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Jigsaw classroom</w:t>
            </w:r>
          </w:p>
        </w:tc>
        <w:tc>
          <w:tcPr>
            <w:tcW w:w="5074" w:type="dxa"/>
          </w:tcPr>
          <w:p w14:paraId="3AB51AC7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จัดโต๊ะนั่งเป็นกลุ่ม ๆ เพื่อสร้าง 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Home group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-แบ่งกิจกรรมการเรียนให้สมาชิกในกลุ่มคนละเรื่อง - สมาชิก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 xml:space="preserve">ในกลุ่มศึกษาและทำความเข้าใจงานที่มอบหมาย - ให้สมาชิกทุกกลุ่มที่ได้รับมอบหมายให้ศึกษาหัวข้อเดียวกันนั่งด้วยกัน เพื่อสร้าง 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Expert group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- ให้สมาชิกในกลุ่มแลกเปลี่ยนเรียนรู้ร่วมกัน - สมาชิกแต่ละคนกลับ 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Home group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ของตนเอง - สรุปความรู้ที่เรียนมาจาก 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Expert group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 xml:space="preserve">ให้สมาชิกใน </w:t>
            </w:r>
            <w:r w:rsidRPr="005B1864">
              <w:rPr>
                <w:rFonts w:asciiTheme="minorBidi" w:hAnsiTheme="minorBidi"/>
                <w:sz w:val="32"/>
                <w:szCs w:val="32"/>
              </w:rPr>
              <w:t xml:space="preserve">Home group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ของตนเองฟัง</w:t>
            </w:r>
          </w:p>
        </w:tc>
      </w:tr>
      <w:tr w:rsidR="00083A5D" w:rsidRPr="005B1864" w14:paraId="28EA447C" w14:textId="77777777" w:rsidTr="00E45B7D">
        <w:tc>
          <w:tcPr>
            <w:tcW w:w="988" w:type="dxa"/>
          </w:tcPr>
          <w:p w14:paraId="0172508B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lastRenderedPageBreak/>
              <w:t>22</w:t>
            </w:r>
          </w:p>
        </w:tc>
        <w:tc>
          <w:tcPr>
            <w:tcW w:w="3005" w:type="dxa"/>
          </w:tcPr>
          <w:p w14:paraId="1988A802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Think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pair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</w:rPr>
              <w:t>group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share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</w:rPr>
              <w:t>Square</w:t>
            </w:r>
          </w:p>
        </w:tc>
        <w:tc>
          <w:tcPr>
            <w:tcW w:w="5074" w:type="dxa"/>
          </w:tcPr>
          <w:p w14:paraId="2AA22175" w14:textId="77777777" w:rsidR="00083A5D" w:rsidRPr="005B1864" w:rsidRDefault="00083A5D" w:rsidP="00E45B7D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แบ่งกลุ่มตามหัวข้อบทเรียน-ให้แต่ละกลุ่มคิดหรือเรียนรู้หัวข้อที่ได้รับมอบหมาย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ให้สมาชิกที่ได้รับมอบหมายให้ศึกษาหัวข้อเดียวอยู่กลุ่มเดียวกันแล้วแชร์ความรู้ที่มีต่อกัน-ให้สมาชิกกลับกลุ่มเดิมแล้วแชร์ความรู้ที่ได้รับต่อกลุ่มของตนเอง-ให้สมาชิกในกลุ่มแชร์ความรู้ต่อห้องเรียน</w:t>
            </w:r>
          </w:p>
        </w:tc>
      </w:tr>
    </w:tbl>
    <w:p w14:paraId="3E520301" w14:textId="77777777" w:rsidR="00083A5D" w:rsidRPr="005B1864" w:rsidRDefault="00083A5D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B4A172A" w14:textId="77777777" w:rsidR="006740B3" w:rsidRPr="005B1864" w:rsidRDefault="006740B3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t>การประเมินผล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 xml:space="preserve"> (</w:t>
      </w:r>
      <w:r w:rsidRPr="005B1864">
        <w:rPr>
          <w:rFonts w:asciiTheme="minorBidi" w:hAnsiTheme="minorBidi"/>
          <w:b/>
          <w:bCs/>
          <w:sz w:val="32"/>
          <w:szCs w:val="32"/>
        </w:rPr>
        <w:t>Assessments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)</w:t>
      </w:r>
    </w:p>
    <w:p w14:paraId="146787AB" w14:textId="77777777" w:rsidR="006740B3" w:rsidRPr="005B1864" w:rsidRDefault="006740B3" w:rsidP="005666A7">
      <w:pPr>
        <w:spacing w:after="0" w:line="240" w:lineRule="auto"/>
        <w:ind w:firstLine="36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วัตถุประสงค์ของการประเมินผล </w:t>
      </w:r>
      <w:r w:rsidR="005666A7" w:rsidRPr="005B1864">
        <w:rPr>
          <w:rFonts w:asciiTheme="minorBidi" w:hAnsiTheme="minorBidi"/>
          <w:b/>
          <w:bCs/>
          <w:color w:val="FFFFFF" w:themeColor="background1"/>
          <w:sz w:val="32"/>
          <w:szCs w:val="32"/>
          <w:highlight w:val="red"/>
          <w:cs/>
        </w:rPr>
        <w:t>(วงกลมสีแดง</w:t>
      </w:r>
      <w:r w:rsidR="005666A7" w:rsidRPr="005B1864">
        <w:rPr>
          <w:rFonts w:asciiTheme="minorBidi" w:hAnsiTheme="minorBidi" w:cs="Cordia New"/>
          <w:b/>
          <w:bCs/>
          <w:color w:val="FFFFFF" w:themeColor="background1"/>
          <w:sz w:val="32"/>
          <w:szCs w:val="32"/>
          <w:highlight w:val="red"/>
          <w:cs/>
        </w:rPr>
        <w:t>)</w:t>
      </w:r>
    </w:p>
    <w:p w14:paraId="62CC63B1" w14:textId="77777777" w:rsidR="006740B3" w:rsidRPr="005B1864" w:rsidRDefault="006740B3" w:rsidP="008266A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เพื่อสะท้อนผลการสอน </w:t>
      </w:r>
      <w:r w:rsidRPr="005B1864">
        <w:rPr>
          <w:rFonts w:asciiTheme="minorBidi" w:hAnsiTheme="minorBidi" w:cs="Cordia New"/>
          <w:sz w:val="32"/>
          <w:szCs w:val="32"/>
          <w:cs/>
        </w:rPr>
        <w:t>(</w:t>
      </w:r>
      <w:r w:rsidRPr="005B1864">
        <w:rPr>
          <w:rFonts w:asciiTheme="minorBidi" w:hAnsiTheme="minorBidi"/>
          <w:sz w:val="32"/>
          <w:szCs w:val="32"/>
        </w:rPr>
        <w:t>Formative feedback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) </w:t>
      </w:r>
      <w:r w:rsidR="005D3425" w:rsidRPr="005B1864">
        <w:rPr>
          <w:rFonts w:asciiTheme="minorBidi" w:hAnsiTheme="minorBidi"/>
          <w:sz w:val="32"/>
          <w:szCs w:val="32"/>
          <w:cs/>
        </w:rPr>
        <w:t>ใน</w:t>
      </w:r>
      <w:r w:rsidRPr="005B1864">
        <w:rPr>
          <w:rFonts w:asciiTheme="minorBidi" w:hAnsiTheme="minorBidi"/>
          <w:sz w:val="32"/>
          <w:szCs w:val="32"/>
          <w:cs/>
        </w:rPr>
        <w:t>ระหว่างการเรียนการสอน เพื่อวัดความก้าวหน้าและช่วยพัฒนาการเรียนรู้เป็นการปรับปรุงทั้งผู้เรียน และผู้สอน</w:t>
      </w:r>
    </w:p>
    <w:p w14:paraId="56195C75" w14:textId="77777777" w:rsidR="006740B3" w:rsidRPr="005B1864" w:rsidRDefault="006740B3" w:rsidP="008266A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5B1864">
        <w:rPr>
          <w:rFonts w:asciiTheme="minorBidi" w:hAnsiTheme="minorBidi"/>
          <w:sz w:val="32"/>
          <w:szCs w:val="32"/>
          <w:cs/>
        </w:rPr>
        <w:t>เพื่อตัดสินนักศึกษา (</w:t>
      </w:r>
      <w:r w:rsidRPr="005B1864">
        <w:rPr>
          <w:rFonts w:asciiTheme="minorBidi" w:hAnsiTheme="minorBidi"/>
          <w:sz w:val="32"/>
          <w:szCs w:val="32"/>
        </w:rPr>
        <w:t>Summative grading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5B1864">
        <w:rPr>
          <w:rFonts w:asciiTheme="minorBidi" w:hAnsiTheme="minorBidi"/>
          <w:sz w:val="32"/>
          <w:szCs w:val="32"/>
          <w:cs/>
        </w:rPr>
        <w:t>เมื่อสิ้นสุดการเรียนการสอน เพื่อตัดสินคุณภาพว่าสมควรผ่านหรือไม่</w:t>
      </w:r>
    </w:p>
    <w:p w14:paraId="25FCE892" w14:textId="77777777" w:rsidR="00F23BA4" w:rsidRPr="005B1864" w:rsidRDefault="00F23BA4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3BA4" w:rsidRPr="005B1864" w14:paraId="668DB51A" w14:textId="77777777" w:rsidTr="00F23BA4">
        <w:tc>
          <w:tcPr>
            <w:tcW w:w="3005" w:type="dxa"/>
          </w:tcPr>
          <w:p w14:paraId="7272EA60" w14:textId="77777777" w:rsidR="00F23BA4" w:rsidRPr="005B1864" w:rsidRDefault="00F0346D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หัวข้อที่เปรียบเทียบ</w:t>
            </w:r>
          </w:p>
        </w:tc>
        <w:tc>
          <w:tcPr>
            <w:tcW w:w="3005" w:type="dxa"/>
          </w:tcPr>
          <w:p w14:paraId="3D964DB3" w14:textId="77777777" w:rsidR="00F23BA4" w:rsidRPr="005B1864" w:rsidRDefault="00F23BA4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Formative Assessment</w:t>
            </w:r>
          </w:p>
          <w:p w14:paraId="4A2FAA5D" w14:textId="77777777" w:rsidR="00F23BA4" w:rsidRPr="005B1864" w:rsidRDefault="00F23BA4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การประเมินผลย่อย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</w:tcPr>
          <w:p w14:paraId="21A77F90" w14:textId="77777777" w:rsidR="00F23BA4" w:rsidRPr="005B1864" w:rsidRDefault="00F23BA4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Summative Assessment</w:t>
            </w:r>
          </w:p>
          <w:p w14:paraId="31D57F9F" w14:textId="77777777" w:rsidR="00F23BA4" w:rsidRPr="005B1864" w:rsidRDefault="00F23BA4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การประเมินผลสรุป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</w:tc>
      </w:tr>
      <w:tr w:rsidR="00F23BA4" w:rsidRPr="005B1864" w14:paraId="38B4D201" w14:textId="77777777" w:rsidTr="00F23BA4">
        <w:tc>
          <w:tcPr>
            <w:tcW w:w="3005" w:type="dxa"/>
          </w:tcPr>
          <w:p w14:paraId="65698514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3005" w:type="dxa"/>
          </w:tcPr>
          <w:p w14:paraId="1C2339EB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การประเมินระหว่างการจัดการเรียนรู้ เพื่อปรับปรุงและพัฒนา</w:t>
            </w:r>
          </w:p>
        </w:tc>
        <w:tc>
          <w:tcPr>
            <w:tcW w:w="3006" w:type="dxa"/>
          </w:tcPr>
          <w:p w14:paraId="0E71A432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การประเมินเมื่อสิ้นสุดการเรียนรู้ เพื่อตัดสินคุณภาพ</w:t>
            </w:r>
          </w:p>
        </w:tc>
      </w:tr>
      <w:tr w:rsidR="00F23BA4" w:rsidRPr="005B1864" w14:paraId="53997579" w14:textId="77777777" w:rsidTr="00F23BA4">
        <w:tc>
          <w:tcPr>
            <w:tcW w:w="3005" w:type="dxa"/>
          </w:tcPr>
          <w:p w14:paraId="0BE940EA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เวลา</w:t>
            </w:r>
          </w:p>
        </w:tc>
        <w:tc>
          <w:tcPr>
            <w:tcW w:w="3005" w:type="dxa"/>
          </w:tcPr>
          <w:p w14:paraId="0E6C0E9A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ระหว่างการดำเนินการเพื่อพัฒนาการเรียนรู้</w:t>
            </w:r>
          </w:p>
        </w:tc>
        <w:tc>
          <w:tcPr>
            <w:tcW w:w="3006" w:type="dxa"/>
          </w:tcPr>
          <w:p w14:paraId="6278E942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เมื่อสิ้นสุดการดำเนินการเพื่อตัดสินคุณภาพ</w:t>
            </w:r>
          </w:p>
        </w:tc>
      </w:tr>
      <w:tr w:rsidR="00F23BA4" w:rsidRPr="005B1864" w14:paraId="64618D34" w14:textId="77777777" w:rsidTr="00F23BA4">
        <w:tc>
          <w:tcPr>
            <w:tcW w:w="3005" w:type="dxa"/>
          </w:tcPr>
          <w:p w14:paraId="413C7D65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การวัด</w:t>
            </w:r>
          </w:p>
        </w:tc>
        <w:tc>
          <w:tcPr>
            <w:tcW w:w="3005" w:type="dxa"/>
          </w:tcPr>
          <w:p w14:paraId="48A36EBF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เน้นกระบวนการในการเรียนรู้</w:t>
            </w:r>
          </w:p>
        </w:tc>
        <w:tc>
          <w:tcPr>
            <w:tcW w:w="3006" w:type="dxa"/>
          </w:tcPr>
          <w:p w14:paraId="40DC742C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เน้นสิ่งที่ผู้เรียนได้เรียนรู้</w:t>
            </w:r>
            <w:r w:rsidRPr="005B1864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ผลการเรียนรู้</w:t>
            </w:r>
          </w:p>
        </w:tc>
      </w:tr>
      <w:tr w:rsidR="00F23BA4" w:rsidRPr="005B1864" w14:paraId="48E6C586" w14:textId="77777777" w:rsidTr="00F23BA4">
        <w:tc>
          <w:tcPr>
            <w:tcW w:w="3005" w:type="dxa"/>
          </w:tcPr>
          <w:p w14:paraId="0D730033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ความสัมพันธ์ระหว่างผู้สอนกับผู้เรียน</w:t>
            </w:r>
          </w:p>
        </w:tc>
        <w:tc>
          <w:tcPr>
            <w:tcW w:w="3005" w:type="dxa"/>
          </w:tcPr>
          <w:p w14:paraId="0FDB651E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สะท้อนตัวผู้เรียน</w:t>
            </w:r>
          </w:p>
        </w:tc>
        <w:tc>
          <w:tcPr>
            <w:tcW w:w="3006" w:type="dxa"/>
          </w:tcPr>
          <w:p w14:paraId="6EC2F967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เป็นไปตามมาตรฐานที่ตั้งไว้</w:t>
            </w:r>
          </w:p>
        </w:tc>
      </w:tr>
      <w:tr w:rsidR="00F23BA4" w:rsidRPr="005B1864" w14:paraId="1773CB73" w14:textId="77777777" w:rsidTr="00F23BA4">
        <w:tc>
          <w:tcPr>
            <w:tcW w:w="3005" w:type="dxa"/>
          </w:tcPr>
          <w:p w14:paraId="58348F1A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การวินิจฉัย</w:t>
            </w:r>
          </w:p>
        </w:tc>
        <w:tc>
          <w:tcPr>
            <w:tcW w:w="3005" w:type="dxa"/>
          </w:tcPr>
          <w:p w14:paraId="7362C816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ระบุข้อบกพร่องเพื่อการปรับปรุง</w:t>
            </w:r>
          </w:p>
        </w:tc>
        <w:tc>
          <w:tcPr>
            <w:tcW w:w="3006" w:type="dxa"/>
          </w:tcPr>
          <w:p w14:paraId="2FA2E68F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ตัดสินผล ให้คะแนน ให้เกรด</w:t>
            </w:r>
          </w:p>
        </w:tc>
      </w:tr>
      <w:tr w:rsidR="00F23BA4" w:rsidRPr="005B1864" w14:paraId="5C7605B0" w14:textId="77777777" w:rsidTr="00F23BA4">
        <w:tc>
          <w:tcPr>
            <w:tcW w:w="3005" w:type="dxa"/>
          </w:tcPr>
          <w:p w14:paraId="5050C9E7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รูปแบบการวัด</w:t>
            </w:r>
          </w:p>
        </w:tc>
        <w:tc>
          <w:tcPr>
            <w:tcW w:w="3005" w:type="dxa"/>
          </w:tcPr>
          <w:p w14:paraId="465E7590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ปรับเปลี่ยนเพื่อพัฒนาการเรียนรู้</w:t>
            </w:r>
          </w:p>
        </w:tc>
        <w:tc>
          <w:tcPr>
            <w:tcW w:w="3006" w:type="dxa"/>
          </w:tcPr>
          <w:p w14:paraId="30D0FC91" w14:textId="77777777" w:rsidR="00B152D5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เข้มงวด</w:t>
            </w:r>
          </w:p>
        </w:tc>
      </w:tr>
      <w:tr w:rsidR="00F23BA4" w:rsidRPr="005B1864" w14:paraId="116CC85E" w14:textId="77777777" w:rsidTr="00F23BA4">
        <w:tc>
          <w:tcPr>
            <w:tcW w:w="3005" w:type="dxa"/>
          </w:tcPr>
          <w:p w14:paraId="36C527ED" w14:textId="77777777" w:rsidR="00F23BA4" w:rsidRPr="005B1864" w:rsidRDefault="00C3543A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>มาตรฐานการวัด</w:t>
            </w:r>
          </w:p>
        </w:tc>
        <w:tc>
          <w:tcPr>
            <w:tcW w:w="3005" w:type="dxa"/>
          </w:tcPr>
          <w:p w14:paraId="449973A8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มุ่งมั่นเพื่อผลลัพธ์ที่ดี</w:t>
            </w:r>
          </w:p>
        </w:tc>
        <w:tc>
          <w:tcPr>
            <w:tcW w:w="3006" w:type="dxa"/>
          </w:tcPr>
          <w:p w14:paraId="4DF6D596" w14:textId="77777777" w:rsidR="00F23BA4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จำแนกผู้เรียน</w:t>
            </w:r>
          </w:p>
        </w:tc>
      </w:tr>
      <w:tr w:rsidR="00C3543A" w:rsidRPr="005B1864" w14:paraId="77BF3BD0" w14:textId="77777777" w:rsidTr="00F23BA4">
        <w:tc>
          <w:tcPr>
            <w:tcW w:w="3005" w:type="dxa"/>
          </w:tcPr>
          <w:p w14:paraId="154F6EB4" w14:textId="77777777" w:rsidR="00C3543A" w:rsidRPr="005B1864" w:rsidRDefault="00C3543A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05" w:type="dxa"/>
          </w:tcPr>
          <w:p w14:paraId="2356BDD8" w14:textId="77777777" w:rsidR="00C3543A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เรียนรู้ซึ่งกันและกัน</w:t>
            </w:r>
          </w:p>
        </w:tc>
        <w:tc>
          <w:tcPr>
            <w:tcW w:w="3006" w:type="dxa"/>
          </w:tcPr>
          <w:p w14:paraId="51BDC1C3" w14:textId="77777777" w:rsidR="00C3543A" w:rsidRPr="005B1864" w:rsidRDefault="00B152D5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แข่งขันเพื่อหาผี่ดีเลิศ</w:t>
            </w:r>
          </w:p>
        </w:tc>
      </w:tr>
    </w:tbl>
    <w:p w14:paraId="7E66A2EE" w14:textId="77777777" w:rsidR="005D3425" w:rsidRPr="005B1864" w:rsidRDefault="005D3425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428574C7" w14:textId="77777777" w:rsidR="006740B3" w:rsidRPr="005B1864" w:rsidRDefault="004E58FC" w:rsidP="005B1864">
      <w:pPr>
        <w:spacing w:after="0" w:line="240" w:lineRule="auto"/>
        <w:ind w:firstLine="720"/>
        <w:jc w:val="both"/>
        <w:rPr>
          <w:rFonts w:asciiTheme="minorBidi" w:hAnsiTheme="minorBidi"/>
          <w:sz w:val="32"/>
          <w:szCs w:val="32"/>
          <w:cs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การประเมินผลแบบ </w:t>
      </w:r>
      <w:r w:rsidRPr="005B1864">
        <w:rPr>
          <w:rFonts w:asciiTheme="minorBidi" w:hAnsiTheme="minorBidi"/>
          <w:sz w:val="32"/>
          <w:szCs w:val="32"/>
        </w:rPr>
        <w:t xml:space="preserve">Formative </w:t>
      </w:r>
      <w:r w:rsidRPr="005B1864">
        <w:rPr>
          <w:rFonts w:asciiTheme="minorBidi" w:hAnsiTheme="minorBidi"/>
          <w:sz w:val="32"/>
          <w:szCs w:val="32"/>
          <w:cs/>
        </w:rPr>
        <w:t>หรือการประเมินผล</w:t>
      </w:r>
      <w:r w:rsidR="00D74F26">
        <w:rPr>
          <w:rFonts w:asciiTheme="minorBidi" w:hAnsiTheme="minorBidi" w:hint="cs"/>
          <w:sz w:val="32"/>
          <w:szCs w:val="32"/>
          <w:cs/>
        </w:rPr>
        <w:t>ระหว่างการเรียน ถ้าเป็นวิชาคำนวณ</w:t>
      </w:r>
      <w:r w:rsidR="00785FDF">
        <w:rPr>
          <w:rFonts w:asciiTheme="minorBidi" w:hAnsiTheme="minorBidi" w:hint="cs"/>
          <w:sz w:val="32"/>
          <w:szCs w:val="32"/>
          <w:cs/>
        </w:rPr>
        <w:t xml:space="preserve">ควรมี </w:t>
      </w:r>
      <w:r w:rsidR="00785FDF">
        <w:rPr>
          <w:rFonts w:asciiTheme="minorBidi" w:hAnsiTheme="minorBidi"/>
          <w:sz w:val="32"/>
          <w:szCs w:val="32"/>
        </w:rPr>
        <w:t xml:space="preserve">making schemes </w:t>
      </w:r>
      <w:r w:rsidR="00785FDF">
        <w:rPr>
          <w:rFonts w:asciiTheme="minorBidi" w:hAnsiTheme="minorBidi" w:hint="cs"/>
          <w:sz w:val="32"/>
          <w:szCs w:val="32"/>
          <w:cs/>
        </w:rPr>
        <w:t xml:space="preserve">ซึ่งคือการเฉลยข้อสอบพร้อมค่าน้ำหนักคะแนนที่ผู้สอนกำหนดไว้ </w:t>
      </w:r>
      <w:r w:rsidR="00D74F26">
        <w:rPr>
          <w:rFonts w:asciiTheme="minorBidi" w:hAnsiTheme="minorBidi" w:hint="cs"/>
          <w:sz w:val="32"/>
          <w:szCs w:val="32"/>
          <w:cs/>
        </w:rPr>
        <w:t>หากเป็นงานมอบหมายควร</w:t>
      </w:r>
      <w:r w:rsidR="00785FDF">
        <w:rPr>
          <w:rFonts w:asciiTheme="minorBidi" w:hAnsiTheme="minorBidi" w:hint="cs"/>
          <w:sz w:val="32"/>
          <w:szCs w:val="32"/>
          <w:cs/>
        </w:rPr>
        <w:t>ใช้</w:t>
      </w:r>
      <w:r w:rsidR="006740B3" w:rsidRPr="005B1864">
        <w:rPr>
          <w:rFonts w:asciiTheme="minorBidi" w:hAnsiTheme="minorBidi"/>
          <w:sz w:val="32"/>
          <w:szCs w:val="32"/>
          <w:cs/>
        </w:rPr>
        <w:t>รูบริก</w:t>
      </w:r>
      <w:r w:rsidR="005B1864" w:rsidRPr="005B1864">
        <w:rPr>
          <w:rFonts w:asciiTheme="minorBidi" w:hAnsiTheme="minorBidi" w:cs="Cordia New"/>
          <w:sz w:val="32"/>
          <w:szCs w:val="32"/>
          <w:cs/>
        </w:rPr>
        <w:t xml:space="preserve"> (</w:t>
      </w:r>
      <w:r w:rsidR="005B1864" w:rsidRPr="005B1864">
        <w:rPr>
          <w:rFonts w:asciiTheme="minorBidi" w:hAnsiTheme="minorBidi"/>
          <w:sz w:val="32"/>
          <w:szCs w:val="32"/>
        </w:rPr>
        <w:t>Rubrics</w:t>
      </w:r>
      <w:r w:rsidR="005B1864" w:rsidRPr="005B1864">
        <w:rPr>
          <w:rFonts w:asciiTheme="minorBidi" w:hAnsiTheme="minorBidi" w:cs="Cordia New"/>
          <w:sz w:val="32"/>
          <w:szCs w:val="32"/>
          <w:cs/>
        </w:rPr>
        <w:t>)</w:t>
      </w:r>
      <w:r w:rsidRPr="005B1864">
        <w:rPr>
          <w:rFonts w:asciiTheme="minorBidi" w:hAnsiTheme="minorBidi"/>
          <w:sz w:val="32"/>
          <w:szCs w:val="32"/>
          <w:cs/>
        </w:rPr>
        <w:t xml:space="preserve"> ซึ่งแบ่งเป็นรูบริกแบบภาพรวม </w:t>
      </w:r>
      <w:r w:rsidRPr="005B1864">
        <w:rPr>
          <w:rFonts w:asciiTheme="minorBidi" w:hAnsiTheme="minorBidi" w:cs="Cordia New"/>
          <w:sz w:val="32"/>
          <w:szCs w:val="32"/>
          <w:cs/>
        </w:rPr>
        <w:t>(</w:t>
      </w:r>
      <w:r w:rsidRPr="005B1864">
        <w:rPr>
          <w:rFonts w:asciiTheme="minorBidi" w:hAnsiTheme="minorBidi"/>
          <w:sz w:val="32"/>
          <w:szCs w:val="32"/>
        </w:rPr>
        <w:t>Holistic rubrics</w:t>
      </w:r>
      <w:r w:rsidRPr="005B1864">
        <w:rPr>
          <w:rFonts w:asciiTheme="minorBidi" w:hAnsiTheme="minorBidi" w:cs="Cordia New"/>
          <w:sz w:val="32"/>
          <w:szCs w:val="32"/>
          <w:cs/>
        </w:rPr>
        <w:t>)</w:t>
      </w:r>
      <w:r w:rsidRPr="005B1864">
        <w:rPr>
          <w:rFonts w:asciiTheme="minorBidi" w:hAnsiTheme="minorBidi"/>
          <w:sz w:val="32"/>
          <w:szCs w:val="32"/>
          <w:cs/>
        </w:rPr>
        <w:t xml:space="preserve"> </w:t>
      </w:r>
      <w:r w:rsidR="00D74F26">
        <w:rPr>
          <w:rFonts w:asciiTheme="minorBidi" w:hAnsiTheme="minorBidi" w:hint="cs"/>
          <w:sz w:val="32"/>
          <w:szCs w:val="32"/>
          <w:cs/>
        </w:rPr>
        <w:t>หรือ</w:t>
      </w:r>
      <w:r w:rsidRPr="005B1864">
        <w:rPr>
          <w:rFonts w:asciiTheme="minorBidi" w:hAnsiTheme="minorBidi"/>
          <w:sz w:val="32"/>
          <w:szCs w:val="32"/>
          <w:cs/>
        </w:rPr>
        <w:t>แบบ</w:t>
      </w:r>
      <w:r w:rsidR="006740B3" w:rsidRPr="005B1864">
        <w:rPr>
          <w:rFonts w:asciiTheme="minorBidi" w:hAnsiTheme="minorBidi"/>
          <w:sz w:val="32"/>
          <w:szCs w:val="32"/>
          <w:cs/>
        </w:rPr>
        <w:t xml:space="preserve">แยกส่วน </w:t>
      </w:r>
      <w:r w:rsidR="006740B3" w:rsidRPr="005B1864">
        <w:rPr>
          <w:rFonts w:asciiTheme="minorBidi" w:hAnsiTheme="minorBidi" w:cs="Cordia New"/>
          <w:sz w:val="32"/>
          <w:szCs w:val="32"/>
          <w:cs/>
        </w:rPr>
        <w:t>(</w:t>
      </w:r>
      <w:r w:rsidR="006740B3" w:rsidRPr="005B1864">
        <w:rPr>
          <w:rFonts w:asciiTheme="minorBidi" w:hAnsiTheme="minorBidi"/>
          <w:sz w:val="32"/>
          <w:szCs w:val="32"/>
        </w:rPr>
        <w:t>Analytic rubrics</w:t>
      </w:r>
      <w:r w:rsidR="006740B3" w:rsidRPr="005B1864">
        <w:rPr>
          <w:rFonts w:asciiTheme="minorBidi" w:hAnsiTheme="minorBidi" w:cs="Cordia New"/>
          <w:sz w:val="32"/>
          <w:szCs w:val="32"/>
          <w:cs/>
        </w:rPr>
        <w:t>)</w:t>
      </w:r>
      <w:r w:rsidRPr="005B1864">
        <w:rPr>
          <w:rFonts w:asciiTheme="minorBidi" w:hAnsiTheme="minorBidi"/>
          <w:sz w:val="32"/>
          <w:szCs w:val="32"/>
          <w:cs/>
        </w:rPr>
        <w:t xml:space="preserve"> </w:t>
      </w:r>
      <w:r w:rsidR="00D74F26">
        <w:rPr>
          <w:rFonts w:asciiTheme="minorBidi" w:hAnsiTheme="minorBidi" w:hint="cs"/>
          <w:sz w:val="32"/>
          <w:szCs w:val="32"/>
          <w:cs/>
        </w:rPr>
        <w:t>ก็ได้</w:t>
      </w:r>
    </w:p>
    <w:p w14:paraId="14DDDAED" w14:textId="77777777" w:rsidR="004E58FC" w:rsidRPr="005B1864" w:rsidRDefault="004E58FC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t xml:space="preserve">รูบริกแบบภาพรวม 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5B1864">
        <w:rPr>
          <w:rFonts w:asciiTheme="minorBidi" w:hAnsiTheme="minorBidi"/>
          <w:b/>
          <w:bCs/>
          <w:sz w:val="32"/>
          <w:szCs w:val="32"/>
        </w:rPr>
        <w:t>Holistic rubrics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58FC" w:rsidRPr="005B1864" w14:paraId="080FF977" w14:textId="77777777" w:rsidTr="00A73481">
        <w:tc>
          <w:tcPr>
            <w:tcW w:w="4508" w:type="dxa"/>
          </w:tcPr>
          <w:p w14:paraId="1E246767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คะแนน</w:t>
            </w:r>
          </w:p>
        </w:tc>
        <w:tc>
          <w:tcPr>
            <w:tcW w:w="4508" w:type="dxa"/>
          </w:tcPr>
          <w:p w14:paraId="759FA1D2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ความหมาย</w:t>
            </w:r>
          </w:p>
        </w:tc>
      </w:tr>
      <w:tr w:rsidR="004E58FC" w:rsidRPr="005B1864" w14:paraId="63EE11CE" w14:textId="77777777" w:rsidTr="00A73481">
        <w:tc>
          <w:tcPr>
            <w:tcW w:w="4508" w:type="dxa"/>
          </w:tcPr>
          <w:p w14:paraId="67E20D97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4508" w:type="dxa"/>
          </w:tcPr>
          <w:p w14:paraId="66303F02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เข้าใจอย่างสมบูรณ์ คำตอบครบทุกประเด็นที่ต้องการ</w:t>
            </w:r>
          </w:p>
        </w:tc>
      </w:tr>
      <w:tr w:rsidR="004E58FC" w:rsidRPr="005B1864" w14:paraId="5A9A29BC" w14:textId="77777777" w:rsidTr="00A73481">
        <w:tc>
          <w:tcPr>
            <w:tcW w:w="4508" w:type="dxa"/>
          </w:tcPr>
          <w:p w14:paraId="3F2E031F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4508" w:type="dxa"/>
          </w:tcPr>
          <w:p w14:paraId="633A9CB1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เข้าใจค่อนข้างมาก คำตอบครบทุกประเด็น</w:t>
            </w:r>
          </w:p>
        </w:tc>
      </w:tr>
      <w:tr w:rsidR="004E58FC" w:rsidRPr="005B1864" w14:paraId="3D175866" w14:textId="77777777" w:rsidTr="00A73481">
        <w:tc>
          <w:tcPr>
            <w:tcW w:w="4508" w:type="dxa"/>
          </w:tcPr>
          <w:p w14:paraId="673FFFAA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4508" w:type="dxa"/>
          </w:tcPr>
          <w:p w14:paraId="1D400BF4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เข้าใจบางส่วน คำตอบมีประเด็นส่วนใหญ่</w:t>
            </w:r>
          </w:p>
        </w:tc>
      </w:tr>
      <w:tr w:rsidR="004E58FC" w:rsidRPr="005B1864" w14:paraId="1673F4C6" w14:textId="77777777" w:rsidTr="00A73481">
        <w:tc>
          <w:tcPr>
            <w:tcW w:w="4508" w:type="dxa"/>
          </w:tcPr>
          <w:p w14:paraId="43A702D8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4508" w:type="dxa"/>
          </w:tcPr>
          <w:p w14:paraId="7924DE60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เข้าใจเล็กน้อย มีประเด็นที่ต้องการบ้าง</w:t>
            </w:r>
          </w:p>
        </w:tc>
      </w:tr>
      <w:tr w:rsidR="004E58FC" w:rsidRPr="005B1864" w14:paraId="5B3C2231" w14:textId="77777777" w:rsidTr="00A73481">
        <w:tc>
          <w:tcPr>
            <w:tcW w:w="4508" w:type="dxa"/>
          </w:tcPr>
          <w:p w14:paraId="798218FB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>0</w:t>
            </w:r>
          </w:p>
        </w:tc>
        <w:tc>
          <w:tcPr>
            <w:tcW w:w="4508" w:type="dxa"/>
          </w:tcPr>
          <w:p w14:paraId="0F055936" w14:textId="77777777" w:rsidR="004E58FC" w:rsidRPr="005B1864" w:rsidRDefault="004E5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ไม่เข้าใจ คำตอบขาดประเด็นที่ต้องการ</w:t>
            </w:r>
          </w:p>
        </w:tc>
      </w:tr>
    </w:tbl>
    <w:p w14:paraId="2CF886C5" w14:textId="77777777" w:rsidR="004E58FC" w:rsidRPr="005B1864" w:rsidRDefault="004E58FC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t xml:space="preserve">รูบริกแบ่งแยกส่วน 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5B1864">
        <w:rPr>
          <w:rFonts w:asciiTheme="minorBidi" w:hAnsiTheme="minorBidi"/>
          <w:b/>
          <w:bCs/>
          <w:sz w:val="32"/>
          <w:szCs w:val="32"/>
        </w:rPr>
        <w:t>Analytic rubrics</w:t>
      </w:r>
      <w:r w:rsidRPr="005B1864">
        <w:rPr>
          <w:rFonts w:asciiTheme="minorBidi" w:hAnsiTheme="minorBidi" w:cs="Cordia New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740B3" w:rsidRPr="005B1864" w14:paraId="7D7D2138" w14:textId="77777777" w:rsidTr="00A73481">
        <w:tc>
          <w:tcPr>
            <w:tcW w:w="1803" w:type="dxa"/>
          </w:tcPr>
          <w:p w14:paraId="55570CA8" w14:textId="77777777" w:rsidR="006740B3" w:rsidRPr="005B1864" w:rsidRDefault="006740B3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803" w:type="dxa"/>
          </w:tcPr>
          <w:p w14:paraId="078D61C0" w14:textId="77777777" w:rsidR="006740B3" w:rsidRPr="005B1864" w:rsidRDefault="006740B3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คะแนน</w:t>
            </w:r>
          </w:p>
        </w:tc>
        <w:tc>
          <w:tcPr>
            <w:tcW w:w="1803" w:type="dxa"/>
          </w:tcPr>
          <w:p w14:paraId="55EBB89F" w14:textId="77777777" w:rsidR="006740B3" w:rsidRPr="005B1864" w:rsidRDefault="006740B3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 xml:space="preserve">2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คะแนน</w:t>
            </w:r>
          </w:p>
        </w:tc>
        <w:tc>
          <w:tcPr>
            <w:tcW w:w="1803" w:type="dxa"/>
          </w:tcPr>
          <w:p w14:paraId="4F169C9A" w14:textId="77777777" w:rsidR="006740B3" w:rsidRPr="005B1864" w:rsidRDefault="006740B3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คะแนน</w:t>
            </w:r>
          </w:p>
        </w:tc>
        <w:tc>
          <w:tcPr>
            <w:tcW w:w="1804" w:type="dxa"/>
          </w:tcPr>
          <w:p w14:paraId="3182AEEA" w14:textId="77777777" w:rsidR="006740B3" w:rsidRPr="005B1864" w:rsidRDefault="006740B3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</w:rPr>
              <w:t xml:space="preserve">0 </w:t>
            </w: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คะแนน</w:t>
            </w:r>
          </w:p>
        </w:tc>
      </w:tr>
      <w:tr w:rsidR="004C18FC" w:rsidRPr="005B1864" w14:paraId="02812595" w14:textId="77777777" w:rsidTr="00A73481">
        <w:tc>
          <w:tcPr>
            <w:tcW w:w="1803" w:type="dxa"/>
          </w:tcPr>
          <w:p w14:paraId="447055DB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การเลือกสูตรมาใช้</w:t>
            </w:r>
          </w:p>
        </w:tc>
        <w:tc>
          <w:tcPr>
            <w:tcW w:w="1803" w:type="dxa"/>
          </w:tcPr>
          <w:p w14:paraId="249A9DC8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AA3D8B9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ABE0D98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เลือกสูตรถูกต้อง</w:t>
            </w:r>
          </w:p>
        </w:tc>
        <w:tc>
          <w:tcPr>
            <w:tcW w:w="1804" w:type="dxa"/>
          </w:tcPr>
          <w:p w14:paraId="481C58A2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เลือกสูตรไม่ถูกต้อง</w:t>
            </w:r>
          </w:p>
        </w:tc>
      </w:tr>
      <w:tr w:rsidR="004C18FC" w:rsidRPr="005B1864" w14:paraId="54E88A58" w14:textId="77777777" w:rsidTr="00A73481">
        <w:tc>
          <w:tcPr>
            <w:tcW w:w="1803" w:type="dxa"/>
          </w:tcPr>
          <w:p w14:paraId="2F8B79BB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การแทนค่าลงในสูตร</w:t>
            </w:r>
          </w:p>
        </w:tc>
        <w:tc>
          <w:tcPr>
            <w:tcW w:w="1803" w:type="dxa"/>
          </w:tcPr>
          <w:p w14:paraId="14C9C20C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แทนค่าได้ถูกต้อง สมบูรณ์</w:t>
            </w:r>
          </w:p>
        </w:tc>
        <w:tc>
          <w:tcPr>
            <w:tcW w:w="1803" w:type="dxa"/>
          </w:tcPr>
          <w:p w14:paraId="1B25F8F0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แทนค่าถูกต้อง มีผิดพลาดเล็กน้อย</w:t>
            </w:r>
          </w:p>
        </w:tc>
        <w:tc>
          <w:tcPr>
            <w:tcW w:w="1803" w:type="dxa"/>
          </w:tcPr>
          <w:p w14:paraId="1ACBD9F8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แทนค่าถูกต้องบางส่วน มีผิดพลาดมาก</w:t>
            </w:r>
          </w:p>
        </w:tc>
        <w:tc>
          <w:tcPr>
            <w:tcW w:w="1804" w:type="dxa"/>
          </w:tcPr>
          <w:p w14:paraId="1975BD36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แทนค่าไม่ถูกต้อง</w:t>
            </w:r>
          </w:p>
        </w:tc>
      </w:tr>
      <w:tr w:rsidR="004C18FC" w:rsidRPr="005B1864" w14:paraId="16FD6CF2" w14:textId="77777777" w:rsidTr="00A73481">
        <w:tc>
          <w:tcPr>
            <w:tcW w:w="1803" w:type="dxa"/>
          </w:tcPr>
          <w:p w14:paraId="781047FA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คำตอบ การปัดทศนิยม การเขียนคำตอบ</w:t>
            </w:r>
          </w:p>
        </w:tc>
        <w:tc>
          <w:tcPr>
            <w:tcW w:w="1803" w:type="dxa"/>
          </w:tcPr>
          <w:p w14:paraId="23A6453F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คำตอบถูกต้อง สมบูรณ์</w:t>
            </w:r>
          </w:p>
        </w:tc>
        <w:tc>
          <w:tcPr>
            <w:tcW w:w="1803" w:type="dxa"/>
          </w:tcPr>
          <w:p w14:paraId="3CBB4C71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คำตอบถูกต้อง ปัดทศนิยมตามความเหมาะสม หน่วยวัดถูกต้อง</w:t>
            </w:r>
          </w:p>
        </w:tc>
        <w:tc>
          <w:tcPr>
            <w:tcW w:w="1803" w:type="dxa"/>
          </w:tcPr>
          <w:p w14:paraId="78705A9F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คำตอบถูกต้อง ขาดการปัดทศนิยม ขาดหน่วยที่เหมาะสม มีผิดพลาดมาก</w:t>
            </w:r>
          </w:p>
        </w:tc>
        <w:tc>
          <w:tcPr>
            <w:tcW w:w="1804" w:type="dxa"/>
          </w:tcPr>
          <w:p w14:paraId="09518239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คำตอบผิด</w:t>
            </w:r>
          </w:p>
        </w:tc>
      </w:tr>
      <w:tr w:rsidR="004C18FC" w:rsidRPr="005B1864" w14:paraId="7F093172" w14:textId="77777777" w:rsidTr="00A73481">
        <w:tc>
          <w:tcPr>
            <w:tcW w:w="1803" w:type="dxa"/>
          </w:tcPr>
          <w:p w14:paraId="13494826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การเขียนกราฟ และการแปลความหมาย</w:t>
            </w:r>
          </w:p>
        </w:tc>
        <w:tc>
          <w:tcPr>
            <w:tcW w:w="1803" w:type="dxa"/>
          </w:tcPr>
          <w:p w14:paraId="7D61912C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ถูกต้องสมบูรณ์</w:t>
            </w:r>
          </w:p>
        </w:tc>
        <w:tc>
          <w:tcPr>
            <w:tcW w:w="1803" w:type="dxa"/>
          </w:tcPr>
          <w:p w14:paraId="230B4E1B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ผิดพลาดเล็กน้อย</w:t>
            </w:r>
          </w:p>
        </w:tc>
        <w:tc>
          <w:tcPr>
            <w:tcW w:w="1803" w:type="dxa"/>
          </w:tcPr>
          <w:p w14:paraId="03C024E0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ถูกต้องบางส่วน</w:t>
            </w:r>
          </w:p>
        </w:tc>
        <w:tc>
          <w:tcPr>
            <w:tcW w:w="1804" w:type="dxa"/>
          </w:tcPr>
          <w:p w14:paraId="7D53484A" w14:textId="77777777" w:rsidR="004C18FC" w:rsidRPr="005B1864" w:rsidRDefault="004C18FC" w:rsidP="008266A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B1864">
              <w:rPr>
                <w:rFonts w:asciiTheme="minorBidi" w:hAnsiTheme="minorBidi"/>
                <w:sz w:val="32"/>
                <w:szCs w:val="32"/>
                <w:cs/>
              </w:rPr>
              <w:t>ไม่ถูกต้อง</w:t>
            </w:r>
          </w:p>
        </w:tc>
      </w:tr>
    </w:tbl>
    <w:p w14:paraId="1EBAD847" w14:textId="77777777" w:rsidR="006740B3" w:rsidRPr="005B1864" w:rsidRDefault="006740B3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</w:p>
    <w:p w14:paraId="0107EAFF" w14:textId="77777777" w:rsidR="006740B3" w:rsidRPr="005B1864" w:rsidRDefault="006740B3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>ตัวอย่าง รูบริก วิชา</w:t>
      </w:r>
      <w:r w:rsidR="00D74F26">
        <w:rPr>
          <w:rFonts w:asciiTheme="minorBidi" w:hAnsiTheme="minorBidi" w:hint="cs"/>
          <w:sz w:val="32"/>
          <w:szCs w:val="32"/>
          <w:cs/>
        </w:rPr>
        <w:t xml:space="preserve"> วก</w:t>
      </w:r>
      <w:r w:rsidR="00D74F26">
        <w:rPr>
          <w:rFonts w:asciiTheme="minorBidi" w:hAnsiTheme="minorBidi"/>
          <w:sz w:val="32"/>
          <w:szCs w:val="32"/>
        </w:rPr>
        <w:t>341</w:t>
      </w:r>
      <w:r w:rsidR="00D74F26">
        <w:rPr>
          <w:rFonts w:asciiTheme="minorBidi" w:hAnsiTheme="minorBidi" w:hint="cs"/>
          <w:sz w:val="32"/>
          <w:szCs w:val="32"/>
          <w:cs/>
        </w:rPr>
        <w:t xml:space="preserve"> วิศวกรรมกระบวนการแปรสภาพผลผลิตเกษตร</w:t>
      </w:r>
    </w:p>
    <w:p w14:paraId="27CEEBE4" w14:textId="77777777" w:rsidR="006740B3" w:rsidRPr="005B1864" w:rsidRDefault="006740B3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</w:p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1171"/>
        <w:gridCol w:w="1207"/>
        <w:gridCol w:w="1119"/>
        <w:gridCol w:w="1119"/>
        <w:gridCol w:w="1119"/>
        <w:gridCol w:w="985"/>
        <w:gridCol w:w="918"/>
        <w:gridCol w:w="895"/>
        <w:gridCol w:w="895"/>
      </w:tblGrid>
      <w:tr w:rsidR="006740B3" w:rsidRPr="005B1864" w14:paraId="3C7D61A7" w14:textId="77777777" w:rsidTr="00812DDB">
        <w:tc>
          <w:tcPr>
            <w:tcW w:w="1151" w:type="dxa"/>
            <w:vMerge w:val="restart"/>
          </w:tcPr>
          <w:p w14:paraId="483C4699" w14:textId="77777777" w:rsidR="006740B3" w:rsidRPr="005B1864" w:rsidRDefault="006740B3" w:rsidP="008266A5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5B1864">
              <w:rPr>
                <w:rFonts w:asciiTheme="minorBidi" w:hAnsiTheme="minorBidi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5451" w:type="dxa"/>
            <w:gridSpan w:val="5"/>
          </w:tcPr>
          <w:p w14:paraId="4B6D2679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5B1864">
              <w:rPr>
                <w:rFonts w:asciiTheme="minorBidi" w:hAnsiTheme="minorBidi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066" w:type="dxa"/>
            <w:vMerge w:val="restart"/>
          </w:tcPr>
          <w:p w14:paraId="3569CBAC" w14:textId="77777777" w:rsidR="006740B3" w:rsidRPr="005B1864" w:rsidRDefault="006740B3" w:rsidP="008266A5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5B1864">
              <w:rPr>
                <w:rFonts w:asciiTheme="minorBidi" w:hAnsiTheme="minorBidi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880" w:type="dxa"/>
            <w:vMerge w:val="restart"/>
          </w:tcPr>
          <w:p w14:paraId="36B7458D" w14:textId="77777777" w:rsidR="006740B3" w:rsidRPr="005B1864" w:rsidRDefault="006740B3" w:rsidP="008266A5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5B1864">
              <w:rPr>
                <w:rFonts w:asciiTheme="minorBidi" w:hAnsiTheme="minorBidi"/>
                <w:b/>
                <w:bCs/>
                <w:sz w:val="28"/>
                <w:cs/>
              </w:rPr>
              <w:t>เพื่อนประเมิน</w:t>
            </w:r>
          </w:p>
        </w:tc>
        <w:tc>
          <w:tcPr>
            <w:tcW w:w="880" w:type="dxa"/>
            <w:vMerge w:val="restart"/>
          </w:tcPr>
          <w:p w14:paraId="2FF3F150" w14:textId="77777777" w:rsidR="006740B3" w:rsidRPr="005B1864" w:rsidRDefault="006740B3" w:rsidP="008266A5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5B1864">
              <w:rPr>
                <w:rFonts w:asciiTheme="minorBidi" w:hAnsiTheme="minorBidi"/>
                <w:b/>
                <w:bCs/>
                <w:sz w:val="28"/>
                <w:cs/>
              </w:rPr>
              <w:t>ผู้สอนประเมิน</w:t>
            </w:r>
          </w:p>
        </w:tc>
      </w:tr>
      <w:tr w:rsidR="006740B3" w:rsidRPr="005B1864" w14:paraId="0C091B67" w14:textId="77777777" w:rsidTr="00812DDB">
        <w:tc>
          <w:tcPr>
            <w:tcW w:w="1151" w:type="dxa"/>
            <w:vMerge/>
          </w:tcPr>
          <w:p w14:paraId="31182A7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186" w:type="dxa"/>
          </w:tcPr>
          <w:p w14:paraId="07221F87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099" w:type="dxa"/>
          </w:tcPr>
          <w:p w14:paraId="43204107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099" w:type="dxa"/>
          </w:tcPr>
          <w:p w14:paraId="476B9238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099" w:type="dxa"/>
          </w:tcPr>
          <w:p w14:paraId="04D53EAC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968" w:type="dxa"/>
          </w:tcPr>
          <w:p w14:paraId="03D1F52D" w14:textId="77777777" w:rsidR="006740B3" w:rsidRPr="005B1864" w:rsidRDefault="006740B3" w:rsidP="008266A5">
            <w:pPr>
              <w:jc w:val="center"/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066" w:type="dxa"/>
            <w:vMerge/>
          </w:tcPr>
          <w:p w14:paraId="28B764AA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  <w:vMerge/>
          </w:tcPr>
          <w:p w14:paraId="1E9D92C5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  <w:vMerge/>
          </w:tcPr>
          <w:p w14:paraId="1E144E35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</w:tr>
      <w:tr w:rsidR="006740B3" w:rsidRPr="005B1864" w14:paraId="35F80C7F" w14:textId="77777777" w:rsidTr="00812DDB">
        <w:tc>
          <w:tcPr>
            <w:tcW w:w="1151" w:type="dxa"/>
          </w:tcPr>
          <w:p w14:paraId="546CF13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 xml:space="preserve">รูปแบบชิ้นงาน เช่น </w:t>
            </w:r>
            <w:r w:rsidRPr="005B1864">
              <w:rPr>
                <w:rFonts w:asciiTheme="minorBidi" w:hAnsiTheme="minorBidi"/>
                <w:sz w:val="28"/>
              </w:rPr>
              <w:t xml:space="preserve">PPT, VDO, Mind map, Flowchart </w:t>
            </w:r>
            <w:r w:rsidRPr="005B1864">
              <w:rPr>
                <w:rFonts w:asciiTheme="minorBidi" w:hAnsiTheme="minorBidi"/>
                <w:sz w:val="28"/>
                <w:cs/>
              </w:rPr>
              <w:t>รายงานทางวิทยาศาสตร์</w:t>
            </w:r>
          </w:p>
        </w:tc>
        <w:tc>
          <w:tcPr>
            <w:tcW w:w="1186" w:type="dxa"/>
          </w:tcPr>
          <w:p w14:paraId="726ED106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รูปแบบชิ้นงานถูกต้องตามที่กำหนด</w:t>
            </w:r>
          </w:p>
          <w:p w14:paraId="2055D1A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รูปแบบแปลกใหม่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5B1864">
              <w:rPr>
                <w:rFonts w:asciiTheme="minorBidi" w:hAnsiTheme="minorBidi"/>
                <w:sz w:val="28"/>
                <w:cs/>
              </w:rPr>
              <w:t>น่าสนใจ</w:t>
            </w:r>
          </w:p>
          <w:p w14:paraId="17590B4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มีขนาดเหมาะสม</w:t>
            </w:r>
          </w:p>
          <w:p w14:paraId="4E115B55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รูปภาพมีสีสันสวยงาม</w:t>
            </w:r>
          </w:p>
          <w:p w14:paraId="0AE9B7DB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รูปภาพสัมพันธ์กับเนื้อหา</w:t>
            </w:r>
          </w:p>
        </w:tc>
        <w:tc>
          <w:tcPr>
            <w:tcW w:w="1099" w:type="dxa"/>
          </w:tcPr>
          <w:p w14:paraId="433EF63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รูปแบบแปลกใหม่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5B1864">
              <w:rPr>
                <w:rFonts w:asciiTheme="minorBidi" w:hAnsiTheme="minorBidi"/>
                <w:sz w:val="28"/>
                <w:cs/>
              </w:rPr>
              <w:t>น่าสนใจ</w:t>
            </w:r>
          </w:p>
          <w:p w14:paraId="61789BE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มีขนาดเหมาะสม</w:t>
            </w:r>
          </w:p>
          <w:p w14:paraId="6B01094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รูปภาพมีสีสันสวยงาม</w:t>
            </w:r>
          </w:p>
          <w:p w14:paraId="21CD3937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รูปภาพสัมพันธ์กับเนื้อหา</w:t>
            </w:r>
          </w:p>
        </w:tc>
        <w:tc>
          <w:tcPr>
            <w:tcW w:w="1099" w:type="dxa"/>
          </w:tcPr>
          <w:p w14:paraId="5918BFC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มีขนาดเหมาะสม</w:t>
            </w:r>
          </w:p>
          <w:p w14:paraId="25823C77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รูปภาพมีสีสันสวยงาม</w:t>
            </w:r>
          </w:p>
          <w:p w14:paraId="10566EC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รูปภาพสัมพันธ์กับเนื้อหา</w:t>
            </w:r>
          </w:p>
        </w:tc>
        <w:tc>
          <w:tcPr>
            <w:tcW w:w="1099" w:type="dxa"/>
          </w:tcPr>
          <w:p w14:paraId="5EE4C86B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รูปภาพมีสีสันสวยงาม</w:t>
            </w:r>
          </w:p>
          <w:p w14:paraId="09E9A1F1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รูปภาพสัมพันธ์กับเนื้อหา</w:t>
            </w:r>
          </w:p>
        </w:tc>
        <w:tc>
          <w:tcPr>
            <w:tcW w:w="968" w:type="dxa"/>
          </w:tcPr>
          <w:p w14:paraId="62F651B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รูปภาพสัมพันธ์กับเนื้อหา</w:t>
            </w:r>
          </w:p>
        </w:tc>
        <w:tc>
          <w:tcPr>
            <w:tcW w:w="1066" w:type="dxa"/>
          </w:tcPr>
          <w:p w14:paraId="1EA90DE1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5686400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775293AB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</w:tr>
      <w:tr w:rsidR="006740B3" w:rsidRPr="005B1864" w14:paraId="181ED0DE" w14:textId="77777777" w:rsidTr="00812DDB">
        <w:tc>
          <w:tcPr>
            <w:tcW w:w="1151" w:type="dxa"/>
          </w:tcPr>
          <w:p w14:paraId="080423E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>ภาษา</w:t>
            </w:r>
          </w:p>
        </w:tc>
        <w:tc>
          <w:tcPr>
            <w:tcW w:w="1186" w:type="dxa"/>
          </w:tcPr>
          <w:p w14:paraId="21E21E8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ใช้ภาษาถูกต้องตามหลักไวยกรณ์ กระชับ สื่อความหมายชัดเจน</w:t>
            </w:r>
          </w:p>
          <w:p w14:paraId="7AB8D635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ประโยคสอดคล้องกับเนื้อหา</w:t>
            </w:r>
          </w:p>
          <w:p w14:paraId="1FFEBAEC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 xml:space="preserve">ไม่บกพร่องในการใช้คำ (สะกดคำ ตรงความหมาย </w:t>
            </w:r>
            <w:r w:rsidRPr="005B1864">
              <w:rPr>
                <w:rFonts w:asciiTheme="minorBidi" w:hAnsiTheme="minorBidi"/>
                <w:sz w:val="28"/>
                <w:cs/>
              </w:rPr>
              <w:lastRenderedPageBreak/>
              <w:t>เหมาะสม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>)</w:t>
            </w:r>
          </w:p>
          <w:p w14:paraId="0A55B964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เว้นวรรค ใช้คำย่อถูกต้อง</w:t>
            </w:r>
          </w:p>
          <w:p w14:paraId="15B5FA0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มีการใช้ภาษาอย่างเหมาะสม</w:t>
            </w:r>
          </w:p>
        </w:tc>
        <w:tc>
          <w:tcPr>
            <w:tcW w:w="1099" w:type="dxa"/>
          </w:tcPr>
          <w:p w14:paraId="0144FFEA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lastRenderedPageBreak/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ประโยคสอดคล้องกับเนื้อหา</w:t>
            </w:r>
          </w:p>
          <w:p w14:paraId="4F1A57AC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ไม่บกพร่องในการใช้คำ (สะกดคำ ตรงความหมาย เหมาะสม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>)</w:t>
            </w:r>
          </w:p>
          <w:p w14:paraId="40A24D0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มีการเว้นวรรค ใช้คำย่อถูกต้อง</w:t>
            </w:r>
          </w:p>
          <w:p w14:paraId="2D711DC5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มีการใช้ภาษาอย่าง</w:t>
            </w:r>
            <w:r w:rsidRPr="005B1864">
              <w:rPr>
                <w:rFonts w:asciiTheme="minorBidi" w:hAnsiTheme="minorBidi"/>
                <w:sz w:val="28"/>
                <w:cs/>
              </w:rPr>
              <w:lastRenderedPageBreak/>
              <w:t>เหมาะสม</w:t>
            </w:r>
          </w:p>
        </w:tc>
        <w:tc>
          <w:tcPr>
            <w:tcW w:w="1099" w:type="dxa"/>
          </w:tcPr>
          <w:p w14:paraId="678FD27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lastRenderedPageBreak/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ไม่บกพร่องในการใช้คำ (สะกดคำ ตรงความหมาย เหมาะสม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>)</w:t>
            </w:r>
          </w:p>
          <w:p w14:paraId="1389755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มีการเว้นวรรค ใช้คำย่อถูกต้อง</w:t>
            </w:r>
          </w:p>
          <w:p w14:paraId="1B679C91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มีการใช้ภาษาอย่างเหมาะสม</w:t>
            </w:r>
          </w:p>
        </w:tc>
        <w:tc>
          <w:tcPr>
            <w:tcW w:w="1099" w:type="dxa"/>
          </w:tcPr>
          <w:p w14:paraId="70EE3A3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มีการเว้นวรรค ใช้คำย่อถูกต้อง</w:t>
            </w:r>
          </w:p>
          <w:p w14:paraId="7E3C647C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มีการใช้ภาษาอย่างเหมาะสม</w:t>
            </w:r>
          </w:p>
        </w:tc>
        <w:tc>
          <w:tcPr>
            <w:tcW w:w="968" w:type="dxa"/>
          </w:tcPr>
          <w:p w14:paraId="6DE7E9D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มีการใช้ภาษาอย่างเหมาะสม</w:t>
            </w:r>
          </w:p>
        </w:tc>
        <w:tc>
          <w:tcPr>
            <w:tcW w:w="1066" w:type="dxa"/>
          </w:tcPr>
          <w:p w14:paraId="75030CF6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11151F3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725A954E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</w:tr>
      <w:tr w:rsidR="006740B3" w:rsidRPr="005B1864" w14:paraId="0A85CE57" w14:textId="77777777" w:rsidTr="00812DDB">
        <w:tc>
          <w:tcPr>
            <w:tcW w:w="1151" w:type="dxa"/>
          </w:tcPr>
          <w:p w14:paraId="713F8E1E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>เนื้อหา</w:t>
            </w:r>
          </w:p>
        </w:tc>
        <w:tc>
          <w:tcPr>
            <w:tcW w:w="1186" w:type="dxa"/>
          </w:tcPr>
          <w:p w14:paraId="2E3BFAF4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สรุปข้อมูลได้อย่างสมเหตุสมผล</w:t>
            </w:r>
          </w:p>
          <w:p w14:paraId="4E172567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เนื้อหาถูกต้อง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5B1864">
              <w:rPr>
                <w:rFonts w:asciiTheme="minorBidi" w:hAnsiTheme="minorBidi"/>
                <w:sz w:val="28"/>
                <w:cs/>
              </w:rPr>
              <w:t>เรียบเรียงความคิดอย่างเป็นระบบ</w:t>
            </w:r>
          </w:p>
          <w:p w14:paraId="6902B43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เนื้อหาเป็นไปตามที่กำหนด</w:t>
            </w:r>
          </w:p>
          <w:p w14:paraId="27C7722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มีรายละเอียดครอบคลุม</w:t>
            </w:r>
          </w:p>
          <w:p w14:paraId="2972038D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เนื้อหาสอดคล้อง</w:t>
            </w:r>
          </w:p>
        </w:tc>
        <w:tc>
          <w:tcPr>
            <w:tcW w:w="1099" w:type="dxa"/>
          </w:tcPr>
          <w:p w14:paraId="15FF0E7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เนื้อหาถูกต้อง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5B1864">
              <w:rPr>
                <w:rFonts w:asciiTheme="minorBidi" w:hAnsiTheme="minorBidi"/>
                <w:sz w:val="28"/>
                <w:cs/>
              </w:rPr>
              <w:t>เรียบเรียงความคิดอย่างเป็นระบบ</w:t>
            </w:r>
          </w:p>
          <w:p w14:paraId="74DAC7B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เนื้อหาเป็นไปตามที่กำหนด</w:t>
            </w:r>
          </w:p>
          <w:p w14:paraId="082BB0B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มีรายละเอียดครอบคลุม</w:t>
            </w:r>
          </w:p>
          <w:p w14:paraId="0F260C4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เนื้อหาสอดคล้อง</w:t>
            </w:r>
          </w:p>
        </w:tc>
        <w:tc>
          <w:tcPr>
            <w:tcW w:w="1099" w:type="dxa"/>
          </w:tcPr>
          <w:p w14:paraId="41B0FBEB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เนื้อหาเป็นไปตามที่กำหนด</w:t>
            </w:r>
          </w:p>
          <w:p w14:paraId="3DBD4C33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มีรายละเอียดครอบคลุม</w:t>
            </w:r>
          </w:p>
          <w:p w14:paraId="22211499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เนื้อหาสอดคล้อง</w:t>
            </w:r>
          </w:p>
        </w:tc>
        <w:tc>
          <w:tcPr>
            <w:tcW w:w="1099" w:type="dxa"/>
          </w:tcPr>
          <w:p w14:paraId="6A2003C7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มีรายละเอียดครอบคลุม</w:t>
            </w:r>
            <w:r w:rsidRPr="005B1864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</w:p>
          <w:p w14:paraId="693DCD1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เนื้อหาสอดคล้องกับข้อหัว</w:t>
            </w:r>
          </w:p>
        </w:tc>
        <w:tc>
          <w:tcPr>
            <w:tcW w:w="968" w:type="dxa"/>
          </w:tcPr>
          <w:p w14:paraId="02F20FD4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 w:cs="Cordia New"/>
                <w:sz w:val="28"/>
                <w:cs/>
              </w:rPr>
              <w:t>-</w:t>
            </w:r>
            <w:r w:rsidRPr="005B1864">
              <w:rPr>
                <w:rFonts w:asciiTheme="minorBidi" w:hAnsiTheme="minorBidi"/>
                <w:sz w:val="28"/>
                <w:cs/>
              </w:rPr>
              <w:t>เนื้อหาสอดคล้องกับหัวข้อ</w:t>
            </w:r>
          </w:p>
        </w:tc>
        <w:tc>
          <w:tcPr>
            <w:tcW w:w="1066" w:type="dxa"/>
          </w:tcPr>
          <w:p w14:paraId="1B55E00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4880463C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7C134688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</w:tr>
      <w:tr w:rsidR="006740B3" w:rsidRPr="005B1864" w14:paraId="7A277217" w14:textId="77777777" w:rsidTr="00812DDB">
        <w:tc>
          <w:tcPr>
            <w:tcW w:w="1151" w:type="dxa"/>
          </w:tcPr>
          <w:p w14:paraId="4A4987B1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>เวลา</w:t>
            </w:r>
          </w:p>
        </w:tc>
        <w:tc>
          <w:tcPr>
            <w:tcW w:w="1186" w:type="dxa"/>
          </w:tcPr>
          <w:p w14:paraId="01E771F6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>ส่งงานภายในเวลาที่กำหนด</w:t>
            </w:r>
          </w:p>
        </w:tc>
        <w:tc>
          <w:tcPr>
            <w:tcW w:w="1099" w:type="dxa"/>
          </w:tcPr>
          <w:p w14:paraId="270BA9FC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 xml:space="preserve">ส่งงานช้ากว่ากำหนด </w:t>
            </w:r>
            <w:r w:rsidRPr="005B1864">
              <w:rPr>
                <w:rFonts w:asciiTheme="minorBidi" w:hAnsiTheme="minorBidi"/>
                <w:sz w:val="28"/>
              </w:rPr>
              <w:t xml:space="preserve">1 </w:t>
            </w:r>
            <w:r w:rsidRPr="005B1864">
              <w:rPr>
                <w:rFonts w:asciiTheme="minorBidi" w:hAnsiTheme="minorBidi"/>
                <w:sz w:val="28"/>
                <w:cs/>
              </w:rPr>
              <w:t>วัน</w:t>
            </w:r>
          </w:p>
        </w:tc>
        <w:tc>
          <w:tcPr>
            <w:tcW w:w="1099" w:type="dxa"/>
          </w:tcPr>
          <w:p w14:paraId="0584E43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 xml:space="preserve">ส่งงานช้ากว่ากำหนด </w:t>
            </w:r>
            <w:r w:rsidRPr="005B1864">
              <w:rPr>
                <w:rFonts w:asciiTheme="minorBidi" w:hAnsiTheme="minorBidi"/>
                <w:sz w:val="28"/>
              </w:rPr>
              <w:t xml:space="preserve">2 </w:t>
            </w:r>
            <w:r w:rsidRPr="005B1864">
              <w:rPr>
                <w:rFonts w:asciiTheme="minorBidi" w:hAnsiTheme="minorBidi"/>
                <w:sz w:val="28"/>
                <w:cs/>
              </w:rPr>
              <w:t>วัน</w:t>
            </w:r>
          </w:p>
        </w:tc>
        <w:tc>
          <w:tcPr>
            <w:tcW w:w="1099" w:type="dxa"/>
          </w:tcPr>
          <w:p w14:paraId="56330CC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 xml:space="preserve">ส่งงานช้ากว่ากำหนด </w:t>
            </w:r>
            <w:r w:rsidRPr="005B1864">
              <w:rPr>
                <w:rFonts w:asciiTheme="minorBidi" w:hAnsiTheme="minorBidi"/>
                <w:sz w:val="28"/>
              </w:rPr>
              <w:t xml:space="preserve">3 </w:t>
            </w:r>
            <w:r w:rsidRPr="005B1864">
              <w:rPr>
                <w:rFonts w:asciiTheme="minorBidi" w:hAnsiTheme="minorBidi"/>
                <w:sz w:val="28"/>
                <w:cs/>
              </w:rPr>
              <w:t>วัน</w:t>
            </w:r>
          </w:p>
        </w:tc>
        <w:tc>
          <w:tcPr>
            <w:tcW w:w="968" w:type="dxa"/>
          </w:tcPr>
          <w:p w14:paraId="7F7D49F6" w14:textId="77777777" w:rsidR="006740B3" w:rsidRPr="005B1864" w:rsidRDefault="006740B3" w:rsidP="008266A5">
            <w:pPr>
              <w:rPr>
                <w:rFonts w:asciiTheme="minorBidi" w:hAnsiTheme="minorBidi"/>
                <w:sz w:val="28"/>
                <w:cs/>
              </w:rPr>
            </w:pPr>
            <w:r w:rsidRPr="005B1864">
              <w:rPr>
                <w:rFonts w:asciiTheme="minorBidi" w:hAnsiTheme="minorBidi"/>
                <w:sz w:val="28"/>
                <w:cs/>
              </w:rPr>
              <w:t xml:space="preserve">ส่งงานช้ากว่ากำหนดเกิน </w:t>
            </w:r>
            <w:r w:rsidRPr="005B1864">
              <w:rPr>
                <w:rFonts w:asciiTheme="minorBidi" w:hAnsiTheme="minorBidi"/>
                <w:sz w:val="28"/>
              </w:rPr>
              <w:t xml:space="preserve">3 </w:t>
            </w:r>
            <w:r w:rsidRPr="005B1864">
              <w:rPr>
                <w:rFonts w:asciiTheme="minorBidi" w:hAnsiTheme="minorBidi"/>
                <w:sz w:val="28"/>
                <w:cs/>
              </w:rPr>
              <w:t>วันขึ้นไป</w:t>
            </w:r>
          </w:p>
        </w:tc>
        <w:tc>
          <w:tcPr>
            <w:tcW w:w="1066" w:type="dxa"/>
          </w:tcPr>
          <w:p w14:paraId="048B5A42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71123B10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80" w:type="dxa"/>
          </w:tcPr>
          <w:p w14:paraId="6370D1A4" w14:textId="77777777" w:rsidR="006740B3" w:rsidRPr="005B1864" w:rsidRDefault="006740B3" w:rsidP="008266A5">
            <w:pPr>
              <w:rPr>
                <w:rFonts w:asciiTheme="minorBidi" w:hAnsiTheme="minorBidi"/>
                <w:sz w:val="28"/>
              </w:rPr>
            </w:pPr>
          </w:p>
        </w:tc>
      </w:tr>
    </w:tbl>
    <w:p w14:paraId="5650E3AD" w14:textId="77777777" w:rsidR="006740B3" w:rsidRPr="005B1864" w:rsidRDefault="006740B3" w:rsidP="008266A5">
      <w:pPr>
        <w:spacing w:after="0" w:line="240" w:lineRule="auto"/>
        <w:rPr>
          <w:rFonts w:asciiTheme="minorBidi" w:hAnsiTheme="minorBidi"/>
          <w:sz w:val="32"/>
          <w:szCs w:val="32"/>
        </w:rPr>
      </w:pPr>
    </w:p>
    <w:p w14:paraId="783B3F7B" w14:textId="77777777" w:rsidR="002A6079" w:rsidRPr="005B1864" w:rsidRDefault="002A6079" w:rsidP="008266A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B1864">
        <w:rPr>
          <w:rFonts w:asciiTheme="minorBidi" w:hAnsiTheme="minorBidi"/>
          <w:b/>
          <w:bCs/>
          <w:sz w:val="32"/>
          <w:szCs w:val="32"/>
          <w:cs/>
        </w:rPr>
        <w:t>เอกสารอ้างอิง</w:t>
      </w:r>
    </w:p>
    <w:p w14:paraId="13FF5782" w14:textId="77777777" w:rsidR="00472DC2" w:rsidRDefault="00472DC2" w:rsidP="00472DC2">
      <w:pPr>
        <w:spacing w:after="0" w:line="240" w:lineRule="auto"/>
        <w:ind w:left="540" w:hanging="540"/>
        <w:rPr>
          <w:rFonts w:asciiTheme="minorBidi" w:hAnsiTheme="minorBidi"/>
          <w:sz w:val="32"/>
          <w:szCs w:val="32"/>
        </w:rPr>
      </w:pPr>
      <w:r w:rsidRPr="005B1864">
        <w:rPr>
          <w:rFonts w:asciiTheme="minorBidi" w:hAnsiTheme="minorBidi"/>
          <w:sz w:val="32"/>
          <w:szCs w:val="32"/>
          <w:cs/>
        </w:rPr>
        <w:t xml:space="preserve">มหาวิทยาลัยแม่โจ้. 2562. </w:t>
      </w:r>
      <w:r>
        <w:rPr>
          <w:rFonts w:asciiTheme="minorBidi" w:hAnsiTheme="minorBidi"/>
          <w:sz w:val="32"/>
          <w:szCs w:val="32"/>
        </w:rPr>
        <w:t>Active Learning Workshop</w:t>
      </w:r>
      <w:r>
        <w:rPr>
          <w:rFonts w:asciiTheme="minorBidi" w:hAnsiTheme="minorBidi" w:cs="Cordia New"/>
          <w:sz w:val="32"/>
          <w:szCs w:val="32"/>
          <w:cs/>
        </w:rPr>
        <w:t xml:space="preserve">. </w:t>
      </w:r>
      <w:r>
        <w:rPr>
          <w:rFonts w:asciiTheme="minorBidi" w:hAnsiTheme="minorBidi" w:hint="cs"/>
          <w:sz w:val="32"/>
          <w:szCs w:val="32"/>
          <w:cs/>
        </w:rPr>
        <w:t xml:space="preserve">ใน </w:t>
      </w:r>
      <w:r w:rsidRPr="005B1864">
        <w:rPr>
          <w:rFonts w:asciiTheme="minorBidi" w:hAnsiTheme="minorBidi"/>
          <w:sz w:val="32"/>
          <w:szCs w:val="32"/>
          <w:cs/>
        </w:rPr>
        <w:t xml:space="preserve">การฝึกอบรมเชิงปฏิบัติการ </w:t>
      </w:r>
      <w:r>
        <w:rPr>
          <w:rFonts w:asciiTheme="minorBidi" w:hAnsiTheme="minorBidi"/>
          <w:sz w:val="32"/>
          <w:szCs w:val="32"/>
        </w:rPr>
        <w:t>Active Learning Workshop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sz w:val="32"/>
          <w:szCs w:val="32"/>
          <w:cs/>
        </w:rPr>
        <w:t>ณ มหาวิทยาลัยแม่โจ้ วันอังคารที่ 5 พฤศจิกายน 2562</w:t>
      </w:r>
      <w:r w:rsidRPr="005B1864">
        <w:rPr>
          <w:rFonts w:asciiTheme="minorBidi" w:hAnsiTheme="minorBidi" w:cs="Cordia New"/>
          <w:sz w:val="32"/>
          <w:szCs w:val="32"/>
          <w:cs/>
        </w:rPr>
        <w:t>.</w:t>
      </w:r>
    </w:p>
    <w:p w14:paraId="45CCD996" w14:textId="77777777" w:rsidR="00472DC2" w:rsidRPr="00472DC2" w:rsidRDefault="00472DC2" w:rsidP="002A6079">
      <w:pPr>
        <w:spacing w:after="0" w:line="240" w:lineRule="auto"/>
        <w:ind w:left="540" w:hanging="54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สุเนตร สืบค้า. 2562. แ</w:t>
      </w:r>
      <w:r w:rsidRPr="005B1864">
        <w:rPr>
          <w:rFonts w:asciiTheme="minorBidi" w:hAnsiTheme="minorBidi"/>
          <w:b/>
          <w:bCs/>
          <w:sz w:val="32"/>
          <w:szCs w:val="32"/>
          <w:cs/>
        </w:rPr>
        <w:t>บบประเมินผลชิ้นงาน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sz w:val="32"/>
          <w:szCs w:val="32"/>
          <w:cs/>
        </w:rPr>
        <w:t xml:space="preserve">วิชา วก </w:t>
      </w:r>
      <w:r w:rsidRPr="005B1864">
        <w:rPr>
          <w:rFonts w:asciiTheme="minorBidi" w:hAnsiTheme="minorBidi"/>
          <w:sz w:val="32"/>
          <w:szCs w:val="32"/>
        </w:rPr>
        <w:t xml:space="preserve">341 </w:t>
      </w:r>
      <w:r w:rsidRPr="005B1864">
        <w:rPr>
          <w:rFonts w:asciiTheme="minorBidi" w:hAnsiTheme="minorBidi"/>
          <w:sz w:val="32"/>
          <w:szCs w:val="32"/>
          <w:cs/>
        </w:rPr>
        <w:t>วิศวกรรมการแปรสภาพทางการเกษตร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sz w:val="32"/>
          <w:szCs w:val="32"/>
          <w:cs/>
        </w:rPr>
        <w:t>ประจำ</w:t>
      </w:r>
      <w:r>
        <w:rPr>
          <w:rFonts w:asciiTheme="minorBidi" w:hAnsiTheme="minorBidi" w:hint="cs"/>
          <w:sz w:val="32"/>
          <w:szCs w:val="32"/>
          <w:cs/>
        </w:rPr>
        <w:t xml:space="preserve">ภาคเรียนที่ 1 </w:t>
      </w:r>
      <w:r w:rsidRPr="005B1864">
        <w:rPr>
          <w:rFonts w:asciiTheme="minorBidi" w:hAnsiTheme="minorBidi"/>
          <w:sz w:val="32"/>
          <w:szCs w:val="32"/>
          <w:cs/>
        </w:rPr>
        <w:t xml:space="preserve">ปีการศึกษาที่ </w:t>
      </w:r>
      <w:r>
        <w:rPr>
          <w:rFonts w:asciiTheme="minorBidi" w:hAnsiTheme="minorBidi"/>
          <w:sz w:val="32"/>
          <w:szCs w:val="32"/>
        </w:rPr>
        <w:t>2561</w:t>
      </w:r>
      <w:r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5B1864">
        <w:rPr>
          <w:rFonts w:asciiTheme="minorBidi" w:hAnsiTheme="minorBidi"/>
          <w:sz w:val="32"/>
          <w:szCs w:val="32"/>
          <w:cs/>
        </w:rPr>
        <w:t>สาขาวิศวกรรมเกษตร คณะวิศวกรรมและอุตสาหกรรมเกษตร</w:t>
      </w:r>
      <w:r w:rsidRPr="005B186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864">
        <w:rPr>
          <w:rFonts w:asciiTheme="minorBidi" w:hAnsiTheme="minorBidi"/>
          <w:sz w:val="32"/>
          <w:szCs w:val="32"/>
          <w:cs/>
        </w:rPr>
        <w:t>มหาวิทยาลัยแม่โจ้</w:t>
      </w:r>
    </w:p>
    <w:sectPr w:rsidR="00472DC2" w:rsidRPr="00472D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6598" w14:textId="77777777" w:rsidR="000B7E0B" w:rsidRDefault="000B7E0B" w:rsidP="00CC206B">
      <w:pPr>
        <w:spacing w:after="0" w:line="240" w:lineRule="auto"/>
      </w:pPr>
      <w:r>
        <w:separator/>
      </w:r>
    </w:p>
  </w:endnote>
  <w:endnote w:type="continuationSeparator" w:id="0">
    <w:p w14:paraId="7E2F8E92" w14:textId="77777777" w:rsidR="000B7E0B" w:rsidRDefault="000B7E0B" w:rsidP="00CC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E499" w14:textId="77777777" w:rsidR="00CC206B" w:rsidRDefault="00CC2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8E27" w14:textId="77777777" w:rsidR="00CC206B" w:rsidRDefault="00CC2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5E93" w14:textId="77777777" w:rsidR="00CC206B" w:rsidRDefault="00CC2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1CC8" w14:textId="77777777" w:rsidR="000B7E0B" w:rsidRDefault="000B7E0B" w:rsidP="00CC206B">
      <w:pPr>
        <w:spacing w:after="0" w:line="240" w:lineRule="auto"/>
      </w:pPr>
      <w:r>
        <w:separator/>
      </w:r>
    </w:p>
  </w:footnote>
  <w:footnote w:type="continuationSeparator" w:id="0">
    <w:p w14:paraId="58FD23F2" w14:textId="77777777" w:rsidR="000B7E0B" w:rsidRDefault="000B7E0B" w:rsidP="00CC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78E1" w14:textId="77777777" w:rsidR="00CC206B" w:rsidRDefault="00CC2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E294" w14:textId="77777777" w:rsidR="00CC206B" w:rsidRDefault="00CC2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69A3" w14:textId="77777777" w:rsidR="00CC206B" w:rsidRDefault="00CC2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A37"/>
    <w:multiLevelType w:val="hybridMultilevel"/>
    <w:tmpl w:val="D4F8B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869"/>
    <w:multiLevelType w:val="hybridMultilevel"/>
    <w:tmpl w:val="C028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710"/>
    <w:multiLevelType w:val="hybridMultilevel"/>
    <w:tmpl w:val="F6C43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7AC"/>
    <w:multiLevelType w:val="hybridMultilevel"/>
    <w:tmpl w:val="9DFC3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0E7"/>
    <w:multiLevelType w:val="hybridMultilevel"/>
    <w:tmpl w:val="ED0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632"/>
    <w:rsid w:val="000207D0"/>
    <w:rsid w:val="00072BCA"/>
    <w:rsid w:val="00083A5D"/>
    <w:rsid w:val="000B7E0B"/>
    <w:rsid w:val="000E18EC"/>
    <w:rsid w:val="001155BF"/>
    <w:rsid w:val="0014161F"/>
    <w:rsid w:val="001967AA"/>
    <w:rsid w:val="001C613D"/>
    <w:rsid w:val="001E5505"/>
    <w:rsid w:val="001E5A6A"/>
    <w:rsid w:val="002A6079"/>
    <w:rsid w:val="002D661D"/>
    <w:rsid w:val="002F4234"/>
    <w:rsid w:val="0033198E"/>
    <w:rsid w:val="00334FB1"/>
    <w:rsid w:val="003C4B68"/>
    <w:rsid w:val="0046238D"/>
    <w:rsid w:val="00472DC2"/>
    <w:rsid w:val="004C18FC"/>
    <w:rsid w:val="004D6CB0"/>
    <w:rsid w:val="004E58FC"/>
    <w:rsid w:val="005045C7"/>
    <w:rsid w:val="005523F1"/>
    <w:rsid w:val="00553C5F"/>
    <w:rsid w:val="00560472"/>
    <w:rsid w:val="005666A7"/>
    <w:rsid w:val="00586955"/>
    <w:rsid w:val="005B1864"/>
    <w:rsid w:val="005B2D8F"/>
    <w:rsid w:val="005C1632"/>
    <w:rsid w:val="005D3425"/>
    <w:rsid w:val="00621C72"/>
    <w:rsid w:val="00627EBF"/>
    <w:rsid w:val="00662BBD"/>
    <w:rsid w:val="006740B3"/>
    <w:rsid w:val="00691C85"/>
    <w:rsid w:val="00694475"/>
    <w:rsid w:val="006A2B2E"/>
    <w:rsid w:val="007108F4"/>
    <w:rsid w:val="00767BB9"/>
    <w:rsid w:val="00780484"/>
    <w:rsid w:val="00785FDF"/>
    <w:rsid w:val="007902B9"/>
    <w:rsid w:val="007A7A44"/>
    <w:rsid w:val="007C2B61"/>
    <w:rsid w:val="007D5EC0"/>
    <w:rsid w:val="00812DDB"/>
    <w:rsid w:val="008266A5"/>
    <w:rsid w:val="0084462B"/>
    <w:rsid w:val="008643E0"/>
    <w:rsid w:val="008A7EED"/>
    <w:rsid w:val="008B4A20"/>
    <w:rsid w:val="008E09D8"/>
    <w:rsid w:val="0096567E"/>
    <w:rsid w:val="00A539AC"/>
    <w:rsid w:val="00A86028"/>
    <w:rsid w:val="00A926C5"/>
    <w:rsid w:val="00A95836"/>
    <w:rsid w:val="00AD16E9"/>
    <w:rsid w:val="00B10D95"/>
    <w:rsid w:val="00B152D5"/>
    <w:rsid w:val="00B77C6D"/>
    <w:rsid w:val="00B813EA"/>
    <w:rsid w:val="00C3543A"/>
    <w:rsid w:val="00C67E3A"/>
    <w:rsid w:val="00C73B38"/>
    <w:rsid w:val="00CC206B"/>
    <w:rsid w:val="00CD66AC"/>
    <w:rsid w:val="00D16F12"/>
    <w:rsid w:val="00D27B21"/>
    <w:rsid w:val="00D41A88"/>
    <w:rsid w:val="00D625D0"/>
    <w:rsid w:val="00D74419"/>
    <w:rsid w:val="00D74F26"/>
    <w:rsid w:val="00DD63F8"/>
    <w:rsid w:val="00DE45B8"/>
    <w:rsid w:val="00DE5BBA"/>
    <w:rsid w:val="00E049C7"/>
    <w:rsid w:val="00EB3F43"/>
    <w:rsid w:val="00EF7CF6"/>
    <w:rsid w:val="00F00C35"/>
    <w:rsid w:val="00F0346D"/>
    <w:rsid w:val="00F23BA4"/>
    <w:rsid w:val="00F5760E"/>
    <w:rsid w:val="00F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BD07D"/>
  <w15:docId w15:val="{1F67A4BA-C411-4FEC-B821-40813DB0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B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06B"/>
  </w:style>
  <w:style w:type="paragraph" w:styleId="Footer">
    <w:name w:val="footer"/>
    <w:basedOn w:val="Normal"/>
    <w:link w:val="FooterChar"/>
    <w:uiPriority w:val="99"/>
    <w:unhideWhenUsed/>
    <w:rsid w:val="00CC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F3B5-7A10-44F0-8D05-3DF5C56E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อ.แม่</dc:creator>
  <cp:lastModifiedBy>Nittaya Jaikanta</cp:lastModifiedBy>
  <cp:revision>2</cp:revision>
  <cp:lastPrinted>2020-06-18T02:12:00Z</cp:lastPrinted>
  <dcterms:created xsi:type="dcterms:W3CDTF">2022-01-19T08:05:00Z</dcterms:created>
  <dcterms:modified xsi:type="dcterms:W3CDTF">2022-01-19T08:05:00Z</dcterms:modified>
</cp:coreProperties>
</file>