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622FB147" w14:textId="77777777" w:rsidR="00981A76" w:rsidRDefault="00981A76" w:rsidP="00981A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73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530"/>
        <w:gridCol w:w="1710"/>
        <w:gridCol w:w="1890"/>
      </w:tblGrid>
      <w:tr w:rsidR="00981A76" w:rsidRPr="00981A76" w14:paraId="11277CC4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2BE5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7E5D5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8D6C0" w14:textId="113D86A1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งานตรวจสอบ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ภายใน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34A56" w14:textId="09FE91FE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กองตรวจสอบ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ภายใน</w:t>
            </w:r>
          </w:p>
        </w:tc>
      </w:tr>
      <w:tr w:rsidR="00981A76" w:rsidRPr="00981A76" w14:paraId="577F3CA3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DA8E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C565A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96939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6A831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4.18</w:t>
            </w:r>
          </w:p>
        </w:tc>
      </w:tr>
      <w:tr w:rsidR="00981A76" w:rsidRPr="00981A76" w14:paraId="6DEB3617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61514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36E44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A03EA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5005A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981A76" w:rsidRPr="00981A76" w14:paraId="0A813D72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EF70" w14:textId="01EF23ED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C88DC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2C6E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41688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4.30</w:t>
            </w:r>
          </w:p>
        </w:tc>
      </w:tr>
      <w:tr w:rsidR="00981A76" w:rsidRPr="00981A76" w14:paraId="2E1B215F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F0752" w14:textId="53E4F0B9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8A484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4.70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C199F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FAF0B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</w:tr>
      <w:tr w:rsidR="00981A76" w:rsidRPr="00981A76" w14:paraId="6F34410B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C1453" w14:textId="232C01AC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493AF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2911D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5FEFF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4.42</w:t>
            </w:r>
          </w:p>
        </w:tc>
      </w:tr>
      <w:tr w:rsidR="00981A76" w:rsidRPr="00981A76" w14:paraId="1F049C74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03CFB" w14:textId="4EB84CBF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037EE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EA1FE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962EB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4.35</w:t>
            </w:r>
          </w:p>
        </w:tc>
      </w:tr>
      <w:tr w:rsidR="00981A76" w:rsidRPr="00981A76" w14:paraId="606CA16D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2C1C5" w14:textId="00F8E9F8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5BD1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F0BB6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11417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</w:tr>
      <w:tr w:rsidR="00981A76" w:rsidRPr="00981A76" w14:paraId="1B9E47C7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9C217" w14:textId="4A1564A8" w:rsidR="00981A76" w:rsidRPr="00981A76" w:rsidRDefault="00981A76" w:rsidP="00981A7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981A76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7D0FC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4.01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92B37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BA463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</w:tr>
      <w:tr w:rsidR="00981A76" w:rsidRPr="00981A76" w14:paraId="09DBDCC3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60A8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CBD2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4195F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4.27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E226F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4.30</w:t>
            </w:r>
          </w:p>
        </w:tc>
      </w:tr>
      <w:tr w:rsidR="00981A76" w:rsidRPr="00981A76" w14:paraId="0CDB11A8" w14:textId="77777777" w:rsidTr="00981A76">
        <w:trPr>
          <w:trHeight w:val="315"/>
          <w:jc w:val="center"/>
        </w:trPr>
        <w:tc>
          <w:tcPr>
            <w:tcW w:w="2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0CF8C" w14:textId="6C75A89C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981A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71C3A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color w:val="34A853"/>
                <w:sz w:val="28"/>
              </w:rPr>
              <w:t>0.32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2CC43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color w:val="34A853"/>
                <w:sz w:val="28"/>
              </w:rPr>
              <w:t>0.06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31576" w14:textId="77777777" w:rsidR="00981A76" w:rsidRPr="00981A76" w:rsidRDefault="00981A76" w:rsidP="00981A7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981A76">
              <w:rPr>
                <w:rFonts w:ascii="TH Sarabun New" w:eastAsia="Times New Roman" w:hAnsi="TH Sarabun New" w:cs="TH Sarabun New"/>
                <w:color w:val="34A853"/>
                <w:sz w:val="28"/>
              </w:rPr>
              <w:t>0.13</w:t>
            </w:r>
          </w:p>
        </w:tc>
      </w:tr>
    </w:tbl>
    <w:p w14:paraId="4BD9CE40" w14:textId="1EE87836" w:rsidR="0090672E" w:rsidRDefault="0090672E" w:rsidP="0090672E">
      <w:pPr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78A829C" w14:textId="77777777" w:rsidR="00981A76" w:rsidRDefault="00981A76" w:rsidP="00981A7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981A76" w14:paraId="529DEFFF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184B3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C7B66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6F6FB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981A76" w14:paraId="19D37F70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EA4C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52539" w14:textId="77777777" w:rsidR="00981A76" w:rsidRDefault="00981A76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DDB7" w14:textId="77777777" w:rsidR="00981A76" w:rsidRDefault="00981A76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981A76" w14:paraId="1AC3F46B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A9E0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DED71" w14:textId="77777777" w:rsidR="00981A76" w:rsidRDefault="00981A76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AAD37" w14:textId="77777777" w:rsidR="00981A76" w:rsidRDefault="00981A76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981A76" w14:paraId="4198C9DB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473C0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98681" w14:textId="77777777" w:rsidR="00981A76" w:rsidRDefault="00981A76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A096F" w14:textId="77777777" w:rsidR="00981A76" w:rsidRDefault="00981A76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981A76" w14:paraId="4EE37ECA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4AAEE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E342C" w14:textId="77777777" w:rsidR="00981A76" w:rsidRDefault="00981A76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428F2" w14:textId="77777777" w:rsidR="00981A76" w:rsidRDefault="00981A76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981A76" w14:paraId="59C9D063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3F20A" w14:textId="77777777" w:rsidR="00981A76" w:rsidRDefault="00981A76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91744" w14:textId="77777777" w:rsidR="00981A76" w:rsidRDefault="00981A76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E56EF" w14:textId="77777777" w:rsidR="00981A76" w:rsidRDefault="00981A76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E4C3D55" w14:textId="77777777" w:rsidR="00981A76" w:rsidRDefault="00981A76" w:rsidP="00981A7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6FE148C" w14:textId="33A0B2B6" w:rsidR="00981A76" w:rsidRDefault="00981A76" w:rsidP="00981A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ทุกงาน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อำนวยการและงานตรวจสอบภายใน มีผลประเมินอยู่ในช่วงค่าเฉลี่ย 4.21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5.00 แปลผลคือ การบริการระดับดีมาก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แปลผล</w:t>
      </w:r>
      <w:r>
        <w:rPr>
          <w:rFonts w:ascii="TH Sarabun New" w:hAnsi="TH Sarabun New" w:cs="TH Sarabun New" w:hint="cs"/>
          <w:sz w:val="32"/>
          <w:szCs w:val="32"/>
          <w:cs/>
        </w:rPr>
        <w:t>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มากกว่าความคาดหวัง ทั้งนี้ พบว่า มิติข้อที่ 6. การบริการช่องทางอื่น ๆ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มีผลประเมิน</w:t>
      </w:r>
      <w:r w:rsidRPr="00891913">
        <w:rPr>
          <w:rFonts w:ascii="TH Sarabun New" w:hAnsi="TH Sarabun New" w:cs="TH Sarabun New" w:hint="cs"/>
          <w:sz w:val="32"/>
          <w:szCs w:val="32"/>
          <w:u w:val="single"/>
          <w:cs/>
        </w:rPr>
        <w:t>น้อยที่สุด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คือ 4.04 แปลผลคือ การบริการระดับดี</w:t>
      </w:r>
    </w:p>
    <w:p w14:paraId="0BB78AFC" w14:textId="77777777" w:rsidR="00981A76" w:rsidRPr="0010300C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1B5BA77D" w14:textId="77777777" w:rsidR="00981A76" w:rsidRPr="0010300C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263513E5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5D48F57B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  <w:cs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2FE5FDA" w14:textId="77777777" w:rsidR="00981A76" w:rsidRPr="0010300C" w:rsidRDefault="00981A76" w:rsidP="00981A76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3B004D1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12B57881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56DCB7A4" w14:textId="77777777" w:rsidR="00981A76" w:rsidRDefault="00981A76" w:rsidP="00981A7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(ตามความสำคัญ)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6C7DF30E" w14:textId="77777777" w:rsidR="00981A76" w:rsidRDefault="00981A76" w:rsidP="00981A76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36E2502E" w14:textId="77777777" w:rsidR="00981A76" w:rsidRPr="00D77A69" w:rsidRDefault="00981A76" w:rsidP="00981A76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A76" w14:paraId="3ABBDA7C" w14:textId="77777777" w:rsidTr="00281D91">
        <w:tc>
          <w:tcPr>
            <w:tcW w:w="9016" w:type="dxa"/>
          </w:tcPr>
          <w:p w14:paraId="232AC45D" w14:textId="77777777" w:rsidR="00981A76" w:rsidRPr="0098154F" w:rsidRDefault="00981A76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ตาราง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การวิเคราะห์ตนเอง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ด้วย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ประเด็นที่ได้ผลประเมินต่ำที่สุด ของ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98154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แนบไว้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ให้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981A76" w14:paraId="162F2E44" w14:textId="77777777" w:rsidTr="00281D91">
        <w:tc>
          <w:tcPr>
            <w:tcW w:w="9016" w:type="dxa"/>
          </w:tcPr>
          <w:p w14:paraId="53B99173" w14:textId="2311D846" w:rsidR="00981A76" w:rsidRPr="001F4B8F" w:rsidRDefault="001F4B8F" w:rsidP="00281D91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1F4B8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ความสะดวกและง่ายต่อการเข้ารับบริการ </w:t>
            </w:r>
            <w:r w:rsidR="00981A76" w:rsidRPr="001F4B8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5A0F40A0" w14:textId="0D8918A7" w:rsidR="00981A76" w:rsidRPr="001F4B8F" w:rsidRDefault="00981A76" w:rsidP="00281D91">
            <w:pPr>
              <w:pStyle w:val="ListParagraph"/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 w:rsidRPr="001F4B8F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ab/>
            </w:r>
            <w:r w:rsidR="001F4B8F" w:rsidRPr="001F4B8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มีสาเหตุมาจากช่องทางการติดต่อสื่อสารของงานตรวจสอบมีเพียงช่องทางเดียว คือ ทางโทรศัพท์ จึงอาจทำให้ผู้รับบริการไม่ได้รับความสะดวกเท่าที่ควร</w:t>
            </w:r>
          </w:p>
        </w:tc>
      </w:tr>
      <w:tr w:rsidR="00981A76" w14:paraId="1AE88E99" w14:textId="77777777" w:rsidTr="00281D91">
        <w:tc>
          <w:tcPr>
            <w:tcW w:w="9016" w:type="dxa"/>
          </w:tcPr>
          <w:p w14:paraId="2B0EAF03" w14:textId="2F70953C" w:rsidR="00981A76" w:rsidRPr="001F4B8F" w:rsidRDefault="001F4B8F" w:rsidP="00281D9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1F4B8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ความพร้อม ความครบถ้วน และเป็นปัจจุบันของข้อมูลที่มีให้บริการในระบบสารสนเทศ </w:t>
            </w:r>
            <w:r w:rsidR="00981A76" w:rsidRPr="001F4B8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6D5CC46E" w14:textId="753E1804" w:rsidR="00981A76" w:rsidRPr="001F4B8F" w:rsidRDefault="00981A76" w:rsidP="00281D91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1F4B8F">
              <w:rPr>
                <w:rFonts w:ascii="TH SarabunPSK" w:hAnsi="TH SarabunPSK" w:cs="TH SarabunPSK"/>
                <w:color w:val="002060"/>
                <w:sz w:val="32"/>
                <w:szCs w:val="32"/>
              </w:rPr>
              <w:tab/>
            </w:r>
            <w:r w:rsidR="001F4B8F" w:rsidRPr="001F4B8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มีสาเหตุมาจากข้อมูลที่ปรากฏบน </w:t>
            </w:r>
            <w:r w:rsidR="001F4B8F" w:rsidRPr="001F4B8F">
              <w:rPr>
                <w:rFonts w:ascii="TH SarabunPSK" w:hAnsi="TH SarabunPSK" w:cs="TH SarabunPSK"/>
                <w:color w:val="002060"/>
                <w:sz w:val="32"/>
                <w:szCs w:val="32"/>
              </w:rPr>
              <w:t>website</w:t>
            </w:r>
            <w:r w:rsidR="001F4B8F" w:rsidRPr="001F4B8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ของหน่วยงานยังไม่ครบถ้วนและเป็นปัจจุบัน</w:t>
            </w:r>
          </w:p>
        </w:tc>
      </w:tr>
      <w:tr w:rsidR="00981A76" w14:paraId="79B18B78" w14:textId="77777777" w:rsidTr="00281D91">
        <w:tc>
          <w:tcPr>
            <w:tcW w:w="9016" w:type="dxa"/>
          </w:tcPr>
          <w:p w14:paraId="66B346F1" w14:textId="2DB906DE" w:rsidR="00981A76" w:rsidRPr="001F4B8F" w:rsidRDefault="001F4B8F" w:rsidP="00281D9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1F4B8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ช่องทางโทรศัพท์ / </w:t>
            </w:r>
            <w:r w:rsidRPr="001F4B8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line</w:t>
            </w:r>
            <w:r w:rsidRPr="001F4B8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ที่ท่านใช้อยู่สามารถตอบสนอง/ติดต่อกับบุคลากรได้ทันที </w:t>
            </w:r>
            <w:r w:rsidR="00981A76" w:rsidRPr="001F4B8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06B570B5" w14:textId="622EDF41" w:rsidR="00981A76" w:rsidRPr="001F4B8F" w:rsidRDefault="00981A76" w:rsidP="00281D91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1F4B8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ab/>
            </w:r>
            <w:r w:rsidR="001F4B8F" w:rsidRPr="001F4B8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มีสาเหตุมาจากในบางครั้งนักตรวจสอบภายในต้องออกไปตรวจสอบนอกสถานที่ตั้ง จึงไม่สามารถให้บริการได้ในทันที</w:t>
            </w:r>
          </w:p>
        </w:tc>
      </w:tr>
    </w:tbl>
    <w:p w14:paraId="6E3B73C9" w14:textId="77777777" w:rsidR="00981A76" w:rsidRPr="00D77A69" w:rsidRDefault="00981A76" w:rsidP="00981A7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79D5D24A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1AF14CDB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361E3DA8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130368A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1A9242C" w14:textId="77777777" w:rsidR="00981A76" w:rsidRPr="0010300C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00DD963D" w14:textId="77777777" w:rsidR="00981A76" w:rsidRPr="00345237" w:rsidRDefault="00981A76" w:rsidP="00981A76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4FD94527" w14:textId="77777777" w:rsidR="00981A76" w:rsidRPr="00345237" w:rsidRDefault="00981A76" w:rsidP="00981A7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5D3EBC57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ACC2C5F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45F401DD" w14:textId="77777777" w:rsidR="00981A76" w:rsidRDefault="00981A76" w:rsidP="00981A76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3CF86084" w14:textId="36950388" w:rsidR="00981A76" w:rsidRPr="0009113E" w:rsidRDefault="00981A76" w:rsidP="00981A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จึงนำกลุ่มผู้รับบริการแต่ละกลุ่ม 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891913" w:rsidRPr="00891913">
        <w:rPr>
          <w:rFonts w:ascii="TH Sarabun New" w:hAnsi="TH Sarabun New" w:cs="TH Sarabun New" w:hint="cs"/>
          <w:sz w:val="32"/>
          <w:szCs w:val="32"/>
          <w:cs/>
        </w:rPr>
        <w:t>80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891913" w:rsidRPr="00891913">
        <w:rPr>
          <w:rFonts w:ascii="TH Sarabun New" w:hAnsi="TH Sarabun New" w:cs="TH Sarabun New" w:hint="cs"/>
          <w:sz w:val="32"/>
          <w:szCs w:val="32"/>
          <w:cs/>
        </w:rPr>
        <w:t>64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891913"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>80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981A76" w:rsidRPr="00BE7B18" w14:paraId="332F7000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AA4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E262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840C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8DE8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FD69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981A76" w:rsidRPr="00BE7B18" w14:paraId="63590FF6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516" w14:textId="47804805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ผู้ติดต่อรับ-ส่งเอกสาร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0929A" w14:textId="5AF507B3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N/A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64EDF8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1CA2" w14:textId="7E36D89D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4F03" w14:textId="78B50B24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24</w:t>
            </w:r>
          </w:p>
        </w:tc>
      </w:tr>
      <w:tr w:rsidR="00981A76" w:rsidRPr="00BE7B18" w14:paraId="34C057BF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374" w14:textId="19F6721F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ผู้บริหารระดับส่วนงาน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16B958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D136B8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EAD6" w14:textId="1B5C94C0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437" w14:textId="64161476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981A76" w:rsidRPr="00BE7B18" w14:paraId="0948EE2C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2D7" w14:textId="09B4B608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ผู้บริหารระดับกอง/สำนักงานคณบดี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0E4BE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449C7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41C4" w14:textId="4F49223B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A63" w14:textId="476546DC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981A76" w:rsidRPr="00BE7B18" w14:paraId="19861B10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82B" w14:textId="38AD3FC0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ผู้บริหารหน่วยงานวิสาหกิจ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72D94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FC4614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59C3" w14:textId="51600AE1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3BD" w14:textId="295D03E9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981A76" w:rsidRPr="00BE7B18" w14:paraId="24726435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2F6" w14:textId="60108FD5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ผู้บริหารระดับหัวหน้างาน/ฝ่าย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838283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32D20D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D3B" w14:textId="6BB3FFF0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87A" w14:textId="70CA7240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981A76" w:rsidRPr="00BE7B18" w14:paraId="02CF58FF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E75" w14:textId="7B387FA1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นักวิชาการเงินและบัญชี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E68A1A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CDAFD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0A0F" w14:textId="05507D5A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9560" w14:textId="4360A3D1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</w:tr>
      <w:tr w:rsidR="00981A76" w:rsidRPr="00BE7B18" w14:paraId="1CB3C3CA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F4C" w14:textId="7BC186EC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นักวิชาการพัสดุ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A2D72" w14:textId="77777777" w:rsidR="00981A76" w:rsidRPr="00BE7B18" w:rsidRDefault="00981A76" w:rsidP="00281D91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7E6267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EA26" w14:textId="3B6416AA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0C0" w14:textId="435402BF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981A76" w:rsidRPr="00BE7B18" w14:paraId="4F0876A4" w14:textId="77777777" w:rsidTr="00281D91">
        <w:trPr>
          <w:trHeight w:val="17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CE49" w14:textId="186858D6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เจ้าหน้าที่บริหารงานทั่วไป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89F50" w14:textId="2D8091CA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47CE8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96A4" w14:textId="574E39F2" w:rsidR="00981A76" w:rsidRPr="006C4FD1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A8F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</w:tr>
      <w:tr w:rsidR="00981A76" w:rsidRPr="00BE7B18" w14:paraId="5325867C" w14:textId="77777777" w:rsidTr="00281D91">
        <w:trPr>
          <w:trHeight w:val="5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17D" w14:textId="6A1A46AF" w:rsidR="00981A76" w:rsidRPr="00BE7B18" w:rsidRDefault="00891913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บุคลากรตำแหน่งอื่นๆ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8EEF11" w14:textId="38764D4F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N/A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764407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AD1E" w14:textId="1CFF630F" w:rsidR="00981A76" w:rsidRPr="006C4FD1" w:rsidRDefault="00981A76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891913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2F0" w14:textId="0148C5D8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</w:tr>
      <w:tr w:rsidR="00981A76" w:rsidRPr="00BE7B18" w14:paraId="5091720F" w14:textId="77777777" w:rsidTr="00281D91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BB7E" w14:textId="77777777" w:rsidR="00981A76" w:rsidRPr="00BE7B18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E8C" w14:textId="5D0B4F0C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84E" w14:textId="52E75E51" w:rsidR="00981A76" w:rsidRPr="00BE7B18" w:rsidRDefault="00891913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64</w:t>
            </w:r>
          </w:p>
        </w:tc>
      </w:tr>
    </w:tbl>
    <w:p w14:paraId="76D18E99" w14:textId="77777777" w:rsidR="00981A76" w:rsidRDefault="00981A76" w:rsidP="00981A7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>*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</w:t>
      </w:r>
      <w:r w:rsidRPr="00D77A6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ถ้าจำนวนประชากรไม่สามารถกำหนดได้แน่นอนให้ใส่ </w:t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 xml:space="preserve">N/A 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ได้เลย</w:t>
      </w:r>
    </w:p>
    <w:p w14:paraId="60588C06" w14:textId="77777777" w:rsidR="00981A76" w:rsidRPr="006C4FD1" w:rsidRDefault="00981A76" w:rsidP="00981A76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000B98A" w14:textId="77777777" w:rsidR="00981A76" w:rsidRPr="007E4584" w:rsidRDefault="00981A76" w:rsidP="00981A76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p w14:paraId="52F69BF6" w14:textId="42C9B478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85C33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</w:p>
    <w:p w14:paraId="59C9FC04" w14:textId="2C70E8AF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0A86948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9E7648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42EEB78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46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49179EC7" w:rsidR="0090672E" w:rsidRPr="00331DA3" w:rsidRDefault="00D852E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520EB19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22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2BE66E3F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3.95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65793FCD" w:rsidR="0090672E" w:rsidRPr="00331DA3" w:rsidRDefault="00486E25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80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08C2ECBA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4.18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4E86DC5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40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7985B11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43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2E8FA9B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37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63A6D08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32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493B544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74AD7AA8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sz w:val="28"/>
                <w:cs/>
              </w:rPr>
              <w:t>34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3D85B5D8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185C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</w:tbl>
    <w:p w14:paraId="7DD92260" w14:textId="77777777" w:rsidR="00981A76" w:rsidRDefault="00981A76" w:rsidP="00981A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8CA581A" w14:textId="670F403C" w:rsidR="00981A76" w:rsidRPr="006C4FD1" w:rsidRDefault="00981A76" w:rsidP="00981A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C4FD1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6C4FD1">
        <w:rPr>
          <w:rFonts w:ascii="TH Sarabun New" w:hAnsi="TH Sarabun New" w:cs="TH Sarabun New"/>
          <w:sz w:val="32"/>
          <w:szCs w:val="32"/>
        </w:rPr>
        <w:t xml:space="preserve">SERVQUAL </w:t>
      </w:r>
      <w:r w:rsidRPr="006C4FD1">
        <w:rPr>
          <w:rFonts w:ascii="TH Sarabun New" w:hAnsi="TH Sarabun New" w:cs="TH Sarabun New"/>
          <w:sz w:val="32"/>
          <w:szCs w:val="32"/>
          <w:cs/>
        </w:rPr>
        <w:t>ของกอง</w:t>
      </w:r>
      <w:r w:rsidR="00891913">
        <w:rPr>
          <w:rFonts w:ascii="TH Sarabun New" w:hAnsi="TH Sarabun New" w:cs="TH Sarabun New" w:hint="cs"/>
          <w:sz w:val="32"/>
          <w:szCs w:val="32"/>
          <w:cs/>
        </w:rPr>
        <w:t>ตรวจสอบภายใน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</w:t>
      </w:r>
      <w:r w:rsidR="00891913"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รับบริการ ที่ค่าเฉลี่ยเท่ากับ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891913">
        <w:rPr>
          <w:rFonts w:ascii="TH Sarabun New" w:hAnsi="TH Sarabun New" w:cs="TH Sarabun New" w:hint="cs"/>
          <w:b/>
          <w:bCs/>
          <w:sz w:val="32"/>
          <w:szCs w:val="32"/>
          <w:cs/>
        </w:rPr>
        <w:t>30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="00891913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6C4FD1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คือ 1.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ความพร้อมของเครื่องมือในการให้บริการช่องทางอื่น ๆ เช่น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LINE Official, LINE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กลุ่ม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Facebook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หน่วยงาน ฯลฯ </w:t>
      </w:r>
      <w:r w:rsidRPr="006C4FD1">
        <w:rPr>
          <w:rFonts w:ascii="TH Sarabun New" w:eastAsia="Times New Roman" w:hAnsi="TH Sarabun New" w:cs="TH Sarabun New"/>
          <w:sz w:val="32"/>
          <w:szCs w:val="32"/>
          <w:cs/>
        </w:rPr>
        <w:t>มีค่าเฉลี่ยเท่ากับ 3.</w:t>
      </w:r>
      <w:r w:rsidR="00891913">
        <w:rPr>
          <w:rFonts w:ascii="TH Sarabun New" w:eastAsia="Times New Roman" w:hAnsi="TH Sarabun New" w:cs="TH Sarabun New" w:hint="cs"/>
          <w:sz w:val="32"/>
          <w:szCs w:val="32"/>
          <w:cs/>
        </w:rPr>
        <w:t>80</w:t>
      </w:r>
      <w:r w:rsidRPr="006C4FD1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 2.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 </w:t>
      </w:r>
      <w:r w:rsidR="00891913" w:rsidRPr="00891913">
        <w:rPr>
          <w:rFonts w:ascii="TH Sarabun New" w:eastAsia="Times New Roman" w:hAnsi="TH Sarabun New" w:cs="TH Sarabun New"/>
          <w:sz w:val="32"/>
          <w:szCs w:val="32"/>
          <w:cs/>
        </w:rPr>
        <w:t>ข้อมูลที่ให้บริการในเว็บไซต์หน่วยงาน มีความพร้อม ครบถ้วน และเป็นปัจจุบัน</w:t>
      </w:r>
      <w:r w:rsidR="0089191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6C4FD1">
        <w:rPr>
          <w:rFonts w:ascii="TH Sarabun New" w:eastAsia="Times New Roman" w:hAnsi="TH Sarabun New" w:cs="TH Sarabun New"/>
          <w:sz w:val="32"/>
          <w:szCs w:val="32"/>
          <w:cs/>
        </w:rPr>
        <w:t>มีค่าเฉลี่ยเท่ากับ 3.</w:t>
      </w:r>
      <w:r w:rsidR="00891913">
        <w:rPr>
          <w:rFonts w:ascii="TH Sarabun New" w:eastAsia="Times New Roman" w:hAnsi="TH Sarabun New" w:cs="TH Sarabun New" w:hint="cs"/>
          <w:sz w:val="32"/>
          <w:szCs w:val="32"/>
          <w:cs/>
        </w:rPr>
        <w:t>95</w:t>
      </w:r>
      <w:r w:rsidR="001F4B8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ซึ่งยังเป็นประเด็นในเรื่องเดิมต่อเนื่องมาจากปี 2564</w:t>
      </w:r>
    </w:p>
    <w:p w14:paraId="55A29497" w14:textId="77777777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92B5911" w14:textId="77777777" w:rsidR="00981A76" w:rsidRPr="0010300C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6F04D6D0" w14:textId="77777777" w:rsidR="00981A76" w:rsidRPr="00D77A69" w:rsidRDefault="00981A76" w:rsidP="00981A7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27B1CA26" w14:textId="77777777" w:rsidR="00981A76" w:rsidRDefault="00981A76" w:rsidP="00981A7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6AA4CC86" w14:textId="4F203DB3" w:rsidR="00981A76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2EBD831" w14:textId="4CD19350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F0D30CB" w14:textId="58158F38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E244F61" w14:textId="620615A0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E788FB7" w14:textId="122E2B3C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03D68C7" w14:textId="1EE954D0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8678414" w14:textId="1E1CCFA5" w:rsidR="001F4B8F" w:rsidRDefault="001F4B8F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256BF83" w14:textId="64FDE4DF" w:rsidR="005C10C2" w:rsidRDefault="005C10C2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B422882" w14:textId="77777777" w:rsidR="005C10C2" w:rsidRDefault="005C10C2" w:rsidP="00981A76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F471DC6" w14:textId="77777777" w:rsidR="00981A76" w:rsidRPr="00D77A69" w:rsidRDefault="00981A76" w:rsidP="00981A7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981A76" w:rsidRPr="001025B0" w14:paraId="1A03DC76" w14:textId="77777777" w:rsidTr="00281D91">
        <w:trPr>
          <w:tblHeader/>
          <w:jc w:val="center"/>
        </w:trPr>
        <w:tc>
          <w:tcPr>
            <w:tcW w:w="988" w:type="dxa"/>
          </w:tcPr>
          <w:p w14:paraId="764E20C0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E4B4E34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981A76" w:rsidRPr="001025B0" w14:paraId="2BD5A756" w14:textId="77777777" w:rsidTr="00281D91">
        <w:trPr>
          <w:jc w:val="center"/>
        </w:trPr>
        <w:tc>
          <w:tcPr>
            <w:tcW w:w="988" w:type="dxa"/>
          </w:tcPr>
          <w:p w14:paraId="212D5DDB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64765CDE" w14:textId="77777777" w:rsidR="00981A76" w:rsidRPr="001025B0" w:rsidRDefault="00981A76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981A76" w:rsidRPr="001025B0" w14:paraId="7C56361A" w14:textId="77777777" w:rsidTr="00281D91">
        <w:trPr>
          <w:jc w:val="center"/>
        </w:trPr>
        <w:tc>
          <w:tcPr>
            <w:tcW w:w="988" w:type="dxa"/>
          </w:tcPr>
          <w:p w14:paraId="3E815D4B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3E4D1ED" w14:textId="77777777" w:rsidR="00981A76" w:rsidRPr="001025B0" w:rsidRDefault="00981A76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981A76" w:rsidRPr="001025B0" w14:paraId="1D5919EC" w14:textId="77777777" w:rsidTr="00281D91">
        <w:trPr>
          <w:jc w:val="center"/>
        </w:trPr>
        <w:tc>
          <w:tcPr>
            <w:tcW w:w="988" w:type="dxa"/>
          </w:tcPr>
          <w:p w14:paraId="12668ED1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038195B6" w14:textId="77777777" w:rsidR="00981A76" w:rsidRPr="001025B0" w:rsidRDefault="00981A76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981A76" w:rsidRPr="001025B0" w14:paraId="734AAEBE" w14:textId="77777777" w:rsidTr="00281D91">
        <w:trPr>
          <w:jc w:val="center"/>
        </w:trPr>
        <w:tc>
          <w:tcPr>
            <w:tcW w:w="988" w:type="dxa"/>
          </w:tcPr>
          <w:p w14:paraId="7E442C0D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185AED34" w14:textId="77777777" w:rsidR="00981A76" w:rsidRPr="001025B0" w:rsidRDefault="00981A76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981A76" w:rsidRPr="001025B0" w14:paraId="0C651F72" w14:textId="77777777" w:rsidTr="00281D91">
        <w:trPr>
          <w:jc w:val="center"/>
        </w:trPr>
        <w:tc>
          <w:tcPr>
            <w:tcW w:w="988" w:type="dxa"/>
          </w:tcPr>
          <w:p w14:paraId="131E9A79" w14:textId="77777777" w:rsidR="00981A76" w:rsidRPr="001025B0" w:rsidRDefault="00981A76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1818D9B8" w14:textId="77777777" w:rsidR="00981A76" w:rsidRPr="001025B0" w:rsidRDefault="00981A76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1E74035A" w14:textId="77777777" w:rsidR="00981A76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3B14A3E" w14:textId="77777777" w:rsidR="00981A76" w:rsidRPr="00D77A69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981A76" w:rsidRPr="001025B0" w14:paraId="322581E1" w14:textId="77777777" w:rsidTr="00281D91">
        <w:tc>
          <w:tcPr>
            <w:tcW w:w="1660" w:type="dxa"/>
          </w:tcPr>
          <w:p w14:paraId="237A0F5B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1CABDFF1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8BAD7C7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02F49BC1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7D07DFE6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981A76" w:rsidRPr="001025B0" w14:paraId="2BBF7320" w14:textId="77777777" w:rsidTr="00281D91">
        <w:tc>
          <w:tcPr>
            <w:tcW w:w="1660" w:type="dxa"/>
          </w:tcPr>
          <w:p w14:paraId="63F460F0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3137CCFA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44BF5AFA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C11FF95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5987045E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6AB05875" w14:textId="77777777" w:rsidR="00981A76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A3E6570" w14:textId="77777777" w:rsidR="00981A76" w:rsidRPr="001025B0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6C62081" w14:textId="77777777" w:rsidR="00981A76" w:rsidRPr="001025B0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D9ABC9" w14:textId="77777777" w:rsidR="00981A76" w:rsidRPr="001025B0" w:rsidRDefault="00981A76" w:rsidP="00981A7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981A76" w:rsidRPr="001025B0" w14:paraId="3E5CE6A1" w14:textId="77777777" w:rsidTr="00281D91">
        <w:tc>
          <w:tcPr>
            <w:tcW w:w="6115" w:type="dxa"/>
          </w:tcPr>
          <w:p w14:paraId="3EA01D54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F91FB28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981A76" w:rsidRPr="001025B0" w14:paraId="21C8AFD9" w14:textId="77777777" w:rsidTr="00281D91">
        <w:tc>
          <w:tcPr>
            <w:tcW w:w="6115" w:type="dxa"/>
          </w:tcPr>
          <w:p w14:paraId="0D0871B4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17FEB73F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1A76" w:rsidRPr="001025B0" w14:paraId="46D4ED06" w14:textId="77777777" w:rsidTr="00281D91">
        <w:tc>
          <w:tcPr>
            <w:tcW w:w="6115" w:type="dxa"/>
          </w:tcPr>
          <w:p w14:paraId="2B0EE802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75E755D6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1A76" w:rsidRPr="001025B0" w14:paraId="270C4A76" w14:textId="77777777" w:rsidTr="00281D91">
        <w:tc>
          <w:tcPr>
            <w:tcW w:w="6115" w:type="dxa"/>
          </w:tcPr>
          <w:p w14:paraId="7195E9CD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1F374986" w14:textId="77777777" w:rsidR="00981A76" w:rsidRPr="001025B0" w:rsidRDefault="00981A76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0E47CF93" w14:textId="77777777" w:rsidR="00CF1A85" w:rsidRDefault="00CF1A85"/>
    <w:sectPr w:rsidR="00CF1A85" w:rsidSect="00981A7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8D7BB6"/>
    <w:multiLevelType w:val="hybridMultilevel"/>
    <w:tmpl w:val="6192A158"/>
    <w:lvl w:ilvl="0" w:tplc="1598B7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949848">
    <w:abstractNumId w:val="1"/>
  </w:num>
  <w:num w:numId="2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85C33"/>
    <w:rsid w:val="001F4B8F"/>
    <w:rsid w:val="003165A4"/>
    <w:rsid w:val="00486E25"/>
    <w:rsid w:val="005C10C2"/>
    <w:rsid w:val="00891913"/>
    <w:rsid w:val="00903994"/>
    <w:rsid w:val="0090672E"/>
    <w:rsid w:val="00981A76"/>
    <w:rsid w:val="00CF1A85"/>
    <w:rsid w:val="00D37688"/>
    <w:rsid w:val="00D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A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1A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5</cp:revision>
  <dcterms:created xsi:type="dcterms:W3CDTF">2022-09-29T09:25:00Z</dcterms:created>
  <dcterms:modified xsi:type="dcterms:W3CDTF">2022-10-05T09:48:00Z</dcterms:modified>
</cp:coreProperties>
</file>