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FCEC" w14:textId="77C7428A" w:rsidR="00814F47" w:rsidRDefault="00814F47" w:rsidP="00B9018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รายงานผลการประเมินคุณภาพภายใน </w:t>
      </w:r>
      <w:r w:rsidR="003E2FC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ส่วนงานสนับสนุน </w:t>
      </w:r>
      <w:r w:rsidR="00956ED1" w:rsidRPr="00102FE0">
        <w:rPr>
          <w:rFonts w:ascii="TH Niramit AS" w:hAnsi="TH Niramit AS" w:cs="TH Niramit AS"/>
          <w:b/>
          <w:bCs/>
          <w:sz w:val="32"/>
          <w:szCs w:val="32"/>
          <w:cs/>
        </w:rPr>
        <w:t>ประจำ</w:t>
      </w: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>ป</w:t>
      </w:r>
      <w:r w:rsidR="003E2FCD">
        <w:rPr>
          <w:rFonts w:ascii="TH Niramit AS" w:hAnsi="TH Niramit AS" w:cs="TH Niramit AS" w:hint="cs"/>
          <w:b/>
          <w:bCs/>
          <w:sz w:val="32"/>
          <w:szCs w:val="32"/>
          <w:cs/>
        </w:rPr>
        <w:t>ีงบประมาณ พ.ศ.</w:t>
      </w: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 xml:space="preserve"> 256</w:t>
      </w:r>
      <w:r w:rsidR="003E2FCD"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</w:p>
    <w:p w14:paraId="4D45A51F" w14:textId="09553A74" w:rsidR="003E2FCD" w:rsidRPr="003E2FCD" w:rsidRDefault="003E2FCD" w:rsidP="00B90182">
      <w:pPr>
        <w:spacing w:after="0" w:line="240" w:lineRule="auto"/>
        <w:jc w:val="center"/>
        <w:rPr>
          <w:rFonts w:ascii="TH Niramit AS" w:hAnsi="TH Niramit AS" w:cs="TH Niramit AS"/>
          <w:b/>
          <w:bCs/>
          <w:color w:val="0070C0"/>
          <w:sz w:val="32"/>
          <w:szCs w:val="32"/>
          <w:cs/>
        </w:rPr>
      </w:pPr>
      <w:r w:rsidRPr="003E2FCD"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 xml:space="preserve">ส่วนงาน/หน่วยงาน </w:t>
      </w:r>
      <w:r w:rsidRPr="003E2FCD">
        <w:rPr>
          <w:rFonts w:ascii="TH Niramit AS" w:hAnsi="TH Niramit AS" w:cs="TH Niramit AS"/>
          <w:b/>
          <w:bCs/>
          <w:color w:val="auto"/>
          <w:sz w:val="32"/>
          <w:szCs w:val="32"/>
        </w:rPr>
        <w:t xml:space="preserve">: </w:t>
      </w:r>
      <w:r w:rsidR="00E063BE">
        <w:rPr>
          <w:rFonts w:ascii="TH Niramit AS" w:hAnsi="TH Niramit AS" w:cs="TH Niramit AS" w:hint="cs"/>
          <w:b/>
          <w:bCs/>
          <w:color w:val="0070C0"/>
          <w:sz w:val="32"/>
          <w:szCs w:val="32"/>
          <w:cs/>
        </w:rPr>
        <w:t>สำนักงานมหาวิทยาลัย</w:t>
      </w:r>
    </w:p>
    <w:p w14:paraId="1CD4DFF7" w14:textId="77777777" w:rsidR="00C25CE7" w:rsidRPr="00102FE0" w:rsidRDefault="00C25CE7" w:rsidP="00B9018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</w:rPr>
        <w:t>----------------------------------------------------------------------</w:t>
      </w:r>
    </w:p>
    <w:p w14:paraId="2DA0D615" w14:textId="7CBD5CE6" w:rsidR="00814F47" w:rsidRPr="00102FE0" w:rsidRDefault="002B1556" w:rsidP="00B90182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02FE0">
        <w:rPr>
          <w:rFonts w:ascii="TH Niramit AS" w:hAnsi="TH Niramit AS" w:cs="TH Niramit AS"/>
          <w:sz w:val="32"/>
          <w:szCs w:val="32"/>
          <w:cs/>
        </w:rPr>
        <w:t xml:space="preserve">ตามประกาศมหาวิทยาลัยแม่โจ้ 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>เรื่อง</w:t>
      </w:r>
      <w:r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>แต่งตั้งคณะกรรมการประเมินคุณภาพภายใน</w:t>
      </w:r>
      <w:r w:rsidR="003E2FCD">
        <w:rPr>
          <w:rFonts w:ascii="TH Niramit AS" w:hAnsi="TH Niramit AS" w:cs="TH Niramit AS" w:hint="cs"/>
          <w:sz w:val="32"/>
          <w:szCs w:val="32"/>
          <w:cs/>
        </w:rPr>
        <w:t>ส่วนงานสนับสนุน</w:t>
      </w:r>
      <w:r w:rsidR="00814F47" w:rsidRPr="00102FE0">
        <w:rPr>
          <w:rFonts w:ascii="TH Niramit AS" w:hAnsi="TH Niramit AS" w:cs="TH Niramit AS"/>
          <w:sz w:val="32"/>
          <w:szCs w:val="32"/>
        </w:rPr>
        <w:t xml:space="preserve"> </w:t>
      </w:r>
      <w:r w:rsidRPr="00102FE0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3E2FCD">
        <w:rPr>
          <w:rFonts w:ascii="TH Niramit AS" w:hAnsi="TH Niramit AS" w:cs="TH Niramit AS" w:hint="cs"/>
          <w:sz w:val="32"/>
          <w:szCs w:val="32"/>
          <w:cs/>
        </w:rPr>
        <w:t>งบประมาณ พ.ศ.</w:t>
      </w:r>
      <w:r w:rsidRPr="00102FE0">
        <w:rPr>
          <w:rFonts w:ascii="TH Niramit AS" w:hAnsi="TH Niramit AS" w:cs="TH Niramit AS"/>
          <w:sz w:val="32"/>
          <w:szCs w:val="32"/>
          <w:cs/>
        </w:rPr>
        <w:t xml:space="preserve"> 25</w:t>
      </w:r>
      <w:r w:rsidR="00441BBB" w:rsidRPr="00102FE0">
        <w:rPr>
          <w:rFonts w:ascii="TH Niramit AS" w:hAnsi="TH Niramit AS" w:cs="TH Niramit AS"/>
          <w:sz w:val="32"/>
          <w:szCs w:val="32"/>
          <w:cs/>
        </w:rPr>
        <w:t>6</w:t>
      </w:r>
      <w:r w:rsidR="003E2FCD">
        <w:rPr>
          <w:rFonts w:ascii="TH Niramit AS" w:hAnsi="TH Niramit AS" w:cs="TH Niramit AS" w:hint="cs"/>
          <w:sz w:val="32"/>
          <w:szCs w:val="32"/>
          <w:cs/>
        </w:rPr>
        <w:t>5</w:t>
      </w:r>
      <w:r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 w:rsidR="003E2FCD">
        <w:rPr>
          <w:rFonts w:ascii="TH Niramit AS" w:hAnsi="TH Niramit AS" w:cs="TH Niramit AS" w:hint="cs"/>
          <w:sz w:val="32"/>
          <w:szCs w:val="32"/>
          <w:cs/>
        </w:rPr>
        <w:t>2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="003E2FCD">
        <w:rPr>
          <w:rFonts w:ascii="TH Niramit AS" w:hAnsi="TH Niramit AS" w:cs="TH Niramit AS" w:hint="cs"/>
          <w:sz w:val="32"/>
          <w:szCs w:val="32"/>
          <w:cs/>
        </w:rPr>
        <w:t>พฤศจิกายน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Pr="00102FE0">
        <w:rPr>
          <w:rFonts w:ascii="TH Niramit AS" w:hAnsi="TH Niramit AS" w:cs="TH Niramit AS"/>
          <w:sz w:val="32"/>
          <w:szCs w:val="32"/>
          <w:cs/>
        </w:rPr>
        <w:t>256</w:t>
      </w:r>
      <w:r w:rsidR="00A245D9" w:rsidRPr="00102FE0">
        <w:rPr>
          <w:rFonts w:ascii="TH Niramit AS" w:hAnsi="TH Niramit AS" w:cs="TH Niramit AS"/>
          <w:sz w:val="32"/>
          <w:szCs w:val="32"/>
          <w:cs/>
        </w:rPr>
        <w:t>5</w:t>
      </w:r>
      <w:r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>ได้แต่งตั้งคณะกรรมการประเมินคุณภาพภายใน</w:t>
      </w:r>
      <w:r w:rsidR="003E2FCD">
        <w:rPr>
          <w:rFonts w:ascii="TH Niramit AS" w:hAnsi="TH Niramit AS" w:cs="TH Niramit AS" w:hint="cs"/>
          <w:sz w:val="32"/>
          <w:szCs w:val="32"/>
          <w:cs/>
        </w:rPr>
        <w:t>ฯ</w:t>
      </w:r>
      <w:r w:rsidR="00814F47" w:rsidRPr="00102FE0">
        <w:rPr>
          <w:rFonts w:ascii="TH Niramit AS" w:hAnsi="TH Niramit AS" w:cs="TH Niramit AS"/>
          <w:sz w:val="32"/>
          <w:szCs w:val="32"/>
        </w:rPr>
        <w:t xml:space="preserve"> </w:t>
      </w:r>
      <w:r w:rsidR="00814F47" w:rsidRPr="00102FE0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0E41A4D2" w14:textId="77777777" w:rsidR="00C25CE7" w:rsidRPr="00102FE0" w:rsidRDefault="00C25CE7" w:rsidP="00B90182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DF3A748" w14:textId="0AE82572" w:rsidR="00DB5CEE" w:rsidRDefault="00DB5CEE" w:rsidP="00B90182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รองศาสตราจารย์ ดร.ญาณ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ิน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โอภาสพัฒนกิจ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ประธานกรรมการ</w:t>
      </w:r>
    </w:p>
    <w:p w14:paraId="7A46925C" w14:textId="0B4CACC6" w:rsidR="00DB5CEE" w:rsidRDefault="00DB5CEE" w:rsidP="00B90182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รองศาสตราจารย์ ดร.สมเกียรติ  ชัยพิบูลย์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กรรมการ</w:t>
      </w:r>
    </w:p>
    <w:p w14:paraId="426E3D31" w14:textId="1FBBA26B" w:rsidR="00DB5CEE" w:rsidRPr="00DB5CEE" w:rsidRDefault="003E2FCD" w:rsidP="00DB5CEE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 w:rsidRPr="003E2FCD">
        <w:rPr>
          <w:rFonts w:ascii="TH Niramit AS" w:hAnsi="TH Niramit AS" w:cs="TH Niramit AS"/>
          <w:sz w:val="32"/>
          <w:szCs w:val="32"/>
          <w:cs/>
        </w:rPr>
        <w:t>ผู้ช่วย</w:t>
      </w:r>
      <w:r w:rsidR="00956ED1" w:rsidRPr="003E2FCD">
        <w:rPr>
          <w:rFonts w:ascii="TH Niramit AS" w:hAnsi="TH Niramit AS" w:cs="TH Niramit AS"/>
          <w:sz w:val="32"/>
          <w:szCs w:val="32"/>
          <w:cs/>
        </w:rPr>
        <w:t>ศาสตราจารย์ ดร.</w:t>
      </w:r>
      <w:r w:rsidRPr="003E2FCD">
        <w:rPr>
          <w:rFonts w:ascii="TH Niramit AS" w:hAnsi="TH Niramit AS" w:cs="TH Niramit AS"/>
          <w:sz w:val="32"/>
          <w:szCs w:val="32"/>
          <w:cs/>
        </w:rPr>
        <w:t>ปรีดา ศรี</w:t>
      </w:r>
      <w:proofErr w:type="spellStart"/>
      <w:r w:rsidRPr="003E2FCD">
        <w:rPr>
          <w:rFonts w:ascii="TH Niramit AS" w:hAnsi="TH Niramit AS" w:cs="TH Niramit AS"/>
          <w:sz w:val="32"/>
          <w:szCs w:val="32"/>
          <w:cs/>
        </w:rPr>
        <w:t>นฤวรร</w:t>
      </w:r>
      <w:proofErr w:type="spellEnd"/>
      <w:r w:rsidRPr="003E2FCD">
        <w:rPr>
          <w:rFonts w:ascii="TH Niramit AS" w:hAnsi="TH Niramit AS" w:cs="TH Niramit AS"/>
          <w:sz w:val="32"/>
          <w:szCs w:val="32"/>
          <w:cs/>
        </w:rPr>
        <w:t>ณ</w:t>
      </w:r>
      <w:r w:rsidR="002B1556" w:rsidRPr="003E2FCD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14:paraId="5677239A" w14:textId="0E74C859" w:rsidR="00DB5CEE" w:rsidRPr="00DB5CEE" w:rsidRDefault="003E2FCD" w:rsidP="00DB5CEE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 w:rsidRPr="003E2FCD">
        <w:rPr>
          <w:rFonts w:ascii="TH Niramit AS" w:hAnsi="TH Niramit AS" w:cs="TH Niramit AS"/>
          <w:sz w:val="32"/>
          <w:szCs w:val="32"/>
          <w:cs/>
        </w:rPr>
        <w:t>ผู้ช่วยศาสตราจารย์ ดร.ฐปน ชื่นบาล</w:t>
      </w:r>
      <w:r w:rsidR="00A245D9" w:rsidRPr="003E2FCD">
        <w:rPr>
          <w:rFonts w:ascii="TH Niramit AS" w:hAnsi="TH Niramit AS" w:cs="TH Niramit AS"/>
          <w:sz w:val="32"/>
          <w:szCs w:val="32"/>
          <w:cs/>
        </w:rPr>
        <w:tab/>
      </w:r>
      <w:r w:rsidR="00A245D9" w:rsidRPr="003E2FCD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</w:p>
    <w:p w14:paraId="2F5D6058" w14:textId="7EA69C0F" w:rsidR="00A245D9" w:rsidRPr="00DB5CEE" w:rsidRDefault="003E2FCD" w:rsidP="00DB5CEE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 w:rsidRPr="003E2FCD">
        <w:rPr>
          <w:rFonts w:ascii="TH Niramit AS" w:hAnsi="TH Niramit AS" w:cs="TH Niramit AS"/>
          <w:sz w:val="32"/>
          <w:szCs w:val="32"/>
          <w:cs/>
        </w:rPr>
        <w:t>นาง</w:t>
      </w:r>
      <w:r w:rsidR="00DB5CEE">
        <w:rPr>
          <w:rFonts w:ascii="TH Niramit AS" w:hAnsi="TH Niramit AS" w:cs="TH Niramit AS" w:hint="cs"/>
          <w:sz w:val="32"/>
          <w:szCs w:val="32"/>
          <w:cs/>
        </w:rPr>
        <w:t>สาวนวลนิตย์  ปิ่นนิกร</w:t>
      </w:r>
      <w:r w:rsidR="000D2AAE" w:rsidRPr="003E2FCD">
        <w:rPr>
          <w:rFonts w:ascii="TH Niramit AS" w:hAnsi="TH Niramit AS" w:cs="TH Niramit AS"/>
          <w:sz w:val="32"/>
          <w:szCs w:val="32"/>
          <w:cs/>
        </w:rPr>
        <w:tab/>
      </w:r>
      <w:r w:rsidR="000D2AAE" w:rsidRPr="003E2FCD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0D2AAE" w:rsidRPr="003E2FCD">
        <w:rPr>
          <w:rFonts w:ascii="TH Niramit AS" w:hAnsi="TH Niramit AS" w:cs="TH Niramit AS"/>
          <w:sz w:val="32"/>
          <w:szCs w:val="32"/>
          <w:cs/>
        </w:rPr>
        <w:t>กรรมการ</w:t>
      </w:r>
    </w:p>
    <w:p w14:paraId="5BDD1626" w14:textId="5E6F0191" w:rsidR="002B1556" w:rsidRPr="003E2FCD" w:rsidRDefault="003E2FCD" w:rsidP="00B90182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left="1560" w:hanging="426"/>
        <w:jc w:val="thaiDistribute"/>
        <w:rPr>
          <w:rFonts w:ascii="TH Niramit AS" w:hAnsi="TH Niramit AS" w:cs="TH Niramit AS"/>
          <w:sz w:val="32"/>
          <w:szCs w:val="32"/>
        </w:rPr>
      </w:pPr>
      <w:r w:rsidRPr="003E2FCD">
        <w:rPr>
          <w:rFonts w:ascii="TH Niramit AS" w:hAnsi="TH Niramit AS" w:cs="TH Niramit AS"/>
          <w:sz w:val="32"/>
          <w:szCs w:val="32"/>
          <w:cs/>
        </w:rPr>
        <w:t>นายอัศวเทพ  คันชิง</w:t>
      </w:r>
      <w:r w:rsidR="00956ED1" w:rsidRPr="003E2FCD">
        <w:rPr>
          <w:rFonts w:ascii="TH Niramit AS" w:hAnsi="TH Niramit AS" w:cs="TH Niramit AS"/>
          <w:sz w:val="32"/>
          <w:szCs w:val="32"/>
          <w:cs/>
        </w:rPr>
        <w:tab/>
      </w:r>
      <w:r w:rsidR="002B1556" w:rsidRPr="003E2FCD">
        <w:rPr>
          <w:rFonts w:ascii="TH Niramit AS" w:hAnsi="TH Niramit AS" w:cs="TH Niramit AS"/>
          <w:sz w:val="32"/>
          <w:szCs w:val="32"/>
          <w:cs/>
        </w:rPr>
        <w:tab/>
      </w:r>
      <w:r w:rsidR="002B1556" w:rsidRPr="003E2FCD">
        <w:rPr>
          <w:rFonts w:ascii="TH Niramit AS" w:hAnsi="TH Niramit AS" w:cs="TH Niramit AS"/>
          <w:sz w:val="32"/>
          <w:szCs w:val="32"/>
          <w:cs/>
        </w:rPr>
        <w:tab/>
      </w:r>
      <w:r w:rsidR="002B1556" w:rsidRPr="003E2FCD">
        <w:rPr>
          <w:rFonts w:ascii="TH Niramit AS" w:hAnsi="TH Niramit AS" w:cs="TH Niramit AS"/>
          <w:sz w:val="32"/>
          <w:szCs w:val="32"/>
          <w:cs/>
        </w:rPr>
        <w:tab/>
        <w:t>เลขานุการ</w:t>
      </w:r>
    </w:p>
    <w:p w14:paraId="7494D968" w14:textId="77777777" w:rsidR="00814F47" w:rsidRPr="00102FE0" w:rsidRDefault="00814F47" w:rsidP="00B90182">
      <w:pPr>
        <w:pStyle w:val="ListParagraph"/>
        <w:tabs>
          <w:tab w:val="left" w:pos="6120"/>
        </w:tabs>
        <w:suppressAutoHyphens w:val="0"/>
        <w:spacing w:after="0" w:line="240" w:lineRule="auto"/>
        <w:ind w:left="1800" w:right="-286"/>
        <w:rPr>
          <w:rFonts w:ascii="TH Niramit AS" w:hAnsi="TH Niramit AS" w:cs="TH Niramit AS"/>
          <w:sz w:val="32"/>
          <w:szCs w:val="32"/>
        </w:rPr>
      </w:pPr>
    </w:p>
    <w:p w14:paraId="0D654FDD" w14:textId="77777777" w:rsidR="00814F47" w:rsidRPr="00102FE0" w:rsidRDefault="00814F47" w:rsidP="00B9018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>วันที่ทำการประเมิน</w:t>
      </w:r>
    </w:p>
    <w:p w14:paraId="02B5861D" w14:textId="2E0CB53F" w:rsidR="00814F47" w:rsidRPr="00102FE0" w:rsidRDefault="00814F47" w:rsidP="00B90182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956ED1" w:rsidRPr="00102FE0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DB5CEE">
        <w:rPr>
          <w:rFonts w:ascii="TH Niramit AS" w:hAnsi="TH Niramit AS" w:cs="TH Niramit AS" w:hint="cs"/>
          <w:color w:val="0070C0"/>
          <w:sz w:val="32"/>
          <w:szCs w:val="32"/>
          <w:cs/>
        </w:rPr>
        <w:t>15</w:t>
      </w:r>
      <w:r w:rsidR="003E2FCD" w:rsidRPr="003E2FCD">
        <w:rPr>
          <w:rFonts w:ascii="TH Niramit AS" w:hAnsi="TH Niramit AS" w:cs="TH Niramit AS"/>
          <w:color w:val="0070C0"/>
          <w:sz w:val="32"/>
          <w:szCs w:val="32"/>
        </w:rPr>
        <w:t xml:space="preserve"> </w:t>
      </w:r>
      <w:r w:rsidR="00DB5CEE">
        <w:rPr>
          <w:rFonts w:ascii="TH Niramit AS" w:hAnsi="TH Niramit AS" w:cs="TH Niramit AS" w:hint="cs"/>
          <w:color w:val="0070C0"/>
          <w:sz w:val="32"/>
          <w:szCs w:val="32"/>
          <w:cs/>
        </w:rPr>
        <w:t>ธันวาคม</w:t>
      </w:r>
      <w:r w:rsidR="003E2FCD" w:rsidRPr="003E2FCD">
        <w:rPr>
          <w:rFonts w:ascii="TH Niramit AS" w:hAnsi="TH Niramit AS" w:cs="TH Niramit AS" w:hint="cs"/>
          <w:color w:val="0070C0"/>
          <w:sz w:val="32"/>
          <w:szCs w:val="32"/>
          <w:cs/>
        </w:rPr>
        <w:t xml:space="preserve"> 2565</w:t>
      </w:r>
      <w:r w:rsidR="00C22EAA" w:rsidRPr="003E2FCD">
        <w:rPr>
          <w:rFonts w:ascii="TH Niramit AS" w:hAnsi="TH Niramit AS" w:cs="TH Niramit AS"/>
          <w:color w:val="0070C0"/>
          <w:sz w:val="32"/>
          <w:szCs w:val="32"/>
          <w:cs/>
        </w:rPr>
        <w:t xml:space="preserve"> </w:t>
      </w:r>
    </w:p>
    <w:p w14:paraId="08E6BC30" w14:textId="77777777" w:rsidR="00814F47" w:rsidRPr="00102FE0" w:rsidRDefault="00814F47" w:rsidP="00B90182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6CE3304" w14:textId="77777777" w:rsidR="00814F47" w:rsidRPr="00102FE0" w:rsidRDefault="00814F47" w:rsidP="00B90182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t>สถานที่ทำการประเมิน</w:t>
      </w:r>
    </w:p>
    <w:p w14:paraId="64EFBD8A" w14:textId="4D0EF016" w:rsidR="00441BBB" w:rsidRPr="00102FE0" w:rsidRDefault="00814F47" w:rsidP="003E2FCD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02FE0">
        <w:rPr>
          <w:rFonts w:ascii="TH Niramit AS" w:hAnsi="TH Niramit AS" w:cs="TH Niramit AS"/>
          <w:sz w:val="32"/>
          <w:szCs w:val="32"/>
          <w:cs/>
        </w:rPr>
        <w:tab/>
      </w:r>
      <w:r w:rsidR="00956ED1" w:rsidRPr="00102FE0">
        <w:rPr>
          <w:rFonts w:ascii="TH Niramit AS" w:hAnsi="TH Niramit AS" w:cs="TH Niramit AS"/>
          <w:sz w:val="32"/>
          <w:szCs w:val="32"/>
          <w:cs/>
        </w:rPr>
        <w:t>ห้องประชุม</w:t>
      </w:r>
      <w:r w:rsidR="003E2FCD">
        <w:rPr>
          <w:rFonts w:ascii="TH Niramit AS" w:hAnsi="TH Niramit AS" w:cs="TH Niramit AS" w:hint="cs"/>
          <w:sz w:val="32"/>
          <w:szCs w:val="32"/>
          <w:cs/>
        </w:rPr>
        <w:t>รวงผึ้ง</w:t>
      </w:r>
      <w:r w:rsidR="00441BBB"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56ED1" w:rsidRPr="00102FE0">
        <w:rPr>
          <w:rFonts w:ascii="TH Niramit AS" w:hAnsi="TH Niramit AS" w:cs="TH Niramit AS"/>
          <w:sz w:val="32"/>
          <w:szCs w:val="32"/>
          <w:cs/>
        </w:rPr>
        <w:t>ชั้น 5 อาคารสำนักงานมหาวิทยาลัย</w:t>
      </w:r>
      <w:r w:rsidR="002B1556"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56ED1" w:rsidRPr="00102FE0">
        <w:rPr>
          <w:rFonts w:ascii="TH Niramit AS" w:hAnsi="TH Niramit AS" w:cs="TH Niramit AS"/>
          <w:sz w:val="32"/>
          <w:szCs w:val="32"/>
          <w:cs/>
        </w:rPr>
        <w:t>มหาวิทยาลัยแม่โจ้</w:t>
      </w:r>
    </w:p>
    <w:p w14:paraId="1B9167DD" w14:textId="77777777" w:rsidR="00814F47" w:rsidRPr="00102FE0" w:rsidRDefault="00814F47" w:rsidP="00B90182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14:paraId="344A5124" w14:textId="23D1CB83" w:rsidR="00814F47" w:rsidRPr="00102FE0" w:rsidRDefault="003E2FCD" w:rsidP="00B90182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แนวทางการตรวจประเมินคุณภาพภายใน</w:t>
      </w:r>
    </w:p>
    <w:p w14:paraId="3264D5D6" w14:textId="43FC9440" w:rsidR="00B90182" w:rsidRDefault="00814F47" w:rsidP="000B106A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102FE0">
        <w:rPr>
          <w:rFonts w:ascii="TH Niramit AS" w:hAnsi="TH Niramit AS" w:cs="TH Niramit AS"/>
          <w:spacing w:val="-4"/>
          <w:sz w:val="32"/>
          <w:szCs w:val="32"/>
          <w:cs/>
        </w:rPr>
        <w:t>คณะกรรมการประเมินคุณภาพภา</w:t>
      </w:r>
      <w:r w:rsidR="003E2FCD">
        <w:rPr>
          <w:rFonts w:ascii="TH Niramit AS" w:hAnsi="TH Niramit AS" w:cs="TH Niramit AS" w:hint="cs"/>
          <w:spacing w:val="-4"/>
          <w:sz w:val="32"/>
          <w:szCs w:val="32"/>
          <w:cs/>
        </w:rPr>
        <w:t>ยในส่วนงานสนับสนุน</w:t>
      </w:r>
      <w:r w:rsidRPr="00102FE0">
        <w:rPr>
          <w:rFonts w:ascii="TH Niramit AS" w:hAnsi="TH Niramit AS" w:cs="TH Niramit AS"/>
          <w:spacing w:val="-4"/>
          <w:sz w:val="32"/>
          <w:szCs w:val="32"/>
          <w:cs/>
        </w:rPr>
        <w:t xml:space="preserve"> </w:t>
      </w:r>
      <w:r w:rsidR="000B106A" w:rsidRPr="00102FE0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0B106A">
        <w:rPr>
          <w:rFonts w:ascii="TH Niramit AS" w:hAnsi="TH Niramit AS" w:cs="TH Niramit AS" w:hint="cs"/>
          <w:sz w:val="32"/>
          <w:szCs w:val="32"/>
          <w:cs/>
        </w:rPr>
        <w:t>งบประมาณ พ.ศ.</w:t>
      </w:r>
      <w:r w:rsidR="000B106A" w:rsidRPr="00102FE0">
        <w:rPr>
          <w:rFonts w:ascii="TH Niramit AS" w:hAnsi="TH Niramit AS" w:cs="TH Niramit AS"/>
          <w:sz w:val="32"/>
          <w:szCs w:val="32"/>
          <w:cs/>
        </w:rPr>
        <w:t xml:space="preserve"> 256</w:t>
      </w:r>
      <w:r w:rsidR="000B106A">
        <w:rPr>
          <w:rFonts w:ascii="TH Niramit AS" w:hAnsi="TH Niramit AS" w:cs="TH Niramit AS" w:hint="cs"/>
          <w:sz w:val="32"/>
          <w:szCs w:val="32"/>
          <w:cs/>
        </w:rPr>
        <w:t>5</w:t>
      </w:r>
      <w:r w:rsidR="000B106A" w:rsidRPr="00102FE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02FE0">
        <w:rPr>
          <w:rFonts w:ascii="TH Niramit AS" w:hAnsi="TH Niramit AS" w:cs="TH Niramit AS"/>
          <w:sz w:val="32"/>
          <w:szCs w:val="32"/>
          <w:cs/>
        </w:rPr>
        <w:t>ได้ดำเนินการตรวจสอบและประเมินคุณภาพภายใน</w:t>
      </w:r>
      <w:r w:rsidR="000B106A">
        <w:rPr>
          <w:rFonts w:ascii="TH Niramit AS" w:hAnsi="TH Niramit AS" w:cs="TH Niramit AS" w:hint="cs"/>
          <w:sz w:val="32"/>
          <w:szCs w:val="32"/>
          <w:cs/>
        </w:rPr>
        <w:t xml:space="preserve">ส่วนงานสนับสนุน </w:t>
      </w:r>
      <w:r w:rsidRPr="00102FE0">
        <w:rPr>
          <w:rFonts w:ascii="TH Niramit AS" w:hAnsi="TH Niramit AS" w:cs="TH Niramit AS"/>
          <w:sz w:val="32"/>
          <w:szCs w:val="32"/>
          <w:cs/>
        </w:rPr>
        <w:t>ตาม</w:t>
      </w:r>
      <w:r w:rsidR="000B106A">
        <w:rPr>
          <w:rFonts w:ascii="TH Niramit AS" w:hAnsi="TH Niramit AS" w:cs="TH Niramit AS" w:hint="cs"/>
          <w:sz w:val="32"/>
          <w:szCs w:val="32"/>
          <w:cs/>
        </w:rPr>
        <w:t xml:space="preserve">คู่มือการประกันคุณภาพภายในส่วนงานสนับสนุน มหาวิทยาลัยแม่โจ้ ประจำปีงบประมาณ พ.ศ. 2565 จำนวน 3 ตัวชี้วัด โดยใช้วิธีการประเมินด้วยเอกสารรายงานการประเมินตนเอง </w:t>
      </w:r>
      <w:r w:rsidR="000B106A">
        <w:rPr>
          <w:rFonts w:ascii="TH Niramit AS" w:hAnsi="TH Niramit AS" w:cs="TH Niramit AS"/>
          <w:sz w:val="32"/>
          <w:szCs w:val="32"/>
        </w:rPr>
        <w:t xml:space="preserve">(SAR) </w:t>
      </w:r>
      <w:r w:rsidR="000B106A">
        <w:rPr>
          <w:rFonts w:ascii="TH Niramit AS" w:hAnsi="TH Niramit AS" w:cs="TH Niramit AS" w:hint="cs"/>
          <w:sz w:val="32"/>
          <w:szCs w:val="32"/>
          <w:cs/>
        </w:rPr>
        <w:t>ในระบบอิเล็กทรอนิกส์และการสัมภาษณ์ผู้บริหารส่วนงาน/หน่วยงาน</w:t>
      </w:r>
    </w:p>
    <w:p w14:paraId="4BD042E0" w14:textId="0FA26D3C" w:rsidR="000B106A" w:rsidRDefault="000B106A" w:rsidP="000B106A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654552D0" w14:textId="2F86E25C" w:rsidR="000B106A" w:rsidRDefault="000B106A" w:rsidP="000B106A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64A6B35E" w14:textId="77777777" w:rsidR="000B106A" w:rsidRDefault="000B106A" w:rsidP="000B106A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5F6B05C9" w14:textId="77777777" w:rsidR="000B106A" w:rsidRPr="00102FE0" w:rsidRDefault="000B106A" w:rsidP="000B106A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C273343" w14:textId="3A9BD8A1" w:rsidR="00B32C91" w:rsidRPr="00102FE0" w:rsidRDefault="00C25CE7" w:rsidP="00B9018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02FE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สรุป</w:t>
      </w:r>
      <w:r w:rsidR="00814F47" w:rsidRPr="00102FE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ผลการประเมินคุณภาพ</w:t>
      </w:r>
      <w:r w:rsidR="003D3B62">
        <w:rPr>
          <w:rFonts w:ascii="TH Niramit AS" w:hAnsi="TH Niramit AS" w:cs="TH Niramit AS" w:hint="cs"/>
          <w:b/>
          <w:bCs/>
          <w:sz w:val="32"/>
          <w:szCs w:val="32"/>
          <w:cs/>
        </w:rPr>
        <w:t>ภายใน ส่วนงานสนับสนุน ดังนี้</w:t>
      </w:r>
    </w:p>
    <w:p w14:paraId="06E69717" w14:textId="77777777" w:rsidR="008F4C5A" w:rsidRPr="00102FE0" w:rsidRDefault="008F4C5A" w:rsidP="00B9018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Style w:val="TableGrid"/>
        <w:tblW w:w="9069" w:type="dxa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064"/>
        <w:gridCol w:w="1064"/>
      </w:tblGrid>
      <w:tr w:rsidR="00802933" w:rsidRPr="003D3B62" w14:paraId="197995A9" w14:textId="32DAB627" w:rsidTr="00802933">
        <w:trPr>
          <w:trHeight w:val="20"/>
          <w:tblHeader/>
        </w:trPr>
        <w:tc>
          <w:tcPr>
            <w:tcW w:w="6941" w:type="dxa"/>
            <w:gridSpan w:val="2"/>
            <w:shd w:val="clear" w:color="auto" w:fill="EAF1DD" w:themeFill="accent3" w:themeFillTint="33"/>
            <w:vAlign w:val="center"/>
          </w:tcPr>
          <w:p w14:paraId="70229359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ตัวชี้วัด/หัวข้อ</w:t>
            </w:r>
          </w:p>
        </w:tc>
        <w:tc>
          <w:tcPr>
            <w:tcW w:w="1064" w:type="dxa"/>
            <w:shd w:val="clear" w:color="auto" w:fill="EAF1DD" w:themeFill="accent3" w:themeFillTint="33"/>
            <w:vAlign w:val="center"/>
          </w:tcPr>
          <w:p w14:paraId="797BB271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064" w:type="dxa"/>
            <w:shd w:val="clear" w:color="auto" w:fill="FFFF00"/>
          </w:tcPr>
          <w:p w14:paraId="0B8AC419" w14:textId="7ABE20AE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ผลการประเมินกรรมการ</w:t>
            </w:r>
          </w:p>
        </w:tc>
      </w:tr>
      <w:tr w:rsidR="00802933" w:rsidRPr="003D3B62" w14:paraId="7F078240" w14:textId="6591A2F6" w:rsidTr="00802933">
        <w:trPr>
          <w:trHeight w:val="20"/>
        </w:trPr>
        <w:tc>
          <w:tcPr>
            <w:tcW w:w="1271" w:type="dxa"/>
            <w:shd w:val="clear" w:color="auto" w:fill="DBE5F1" w:themeFill="accent1" w:themeFillTint="33"/>
            <w:vAlign w:val="center"/>
          </w:tcPr>
          <w:p w14:paraId="686F2A91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ตัวชี้วัดที่ 1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BC0E308" w14:textId="77777777" w:rsidR="00802933" w:rsidRPr="003D3B62" w:rsidRDefault="00802933" w:rsidP="0080293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14:paraId="01D26208" w14:textId="16514E73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4.63</w:t>
            </w:r>
          </w:p>
        </w:tc>
        <w:tc>
          <w:tcPr>
            <w:tcW w:w="1064" w:type="dxa"/>
            <w:shd w:val="clear" w:color="auto" w:fill="92D050"/>
          </w:tcPr>
          <w:p w14:paraId="1F2593D5" w14:textId="7A00562C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4.63</w:t>
            </w:r>
          </w:p>
        </w:tc>
      </w:tr>
      <w:tr w:rsidR="00802933" w:rsidRPr="003D3B62" w14:paraId="2B81915E" w14:textId="7FA50B65" w:rsidTr="00802933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14:paraId="5E1CDE0B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sz w:val="28"/>
                <w:cs/>
              </w:rPr>
              <w:t>1.1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7F2217" w14:textId="77777777" w:rsidR="00802933" w:rsidRPr="003D3B62" w:rsidRDefault="00802933" w:rsidP="0080293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sz w:val="28"/>
                <w:cs/>
              </w:rPr>
              <w:t>ผลประเมินคุณภาพการให้บริการ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C4B9AE1" w14:textId="55197DE8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4.25</w:t>
            </w:r>
          </w:p>
        </w:tc>
        <w:tc>
          <w:tcPr>
            <w:tcW w:w="1064" w:type="dxa"/>
            <w:shd w:val="clear" w:color="auto" w:fill="F6FD9D"/>
          </w:tcPr>
          <w:p w14:paraId="79B32AA8" w14:textId="4FC2500E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4.25</w:t>
            </w:r>
          </w:p>
        </w:tc>
      </w:tr>
      <w:tr w:rsidR="00802933" w:rsidRPr="003D3B62" w14:paraId="246862B3" w14:textId="697870BB" w:rsidTr="00802933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14:paraId="24B27EB8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sz w:val="28"/>
                <w:cs/>
              </w:rPr>
              <w:t>1.2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B41BD4" w14:textId="77777777" w:rsidR="00802933" w:rsidRPr="003D3B62" w:rsidRDefault="00802933" w:rsidP="00802933">
            <w:pPr>
              <w:tabs>
                <w:tab w:val="left" w:pos="2410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sz w:val="28"/>
                <w:cs/>
              </w:rPr>
              <w:t>กระบวนการรับฟังเสียงจากผู้รับบริการ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E9C7CB2" w14:textId="6C860732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1064" w:type="dxa"/>
            <w:shd w:val="clear" w:color="auto" w:fill="F6FD9D"/>
          </w:tcPr>
          <w:p w14:paraId="4C899FF5" w14:textId="6CCEE865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</w:tr>
      <w:tr w:rsidR="00802933" w:rsidRPr="003D3B62" w14:paraId="4395941F" w14:textId="56CA54AB" w:rsidTr="00DB5CEE">
        <w:trPr>
          <w:trHeight w:val="20"/>
        </w:trPr>
        <w:tc>
          <w:tcPr>
            <w:tcW w:w="1271" w:type="dxa"/>
            <w:shd w:val="clear" w:color="auto" w:fill="DBE5F1" w:themeFill="accent1" w:themeFillTint="33"/>
            <w:vAlign w:val="center"/>
          </w:tcPr>
          <w:p w14:paraId="539F430B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ตัวชี้วัดที่ 2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2CFFEC1" w14:textId="080209BA" w:rsidR="00802933" w:rsidRPr="00802933" w:rsidRDefault="00802933" w:rsidP="0080293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กระบวนการพัฒนาปรับปรุงผลการดำเนินงานตามเกณฑ์ </w:t>
            </w:r>
            <w:r w:rsidRPr="003D3B62">
              <w:rPr>
                <w:rFonts w:ascii="TH Niramit AS" w:hAnsi="TH Niramit AS" w:cs="TH Niramit AS"/>
                <w:b/>
                <w:bCs/>
                <w:sz w:val="28"/>
              </w:rPr>
              <w:t>CUPT QMS</w:t>
            </w:r>
            <w:r w:rsidR="00CC79B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หรือตามพันธกิจหลัก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14:paraId="106D1399" w14:textId="483B4301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64" w:type="dxa"/>
            <w:shd w:val="clear" w:color="auto" w:fill="92D050"/>
            <w:vAlign w:val="center"/>
          </w:tcPr>
          <w:p w14:paraId="2B1EF5B8" w14:textId="4B11F7C9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</w:t>
            </w:r>
          </w:p>
        </w:tc>
      </w:tr>
      <w:tr w:rsidR="00802933" w:rsidRPr="003D3B62" w14:paraId="11265AAE" w14:textId="5327EB1A" w:rsidTr="00DB5CEE">
        <w:trPr>
          <w:trHeight w:val="20"/>
        </w:trPr>
        <w:tc>
          <w:tcPr>
            <w:tcW w:w="1271" w:type="dxa"/>
            <w:shd w:val="clear" w:color="auto" w:fill="DBE5F1" w:themeFill="accent1" w:themeFillTint="33"/>
            <w:vAlign w:val="center"/>
          </w:tcPr>
          <w:p w14:paraId="103AE2B4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ตัวชี้วัดที่ 3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E17C478" w14:textId="77777777" w:rsidR="00802933" w:rsidRPr="003D3B62" w:rsidRDefault="00802933" w:rsidP="0080293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ความสำเร็จของแผนปฏิบัติการประจำปี</w:t>
            </w:r>
          </w:p>
        </w:tc>
        <w:tc>
          <w:tcPr>
            <w:tcW w:w="1064" w:type="dxa"/>
            <w:shd w:val="clear" w:color="auto" w:fill="DBE5F1" w:themeFill="accent1" w:themeFillTint="33"/>
            <w:vAlign w:val="center"/>
          </w:tcPr>
          <w:p w14:paraId="30D90876" w14:textId="4ED5A70B" w:rsidR="00802933" w:rsidRPr="00DB5CEE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5CEE">
              <w:rPr>
                <w:rFonts w:ascii="TH Niramit AS" w:hAnsi="TH Niramit AS" w:cs="TH Niramit AS" w:hint="cs"/>
                <w:sz w:val="28"/>
                <w:cs/>
              </w:rPr>
              <w:t>4.43</w:t>
            </w:r>
          </w:p>
        </w:tc>
        <w:tc>
          <w:tcPr>
            <w:tcW w:w="1064" w:type="dxa"/>
            <w:shd w:val="clear" w:color="auto" w:fill="92D050"/>
          </w:tcPr>
          <w:p w14:paraId="3D731418" w14:textId="48AF1A4B" w:rsidR="00802933" w:rsidRPr="00DB5CEE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DB5CEE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4.43</w:t>
            </w:r>
          </w:p>
        </w:tc>
      </w:tr>
      <w:tr w:rsidR="00802933" w:rsidRPr="003D3B62" w14:paraId="6477CEFB" w14:textId="02D6B9C9" w:rsidTr="00DB5CEE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14:paraId="07718774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D3B62">
              <w:rPr>
                <w:rFonts w:ascii="TH Niramit AS" w:hAnsi="TH Niramit AS" w:cs="TH Niramit AS"/>
                <w:sz w:val="28"/>
                <w:cs/>
              </w:rPr>
              <w:t>3.1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661022" w14:textId="77777777" w:rsidR="00802933" w:rsidRPr="003D3B62" w:rsidRDefault="00802933" w:rsidP="00802933">
            <w:pPr>
              <w:tabs>
                <w:tab w:val="left" w:pos="2410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D3B62">
              <w:rPr>
                <w:rFonts w:ascii="TH Niramit AS" w:hAnsi="TH Niramit AS" w:cs="TH Niramit AS"/>
                <w:color w:val="000000"/>
                <w:sz w:val="28"/>
                <w:cs/>
              </w:rPr>
              <w:t>ร้อยละของความสำเร็จตามตัวชี้วัดของแผนปฏิบัติการประจำปี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85BB86" w14:textId="305B623D" w:rsidR="00802933" w:rsidRPr="00DB5CEE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5CEE">
              <w:rPr>
                <w:rFonts w:ascii="TH Niramit AS" w:hAnsi="TH Niramit AS" w:cs="TH Niramit AS" w:hint="cs"/>
                <w:sz w:val="28"/>
                <w:cs/>
              </w:rPr>
              <w:t>86.11</w:t>
            </w:r>
          </w:p>
        </w:tc>
        <w:tc>
          <w:tcPr>
            <w:tcW w:w="1064" w:type="dxa"/>
            <w:shd w:val="clear" w:color="auto" w:fill="EAF1DD" w:themeFill="accent3" w:themeFillTint="33"/>
          </w:tcPr>
          <w:p w14:paraId="02A1F810" w14:textId="57EA1089" w:rsidR="00802933" w:rsidRPr="00DB5CEE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5CEE">
              <w:rPr>
                <w:rFonts w:ascii="TH Niramit AS" w:hAnsi="TH Niramit AS" w:cs="TH Niramit AS" w:hint="cs"/>
                <w:sz w:val="28"/>
                <w:cs/>
              </w:rPr>
              <w:t>86.11</w:t>
            </w:r>
          </w:p>
        </w:tc>
      </w:tr>
      <w:tr w:rsidR="00802933" w:rsidRPr="003D3B62" w14:paraId="425EAFDC" w14:textId="1AB63F74" w:rsidTr="00DB5CEE">
        <w:trPr>
          <w:trHeight w:val="20"/>
        </w:trPr>
        <w:tc>
          <w:tcPr>
            <w:tcW w:w="6941" w:type="dxa"/>
            <w:gridSpan w:val="2"/>
            <w:shd w:val="clear" w:color="auto" w:fill="E5DFEC" w:themeFill="accent4" w:themeFillTint="33"/>
            <w:vAlign w:val="center"/>
          </w:tcPr>
          <w:p w14:paraId="634C6213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D3B62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ผลการประเมินของส่วนงาน/หน่วยงาน</w:t>
            </w:r>
          </w:p>
        </w:tc>
        <w:tc>
          <w:tcPr>
            <w:tcW w:w="1064" w:type="dxa"/>
            <w:shd w:val="clear" w:color="auto" w:fill="E5DFEC" w:themeFill="accent4" w:themeFillTint="33"/>
            <w:vAlign w:val="center"/>
          </w:tcPr>
          <w:p w14:paraId="045B6C84" w14:textId="77777777" w:rsidR="00802933" w:rsidRPr="003D3B62" w:rsidRDefault="00802933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064" w:type="dxa"/>
            <w:shd w:val="clear" w:color="auto" w:fill="66FF33"/>
          </w:tcPr>
          <w:p w14:paraId="5CAD141C" w14:textId="761828B2" w:rsidR="00802933" w:rsidRPr="003D3B62" w:rsidRDefault="00DB5CEE" w:rsidP="0080293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4.35</w:t>
            </w:r>
          </w:p>
        </w:tc>
      </w:tr>
    </w:tbl>
    <w:p w14:paraId="3EA99AD9" w14:textId="0BA65219" w:rsidR="00802933" w:rsidRDefault="00802933" w:rsidP="0023720E">
      <w:pPr>
        <w:suppressAutoHyphens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020EBD3A" w14:textId="0A7E1D0F" w:rsidR="00802933" w:rsidRDefault="00802933" w:rsidP="00380F5D">
      <w:pPr>
        <w:suppressAutoHyphens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32D8AC4" w14:textId="25314229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DC3D5A1" w14:textId="0CE76290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3BCDABF" w14:textId="1F20A037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41AF14C1" w14:textId="74BC017C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B91D5ED" w14:textId="54C8C3E2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50F8666" w14:textId="2FA3D3F8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B078D90" w14:textId="2BCE9731" w:rsidR="00802933" w:rsidRDefault="00802933" w:rsidP="00B90182">
      <w:pPr>
        <w:suppressAutoHyphens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ECF5E16" w14:textId="77777777" w:rsidR="005948C1" w:rsidRPr="00102FE0" w:rsidRDefault="005948C1" w:rsidP="00B9018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5948C1" w:rsidRPr="00102FE0" w:rsidSect="00E5450B">
          <w:headerReference w:type="default" r:id="rId8"/>
          <w:pgSz w:w="11906" w:h="16838"/>
          <w:pgMar w:top="1701" w:right="1134" w:bottom="1701" w:left="1701" w:header="567" w:footer="0" w:gutter="0"/>
          <w:cols w:space="720"/>
          <w:formProt w:val="0"/>
          <w:titlePg/>
          <w:docGrid w:linePitch="360" w:charSpace="8192"/>
        </w:sectPr>
      </w:pPr>
    </w:p>
    <w:tbl>
      <w:tblPr>
        <w:tblStyle w:val="TableGrid"/>
        <w:tblW w:w="151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862"/>
        <w:gridCol w:w="4111"/>
        <w:gridCol w:w="8147"/>
      </w:tblGrid>
      <w:tr w:rsidR="00802933" w:rsidRPr="00102FE0" w14:paraId="21CEB2ED" w14:textId="77777777" w:rsidTr="00802933">
        <w:trPr>
          <w:tblHeader/>
        </w:trPr>
        <w:tc>
          <w:tcPr>
            <w:tcW w:w="1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31FFB" w14:textId="77777777" w:rsidR="00802933" w:rsidRDefault="00802933" w:rsidP="0080293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สรุปข้อเสนอแนะของคณะกรรมการประเมินคุณภาพภายในฯ</w:t>
            </w:r>
          </w:p>
          <w:p w14:paraId="68BFD156" w14:textId="54901504" w:rsidR="00802933" w:rsidRPr="00102FE0" w:rsidRDefault="00802933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51E81" w:rsidRPr="00102FE0" w14:paraId="731E917A" w14:textId="77777777" w:rsidTr="00802933">
        <w:trPr>
          <w:tblHeader/>
        </w:trPr>
        <w:tc>
          <w:tcPr>
            <w:tcW w:w="28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29CC7" w14:textId="77777777" w:rsidR="00151E81" w:rsidRPr="00102FE0" w:rsidRDefault="00151E81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โครงร่างองค์กร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655728" w14:textId="77777777" w:rsidR="00151E81" w:rsidRPr="00102FE0" w:rsidRDefault="00151E81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จุดแข็ง</w:t>
            </w:r>
          </w:p>
          <w:p w14:paraId="11CD9218" w14:textId="49ACAEBB" w:rsidR="00151E81" w:rsidRPr="00102FE0" w:rsidRDefault="00151E81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Strength</w:t>
            </w:r>
            <w:r w:rsidR="006B07FB"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6A603D" w14:textId="77777777" w:rsidR="00151E81" w:rsidRPr="00102FE0" w:rsidRDefault="00151E81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เรื่องที่สามารถปรับปรุงได้</w:t>
            </w:r>
          </w:p>
          <w:p w14:paraId="09FABC83" w14:textId="77777777" w:rsidR="00151E81" w:rsidRPr="00102FE0" w:rsidRDefault="00151E81" w:rsidP="00BF582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lang w:val="en-GB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lang w:val="en-GB"/>
              </w:rPr>
              <w:t>Areas for Improvement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GB"/>
              </w:rPr>
              <w:t>)</w:t>
            </w:r>
          </w:p>
        </w:tc>
      </w:tr>
      <w:tr w:rsidR="00BF582B" w:rsidRPr="00102FE0" w14:paraId="1B587FFB" w14:textId="77777777" w:rsidTr="00FA5084">
        <w:trPr>
          <w:trHeight w:val="575"/>
        </w:trPr>
        <w:tc>
          <w:tcPr>
            <w:tcW w:w="2862" w:type="dxa"/>
          </w:tcPr>
          <w:p w14:paraId="76BFF5BF" w14:textId="77777777" w:rsidR="00BF582B" w:rsidRPr="00102FE0" w:rsidRDefault="00BF582B" w:rsidP="00BF582B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P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ab/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4111" w:type="dxa"/>
          </w:tcPr>
          <w:p w14:paraId="62A33E92" w14:textId="12F6D2F9" w:rsidR="00BF582B" w:rsidRPr="00102FE0" w:rsidRDefault="00BF582B" w:rsidP="00BF582B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8147" w:type="dxa"/>
          </w:tcPr>
          <w:p w14:paraId="2EFCA772" w14:textId="77F4C0B7" w:rsidR="00E642F5" w:rsidRDefault="00E642F5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ขยายความวิสัยทัศน์ ประเด็น “สมรรถนะสูง” ให้สามารถวัดผลได้ ตามกำหนดระยะเวลา</w:t>
            </w:r>
          </w:p>
          <w:p w14:paraId="03922678" w14:textId="18DA71FC" w:rsidR="006536A6" w:rsidRDefault="006536A6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ทบทวนการกำหนดวิสัยทัศน์และพันธกิจ บทบาท หน้าที่ ทิศทางและนโยบายของหน่วยงานในสังกัดสำนักงานมหาวิทยาลัย</w:t>
            </w:r>
          </w:p>
          <w:p w14:paraId="0F9D3B8A" w14:textId="77777777" w:rsidR="009A2A59" w:rsidRDefault="00E642F5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ทบทวนบริการที่สำคัญในแต่ละหน่วยงานให้สอดคล้องกับวิสัยทัศน์ที่กำหนดไว้</w:t>
            </w:r>
          </w:p>
          <w:p w14:paraId="200CB13A" w14:textId="77777777" w:rsidR="00E642F5" w:rsidRDefault="00E642F5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บุคลากรแต่กอง/ฝ่าย มีจำนวนมาก ควรมีแนวทางในการสร้างความผูกพันให้บุคลากรมีจุดมุ่งหมายในทิศทางเดียวกัน</w:t>
            </w:r>
          </w:p>
          <w:p w14:paraId="5F56CE9E" w14:textId="77777777" w:rsidR="00705840" w:rsidRDefault="00705840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ควรทบทวนความต้องการและวิธีการตอบสนองของผู้รับบริการแต่ละกลุ่ม</w:t>
            </w:r>
          </w:p>
          <w:p w14:paraId="75FCE27A" w14:textId="77777777" w:rsidR="00705840" w:rsidRDefault="00705840" w:rsidP="001967A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จำแนกกลุ่มผู้รับบริการที่เป็นบุคคลภายนอกให้ชัดเจน เพื่อค้นหาความต้องการและวิธีการตอบสนองแต่ละกลุ่ม</w:t>
            </w:r>
          </w:p>
          <w:p w14:paraId="163571B9" w14:textId="0A1C6B41" w:rsidR="00705840" w:rsidRPr="00705840" w:rsidRDefault="00705840" w:rsidP="0070584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21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ทบทวนคู่ความร่วมมือภายนอกและจำแนกกลุ่มคู่ความร่วมมือให้ชัดเจน</w:t>
            </w:r>
          </w:p>
        </w:tc>
      </w:tr>
      <w:tr w:rsidR="00BF582B" w:rsidRPr="00102FE0" w14:paraId="4975BF0F" w14:textId="77777777" w:rsidTr="00FA5084">
        <w:trPr>
          <w:trHeight w:val="622"/>
        </w:trPr>
        <w:tc>
          <w:tcPr>
            <w:tcW w:w="2862" w:type="dxa"/>
          </w:tcPr>
          <w:p w14:paraId="2D327562" w14:textId="77777777" w:rsidR="00BF582B" w:rsidRPr="00102FE0" w:rsidRDefault="00BF582B" w:rsidP="00BF582B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P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ab/>
            </w: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สภาวการณ์ขององค์กร</w:t>
            </w:r>
          </w:p>
        </w:tc>
        <w:tc>
          <w:tcPr>
            <w:tcW w:w="4111" w:type="dxa"/>
          </w:tcPr>
          <w:p w14:paraId="2EABBA91" w14:textId="7528D73E" w:rsidR="00BF582B" w:rsidRPr="00102FE0" w:rsidRDefault="00BF582B" w:rsidP="00BF582B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8147" w:type="dxa"/>
          </w:tcPr>
          <w:p w14:paraId="37A28357" w14:textId="73BFE8A1" w:rsidR="00BF582B" w:rsidRDefault="00705840" w:rsidP="00E642F5">
            <w:pPr>
              <w:pStyle w:val="ListParagraph"/>
              <w:numPr>
                <w:ilvl w:val="0"/>
                <w:numId w:val="39"/>
              </w:numPr>
              <w:suppressAutoHyphens w:val="0"/>
              <w:spacing w:after="0" w:line="240" w:lineRule="auto"/>
              <w:ind w:left="321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ควรหาคู่เทียบจากสถาบันอื่นๆ ที่มีบริบทเดียวกัน เพื่อการเทียบเคียงและแนวทางในการพัฒนา</w:t>
            </w:r>
          </w:p>
          <w:p w14:paraId="44AD5A80" w14:textId="022783D4" w:rsidR="00AD5BA3" w:rsidRPr="008302F1" w:rsidRDefault="00AD5BA3" w:rsidP="00AD5BA3">
            <w:pPr>
              <w:pStyle w:val="ListParagraph"/>
              <w:numPr>
                <w:ilvl w:val="0"/>
                <w:numId w:val="39"/>
              </w:numPr>
              <w:suppressAutoHyphens w:val="0"/>
              <w:spacing w:after="0" w:line="240" w:lineRule="auto"/>
              <w:ind w:left="321" w:hanging="28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พิจารณาบริบทเชิงกลยุทธ์ด้านความท้าทายและความได้เปรียบที่เชื่อมโยงกับการวิเคราะห์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SWOT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ในแผนปฏิบัติการประจำปีของสำนักงานมหาวิทยาลัย</w:t>
            </w:r>
          </w:p>
        </w:tc>
      </w:tr>
    </w:tbl>
    <w:p w14:paraId="0F5E914C" w14:textId="0E30E2A4" w:rsidR="006A1A4B" w:rsidRDefault="006A1A4B" w:rsidP="00B90182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106FF90" w14:textId="77777777" w:rsidR="0039602B" w:rsidRPr="00102FE0" w:rsidRDefault="0039602B" w:rsidP="00B90182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Style w:val="TableGrid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290"/>
        <w:gridCol w:w="3685"/>
        <w:gridCol w:w="4820"/>
        <w:gridCol w:w="1275"/>
        <w:gridCol w:w="1247"/>
      </w:tblGrid>
      <w:tr w:rsidR="007A7E63" w:rsidRPr="00102FE0" w14:paraId="0A4F986B" w14:textId="77777777" w:rsidTr="00B95C14">
        <w:trPr>
          <w:trHeight w:val="340"/>
          <w:tblHeader/>
        </w:trPr>
        <w:tc>
          <w:tcPr>
            <w:tcW w:w="4141" w:type="dxa"/>
            <w:gridSpan w:val="2"/>
            <w:vAlign w:val="center"/>
          </w:tcPr>
          <w:p w14:paraId="27958D4B" w14:textId="238CE885" w:rsidR="007A7E63" w:rsidRPr="00102FE0" w:rsidRDefault="00802933" w:rsidP="00B9018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3685" w:type="dxa"/>
            <w:vAlign w:val="center"/>
          </w:tcPr>
          <w:p w14:paraId="2F5A3F9A" w14:textId="691E3AF8" w:rsidR="007A7E63" w:rsidRPr="00102FE0" w:rsidRDefault="00802933" w:rsidP="00B9018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820" w:type="dxa"/>
            <w:vAlign w:val="center"/>
          </w:tcPr>
          <w:p w14:paraId="3446CA1E" w14:textId="77777777" w:rsidR="007A7E63" w:rsidRPr="00102FE0" w:rsidRDefault="007A7E63" w:rsidP="00B9018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5" w:type="dxa"/>
          </w:tcPr>
          <w:p w14:paraId="060F0F6D" w14:textId="54F4D9F0" w:rsidR="007A7E63" w:rsidRPr="00102FE0" w:rsidRDefault="00FA5084" w:rsidP="00530C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DAC1F4" w14:textId="1E2B7F36" w:rsidR="007A7E63" w:rsidRPr="00102FE0" w:rsidRDefault="00FA5084" w:rsidP="00530C8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กรรมการประเมิน</w:t>
            </w:r>
          </w:p>
        </w:tc>
      </w:tr>
      <w:tr w:rsidR="007A7E63" w:rsidRPr="00102FE0" w14:paraId="0B61867B" w14:textId="77777777" w:rsidTr="0039602B">
        <w:trPr>
          <w:trHeight w:val="340"/>
        </w:trPr>
        <w:tc>
          <w:tcPr>
            <w:tcW w:w="851" w:type="dxa"/>
            <w:shd w:val="clear" w:color="auto" w:fill="92D050"/>
          </w:tcPr>
          <w:p w14:paraId="2A96EE21" w14:textId="210CC0EE" w:rsidR="007A7E63" w:rsidRPr="00102FE0" w:rsidRDefault="00530C8A" w:rsidP="00B90182">
            <w:pPr>
              <w:tabs>
                <w:tab w:val="center" w:pos="242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795" w:type="dxa"/>
            <w:gridSpan w:val="3"/>
            <w:shd w:val="clear" w:color="auto" w:fill="92D050"/>
          </w:tcPr>
          <w:p w14:paraId="7B3A36BC" w14:textId="075410C3" w:rsidR="007A7E63" w:rsidRPr="00102FE0" w:rsidRDefault="007A7E63" w:rsidP="00B9018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102FE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</w:t>
            </w:r>
            <w:r w:rsidR="00530C8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ู้รับบริการ</w:t>
            </w:r>
          </w:p>
        </w:tc>
        <w:tc>
          <w:tcPr>
            <w:tcW w:w="1275" w:type="dxa"/>
            <w:shd w:val="clear" w:color="auto" w:fill="92D050"/>
          </w:tcPr>
          <w:p w14:paraId="0352C6D5" w14:textId="75BB1E83" w:rsidR="007A7E6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4.63</w:t>
            </w:r>
          </w:p>
        </w:tc>
        <w:tc>
          <w:tcPr>
            <w:tcW w:w="1247" w:type="dxa"/>
            <w:shd w:val="clear" w:color="auto" w:fill="92D050"/>
          </w:tcPr>
          <w:p w14:paraId="19A288A9" w14:textId="57C0DD0C" w:rsidR="007A7E6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4.63</w:t>
            </w:r>
          </w:p>
        </w:tc>
      </w:tr>
      <w:tr w:rsidR="00CE33E3" w:rsidRPr="00102FE0" w14:paraId="40512AC5" w14:textId="77777777" w:rsidTr="00915246">
        <w:trPr>
          <w:trHeight w:val="340"/>
        </w:trPr>
        <w:tc>
          <w:tcPr>
            <w:tcW w:w="851" w:type="dxa"/>
          </w:tcPr>
          <w:p w14:paraId="3770C0F3" w14:textId="10C42316" w:rsidR="00CE33E3" w:rsidRPr="00102FE0" w:rsidRDefault="00530C8A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3290" w:type="dxa"/>
          </w:tcPr>
          <w:p w14:paraId="7BA700D1" w14:textId="20E6E062" w:rsidR="00CE33E3" w:rsidRPr="00102FE0" w:rsidRDefault="00530C8A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ผลประเมินคุณภาพการให้บริการ</w:t>
            </w:r>
          </w:p>
        </w:tc>
        <w:tc>
          <w:tcPr>
            <w:tcW w:w="3685" w:type="dxa"/>
          </w:tcPr>
          <w:p w14:paraId="50D74A43" w14:textId="23125D67" w:rsidR="00CE33E3" w:rsidRPr="00102FE0" w:rsidRDefault="00CE33E3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00369F2" w14:textId="77777777" w:rsidR="00CE33E3" w:rsidRDefault="0039602B" w:rsidP="0039602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ทบทวนการออกแบบเครื่องมือในการประเมินคุณภาพการให้บริการ/ความพึงพอใจ ตามบริบทการให้บริการของแต่ละหน่วยงาน</w:t>
            </w:r>
          </w:p>
          <w:p w14:paraId="110FE93A" w14:textId="798C5158" w:rsidR="0039602B" w:rsidRDefault="0039602B" w:rsidP="0039602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พิจารณากลุ่มผู้รับบริการให้สอดคล้องกับการให้บริการหลักของแต่ละหน่วยงาน</w:t>
            </w:r>
            <w:r w:rsidR="00CB63F1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ที่กำหนดไว้ในโครงร่างองค์กร</w:t>
            </w:r>
          </w:p>
          <w:p w14:paraId="5EA6828B" w14:textId="77777777" w:rsidR="00CB63F1" w:rsidRDefault="00CB63F1" w:rsidP="0039602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ควรนำผลจากการประเมินมาใช้เป็นแนวทางในการพัฒนาปรับปรุงกระบวนการทำงาน</w:t>
            </w:r>
          </w:p>
          <w:p w14:paraId="7749B701" w14:textId="7DEDC9B3" w:rsidR="00110505" w:rsidRPr="0039602B" w:rsidRDefault="00110505" w:rsidP="0039602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ทบทวนกระบวนการเก็บข้อมูลผลการประเมินให้ครบทุกกลุ่มผู้บริการตามที่ได้จำแนกไว้</w:t>
            </w:r>
          </w:p>
        </w:tc>
        <w:tc>
          <w:tcPr>
            <w:tcW w:w="1275" w:type="dxa"/>
          </w:tcPr>
          <w:p w14:paraId="61FE8CE2" w14:textId="4C81A0B1" w:rsidR="00CE33E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4.25</w:t>
            </w:r>
          </w:p>
        </w:tc>
        <w:tc>
          <w:tcPr>
            <w:tcW w:w="1247" w:type="dxa"/>
            <w:shd w:val="clear" w:color="auto" w:fill="auto"/>
          </w:tcPr>
          <w:p w14:paraId="7D6FAD1D" w14:textId="66636CFA" w:rsidR="00CE33E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4.25</w:t>
            </w:r>
          </w:p>
        </w:tc>
      </w:tr>
      <w:tr w:rsidR="00CE33E3" w:rsidRPr="00102FE0" w14:paraId="7D6F5BBB" w14:textId="77777777" w:rsidTr="00915246">
        <w:trPr>
          <w:trHeight w:val="340"/>
        </w:trPr>
        <w:tc>
          <w:tcPr>
            <w:tcW w:w="851" w:type="dxa"/>
          </w:tcPr>
          <w:p w14:paraId="04E29D83" w14:textId="460394E1" w:rsidR="00CE33E3" w:rsidRPr="00102FE0" w:rsidRDefault="00793AD8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3290" w:type="dxa"/>
          </w:tcPr>
          <w:p w14:paraId="39EB5817" w14:textId="482CC918" w:rsidR="00CE33E3" w:rsidRPr="00102FE0" w:rsidRDefault="00793AD8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กระบวนการรับฟังเสียงของผู้รับบริการ</w:t>
            </w:r>
          </w:p>
        </w:tc>
        <w:tc>
          <w:tcPr>
            <w:tcW w:w="3685" w:type="dxa"/>
          </w:tcPr>
          <w:p w14:paraId="149F2D6B" w14:textId="5222ACA4" w:rsidR="00CE33E3" w:rsidRPr="00102FE0" w:rsidRDefault="00CE33E3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3EA4360" w14:textId="601D31E6" w:rsidR="0051752B" w:rsidRPr="00110505" w:rsidRDefault="00110505" w:rsidP="0011050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พิจารณาวิธีการได้มาซึ่งความต้องการของ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ผู้มีส่วนได้ส่วนเสีย ให้มีความหลากหลายมากขึ้น เช่น การ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Focus group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เพื่อให้ได้ข้อมูลในเชิงลึกในการพัฒนากระบวนการทำงาน</w:t>
            </w:r>
          </w:p>
        </w:tc>
        <w:tc>
          <w:tcPr>
            <w:tcW w:w="1275" w:type="dxa"/>
          </w:tcPr>
          <w:p w14:paraId="4D2762EF" w14:textId="23FE744E" w:rsidR="00CE33E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14:paraId="7B0B5957" w14:textId="23291B99" w:rsidR="00CE33E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TH Niramit AS" w:hAnsi="TH Niramit AS" w:cs="TH Niramit AS"/>
                <w:sz w:val="32"/>
                <w:szCs w:val="32"/>
              </w:rPr>
              <w:t>mode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  <w:t>5</w:t>
            </w:r>
          </w:p>
        </w:tc>
      </w:tr>
      <w:tr w:rsidR="007A7E63" w:rsidRPr="00102FE0" w14:paraId="3EF6067E" w14:textId="77777777" w:rsidTr="0039602B">
        <w:trPr>
          <w:trHeight w:val="2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</w:tcPr>
          <w:p w14:paraId="341F2253" w14:textId="4A730971" w:rsidR="007A7E63" w:rsidRPr="00102FE0" w:rsidRDefault="00793AD8" w:rsidP="00793AD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95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29749AB4" w14:textId="084D6156" w:rsidR="007A7E63" w:rsidRPr="00102FE0" w:rsidRDefault="00793AD8" w:rsidP="00182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กระบวนการพัฒนาปรับปรุงผลการดำเนินงานตามเกณฑ์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CUPT QMS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หรือตามพันธกิจหลัก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</w:tcPr>
          <w:p w14:paraId="795FA8FA" w14:textId="74DF78BD" w:rsidR="007A7E63" w:rsidRPr="00102FE0" w:rsidRDefault="007A7E63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</w:tcPr>
          <w:p w14:paraId="65E28ADC" w14:textId="0955EF8C" w:rsidR="007A7E63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4.00</w:t>
            </w:r>
          </w:p>
        </w:tc>
      </w:tr>
      <w:tr w:rsidR="00C771E2" w:rsidRPr="00102FE0" w14:paraId="01E7E6D6" w14:textId="77777777" w:rsidTr="00915246">
        <w:trPr>
          <w:trHeight w:val="1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2D" w14:textId="4ACDA585" w:rsidR="00C771E2" w:rsidRPr="00102FE0" w:rsidRDefault="00DB5CEE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A5" w14:textId="37A56AC7" w:rsidR="00C771E2" w:rsidRPr="00102FE0" w:rsidRDefault="00C771E2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92C" w14:textId="2A08B93D" w:rsidR="00C771E2" w:rsidRPr="00102FE0" w:rsidRDefault="00C771E2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47D46" w14:textId="77777777" w:rsidR="00C771E2" w:rsidRDefault="00D01ACD" w:rsidP="00D01AC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ทบทวนขอบเขตของการทำงานร่วมกับหน่วยงานที่เกี่ยวข้อง เพื่อพิจารณากระบวนการทำงานร่วมกัน</w:t>
            </w:r>
          </w:p>
          <w:p w14:paraId="27A403E0" w14:textId="77777777" w:rsidR="00D01ACD" w:rsidRDefault="00D01ACD" w:rsidP="00D01AC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การจัดทำ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SIPOC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ของกองฝ่าย</w:t>
            </w:r>
            <w:r w:rsidR="00405E0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ควรเน้นกระบวนการทำงานหลักของตน</w:t>
            </w:r>
          </w:p>
          <w:p w14:paraId="19BF952F" w14:textId="3A2DEF1F" w:rsidR="00405E05" w:rsidRPr="00D01ACD" w:rsidRDefault="00405E05" w:rsidP="00D01AC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ทบทวนความเชื่อมโยงของทุกกระบวนงานที่อยู่ภายใต้กอง/ฝ่าย อันจะส่งผลต่อการบรรลุพันธกิจของกอง/ฝ่าย นั้น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CD8" w14:textId="4C1FAC06" w:rsidR="00C771E2" w:rsidRPr="00102FE0" w:rsidRDefault="00C771E2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E354" w14:textId="0228A567" w:rsidR="00C771E2" w:rsidRPr="00102FE0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TH Niramit AS" w:hAnsi="TH Niramit AS" w:cs="TH Niramit AS"/>
                <w:sz w:val="32"/>
                <w:szCs w:val="32"/>
              </w:rPr>
              <w:t>Mode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</w:tr>
      <w:tr w:rsidR="00C771E2" w:rsidRPr="00102FE0" w14:paraId="680295D2" w14:textId="77777777" w:rsidTr="00DB5CEE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533" w14:textId="5D517337" w:rsidR="00C771E2" w:rsidRPr="00102FE0" w:rsidRDefault="00C771E2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E17" w14:textId="0D1798E6" w:rsidR="00C771E2" w:rsidRDefault="00C771E2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D06" w14:textId="77777777" w:rsidR="00C771E2" w:rsidRPr="00102FE0" w:rsidRDefault="00C771E2" w:rsidP="00182BB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7B9E" w14:textId="77777777" w:rsidR="00C771E2" w:rsidRPr="00793AD8" w:rsidRDefault="00C771E2" w:rsidP="00793AD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4DD" w14:textId="224164D4" w:rsidR="00C771E2" w:rsidRDefault="00C771E2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490F" w14:textId="7E435612" w:rsidR="00C771E2" w:rsidRPr="00102FE0" w:rsidRDefault="00C771E2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5CEE" w:rsidRPr="00102FE0" w14:paraId="2CD06C2B" w14:textId="77777777" w:rsidTr="00DB5CEE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7D2A4C" w14:textId="52D27195" w:rsidR="00DB5CEE" w:rsidRPr="00DB5CEE" w:rsidRDefault="00DB5CEE" w:rsidP="00182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B5CE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CC82E5" w14:textId="5C6E8208" w:rsidR="00DB5CEE" w:rsidRPr="00DB5CEE" w:rsidRDefault="00DB5CEE" w:rsidP="00182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B5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ความสำเร็จของแผนปฏิบัติการ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C66A81" w14:textId="77777777" w:rsidR="00DB5CEE" w:rsidRPr="00DB5CEE" w:rsidRDefault="00DB5CEE" w:rsidP="00182BB8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F08C24" w14:textId="7C0B10CB" w:rsidR="00DB5CEE" w:rsidRPr="00DB5CEE" w:rsidRDefault="00DB5CEE" w:rsidP="00DB5C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ascii="TH Niramit AS" w:hAnsi="TH Niramit AS" w:cs="TH Niramit AS"/>
                <w:sz w:val="32"/>
                <w:szCs w:val="32"/>
              </w:rPr>
            </w:pPr>
            <w:r w:rsidRPr="00DB5CEE">
              <w:rPr>
                <w:rFonts w:ascii="TH Niramit AS" w:hAnsi="TH Niramit AS" w:cs="TH Niramit AS" w:hint="cs"/>
                <w:sz w:val="32"/>
                <w:szCs w:val="32"/>
                <w:cs/>
              </w:rPr>
              <w:t>ทบทวนการกำหนดตัวชี้วัดให้สอดคล้องกับบริบทของส่วนงาน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3CFA2D" w14:textId="2F88EF8E" w:rsidR="00DB5CEE" w:rsidRPr="00DB5CEE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B5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ร้อยละ</w:t>
            </w:r>
            <w:r w:rsidRPr="00DB5CE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br/>
            </w:r>
            <w:r w:rsidRPr="00DB5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86.11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565390" w14:textId="515406BE" w:rsidR="00DB5CEE" w:rsidRPr="00DB5CEE" w:rsidRDefault="00DB5CEE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B5CE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4.43</w:t>
            </w:r>
          </w:p>
        </w:tc>
      </w:tr>
      <w:tr w:rsidR="00CC79B9" w:rsidRPr="00102FE0" w14:paraId="29552258" w14:textId="77777777" w:rsidTr="001D792A">
        <w:trPr>
          <w:trHeight w:val="385"/>
        </w:trPr>
        <w:tc>
          <w:tcPr>
            <w:tcW w:w="1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167F0" w14:textId="212C1FE3" w:rsidR="00CC79B9" w:rsidRPr="00DB5CEE" w:rsidRDefault="00CC79B9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3D1B83" w14:textId="1F66115B" w:rsidR="00CC79B9" w:rsidRPr="00DB5CEE" w:rsidRDefault="00CC79B9" w:rsidP="00182BB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4.35</w:t>
            </w:r>
          </w:p>
        </w:tc>
      </w:tr>
    </w:tbl>
    <w:p w14:paraId="0413E257" w14:textId="77777777" w:rsidR="006536A6" w:rsidRDefault="006536A6" w:rsidP="00E642F5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2C903F2B" w14:textId="09852417" w:rsidR="00E642F5" w:rsidRDefault="00E642F5" w:rsidP="00E642F5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ข้อเสนอแนะอื่น ๆ</w:t>
      </w:r>
    </w:p>
    <w:p w14:paraId="3038D1E4" w14:textId="5606C80C" w:rsidR="00E642F5" w:rsidRDefault="00E642F5" w:rsidP="006536A6">
      <w:pPr>
        <w:pStyle w:val="ListParagraph"/>
        <w:numPr>
          <w:ilvl w:val="0"/>
          <w:numId w:val="40"/>
        </w:numPr>
        <w:suppressAutoHyphens w:val="0"/>
        <w:spacing w:after="0" w:line="240" w:lineRule="auto"/>
        <w:ind w:left="567"/>
        <w:rPr>
          <w:rFonts w:ascii="TH Niramit AS" w:hAnsi="TH Niramit AS" w:cs="TH Niramit AS"/>
          <w:sz w:val="32"/>
          <w:szCs w:val="32"/>
        </w:rPr>
      </w:pPr>
      <w:r w:rsidRPr="00E642F5">
        <w:rPr>
          <w:rFonts w:ascii="TH Niramit AS" w:hAnsi="TH Niramit AS" w:cs="TH Niramit AS" w:hint="cs"/>
          <w:sz w:val="32"/>
          <w:szCs w:val="32"/>
          <w:cs/>
        </w:rPr>
        <w:t xml:space="preserve">ควรมีกระบวนการในการวิพากษ์ </w:t>
      </w:r>
      <w:r w:rsidRPr="00E642F5">
        <w:rPr>
          <w:rFonts w:ascii="TH Niramit AS" w:hAnsi="TH Niramit AS" w:cs="TH Niramit AS"/>
          <w:sz w:val="32"/>
          <w:szCs w:val="32"/>
        </w:rPr>
        <w:t xml:space="preserve">SAR </w:t>
      </w:r>
      <w:r w:rsidRPr="00E642F5">
        <w:rPr>
          <w:rFonts w:ascii="TH Niramit AS" w:hAnsi="TH Niramit AS" w:cs="TH Niramit AS" w:hint="cs"/>
          <w:sz w:val="32"/>
          <w:szCs w:val="32"/>
          <w:cs/>
        </w:rPr>
        <w:t>โดยผู้อำนวยการและหัวหน้าฝ่าย</w:t>
      </w:r>
    </w:p>
    <w:p w14:paraId="04CE6B19" w14:textId="77777777" w:rsidR="002F042E" w:rsidRPr="002F042E" w:rsidRDefault="002F042E" w:rsidP="004971E1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558CE61B" w14:textId="1964773F" w:rsidR="00CC79B9" w:rsidRDefault="00CC79B9" w:rsidP="004971E1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3E3F72C5" w14:textId="2322C2F7" w:rsidR="00CC79B9" w:rsidRDefault="00CC79B9" w:rsidP="004971E1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79E3794" w14:textId="77777777" w:rsidR="00CC79B9" w:rsidRPr="004971E1" w:rsidRDefault="00CC79B9" w:rsidP="004971E1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38631B84" w14:textId="77777777" w:rsidR="004971E1" w:rsidRDefault="004971E1" w:rsidP="00B90182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6EAB4054" w14:textId="07508DF8" w:rsidR="00E44916" w:rsidRPr="00102FE0" w:rsidRDefault="00E44916" w:rsidP="00B90182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E44916" w:rsidRPr="00102FE0" w:rsidSect="00B509F4">
          <w:headerReference w:type="default" r:id="rId9"/>
          <w:pgSz w:w="16838" w:h="11906" w:orient="landscape"/>
          <w:pgMar w:top="1560" w:right="1245" w:bottom="851" w:left="1701" w:header="426" w:footer="0" w:gutter="0"/>
          <w:cols w:space="720"/>
          <w:formProt w:val="0"/>
          <w:docGrid w:linePitch="360" w:charSpace="8192"/>
        </w:sectPr>
      </w:pPr>
    </w:p>
    <w:tbl>
      <w:tblPr>
        <w:tblpPr w:leftFromText="180" w:rightFromText="180" w:horzAnchor="margin" w:tblpY="825"/>
        <w:tblW w:w="906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25"/>
        <w:gridCol w:w="3150"/>
        <w:gridCol w:w="626"/>
        <w:gridCol w:w="607"/>
        <w:gridCol w:w="591"/>
        <w:gridCol w:w="811"/>
        <w:gridCol w:w="811"/>
        <w:gridCol w:w="888"/>
        <w:gridCol w:w="952"/>
      </w:tblGrid>
      <w:tr w:rsidR="0072121F" w:rsidRPr="00F756D4" w14:paraId="40E1A4EC" w14:textId="77777777" w:rsidTr="00B32E04">
        <w:trPr>
          <w:trHeight w:val="45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52F5" w14:textId="77777777" w:rsidR="0072121F" w:rsidRPr="00F756D4" w:rsidRDefault="0072121F" w:rsidP="00B32E04">
            <w:pPr>
              <w:suppressAutoHyphens w:val="0"/>
              <w:spacing w:after="0" w:line="240" w:lineRule="auto"/>
              <w:ind w:left="-120" w:right="-30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3AA0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กอง/ฝ่าย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EE6F" w14:textId="106789DC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 xml:space="preserve">ตัวชี้วัด </w:t>
            </w: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7B7B" w14:textId="10B1C3EC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 xml:space="preserve">ตัวชี้วัด </w:t>
            </w: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0AA1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 xml:space="preserve">ตัวชี้วัด </w:t>
            </w: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92A060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สรุปคะแนน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1F4D33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แปลผล</w:t>
            </w:r>
          </w:p>
        </w:tc>
      </w:tr>
      <w:tr w:rsidR="0072121F" w:rsidRPr="00F756D4" w14:paraId="7875445F" w14:textId="77777777" w:rsidTr="00B32E04">
        <w:trPr>
          <w:trHeight w:val="450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4502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43731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B86A" w14:textId="3BA96A76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1.1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78C6" w14:textId="602F4710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1.2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627FF" w14:textId="47893989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ผล</w:t>
            </w: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2944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086A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12BCCE3C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04093DC" w14:textId="77777777" w:rsidR="0072121F" w:rsidRPr="00F756D4" w:rsidRDefault="0072121F" w:rsidP="00E44916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B32E04" w:rsidRPr="00F756D4" w14:paraId="231998FB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86D4" w14:textId="015175EC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F79AA" w14:textId="6BF5E7E9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สำนักงานมหาวิทยาลัย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F41951" w14:textId="755F17E3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4.25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2B31F8" w14:textId="5C24636A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1233" w14:textId="0CE5140D" w:rsidR="00B32E0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CE4F" w14:textId="7488C68D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9706" w14:textId="7D1E032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71D1915A" w14:textId="32A691FC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4.35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FC2112D" w14:textId="691DD21D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0494AE85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D444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0913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กองกลาง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E59C" w14:textId="366A2E62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</w:t>
            </w:r>
            <w:r w:rsidR="00DE52C0">
              <w:rPr>
                <w:rFonts w:ascii="TH Sarabun New" w:eastAsia="Times New Roma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64FD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7069" w14:textId="6DB13941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3D82" w14:textId="3B64F57C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B15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D974B77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036E24E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161B98F6" w14:textId="77777777" w:rsidTr="00581996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D23F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A1FC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กองกายภาพและสิ่งแวดล้อม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3E5A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DBA3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E256" w14:textId="5130483D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C6FE" w14:textId="1627483C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E2C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1FCFD7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F3FF"/>
            <w:noWrap/>
            <w:vAlign w:val="bottom"/>
            <w:hideMark/>
          </w:tcPr>
          <w:p w14:paraId="3475611E" w14:textId="517DF03D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  <w:r w:rsidR="00581996">
              <w:rPr>
                <w:rFonts w:ascii="TH Sarabun New" w:eastAsia="Times New Roman" w:hAnsi="TH Sarabun New" w:cs="TH Sarabun New" w:hint="cs"/>
                <w:color w:val="000000"/>
                <w:sz w:val="30"/>
                <w:szCs w:val="30"/>
                <w:cs/>
              </w:rPr>
              <w:t>มาก</w:t>
            </w:r>
          </w:p>
        </w:tc>
      </w:tr>
      <w:tr w:rsidR="00B32E04" w:rsidRPr="00F756D4" w14:paraId="7AAF4562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DFC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7090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กองเทคโนโลยีดิจิทัล</w:t>
            </w: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4903" w14:textId="3A539D46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</w:t>
            </w:r>
            <w:r w:rsidR="001610A6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C5F1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DFAE" w14:textId="13168839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</w:t>
            </w:r>
            <w:r w:rsidR="001610A6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7DD4" w14:textId="4899F474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E83C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D724CE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BABD8F7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ดีี</w:t>
            </w:r>
          </w:p>
        </w:tc>
      </w:tr>
      <w:tr w:rsidR="00B32E04" w:rsidRPr="00F756D4" w14:paraId="61FAA032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AFA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E46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กองบริหารทรัพยากรบุคคล</w:t>
            </w: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0B65" w14:textId="74D2CC3A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</w:t>
            </w:r>
            <w:r w:rsidR="00581996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42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04F9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1063" w14:textId="390C203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4.7</w:t>
            </w:r>
            <w:r w:rsidR="0058199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91C8" w14:textId="27E8F260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90E2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4CDECD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C0C6139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15F9F57B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8BDB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4DC3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กองพัฒนาคุณภาพ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1FB0" w14:textId="404ADCBC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</w:t>
            </w:r>
            <w:r w:rsidR="00891A91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615B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CA23" w14:textId="72EA9C11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4.7</w:t>
            </w:r>
            <w:r w:rsidR="00891A9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9F4C" w14:textId="5A2C72B1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0C23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63F7947" w14:textId="0E603BA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4.7</w:t>
            </w:r>
            <w:r w:rsidR="00891A91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AFF"/>
            <w:noWrap/>
            <w:vAlign w:val="bottom"/>
            <w:hideMark/>
          </w:tcPr>
          <w:p w14:paraId="6C1C551C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ดีมาก</w:t>
            </w:r>
          </w:p>
        </w:tc>
      </w:tr>
      <w:tr w:rsidR="00B32E04" w:rsidRPr="00F756D4" w14:paraId="41936911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2F2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98E0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กองแผนงาน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9B91" w14:textId="51115DD1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13D7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3D74B" w14:textId="7455C77A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</w:t>
            </w:r>
            <w:r w:rsidR="00DE52C0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D37" w14:textId="7BAF98BF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6F1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02BFD5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286345C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059544CE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7B21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58A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กองพัฒนานักศึกษา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F63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A7B1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585BE" w14:textId="76290EE3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0EBC" w14:textId="4EE70E1E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F8B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9ABAE3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F009D09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33699563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40EB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460C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กองส่งเสริม</w:t>
            </w:r>
            <w:proofErr w:type="spellStart"/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ศิลป</w:t>
            </w:r>
            <w:proofErr w:type="spellEnd"/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วัฒนธรรม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098F" w14:textId="58416D3C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4.2</w:t>
            </w:r>
            <w:r w:rsidR="009104C6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8C90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04B4" w14:textId="1B46355B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4.6</w:t>
            </w:r>
            <w:r w:rsidR="009104C6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5371" w14:textId="01B892A2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FBE2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ECBAE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AFF"/>
            <w:noWrap/>
            <w:vAlign w:val="bottom"/>
            <w:hideMark/>
          </w:tcPr>
          <w:p w14:paraId="68CA4944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ดีมาก</w:t>
            </w:r>
          </w:p>
        </w:tc>
      </w:tr>
      <w:tr w:rsidR="00B32E04" w:rsidRPr="00F756D4" w14:paraId="242A00C9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CF14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237C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ฝ่ายพัฒนาทรัพยากรมนุษย์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1135" w14:textId="6D505886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EAD4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1F49" w14:textId="2C1989A3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</w:t>
            </w:r>
            <w:r w:rsidR="00B00E9A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B948" w14:textId="00673B8C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D912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2CC602F" w14:textId="6292E02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59299FB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24D6B473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E73F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FFC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กองวิเทศสัมพันธ์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2961" w14:textId="7F590A9D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4.5</w:t>
            </w:r>
            <w:r w:rsidR="00A608BB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381E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E2EC" w14:textId="108DB37B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4.7</w:t>
            </w:r>
            <w:r w:rsidR="00A608BB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B47B" w14:textId="0310FA8F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CDDE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F8A88CD" w14:textId="0A06310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4.7</w:t>
            </w:r>
            <w:r w:rsidR="001842A9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AFF"/>
            <w:noWrap/>
            <w:vAlign w:val="bottom"/>
            <w:hideMark/>
          </w:tcPr>
          <w:p w14:paraId="10AF016F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ดีมาก</w:t>
            </w:r>
          </w:p>
        </w:tc>
      </w:tr>
      <w:tr w:rsidR="00B32E04" w:rsidRPr="00F756D4" w14:paraId="15D65720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714C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626D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ฝ่ายสื่อสารองค์กร</w:t>
            </w: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C61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52E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A30F" w14:textId="61B93FA1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C8BB" w14:textId="7BD652C1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91AB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F92F79B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3.51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431CEC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11419665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2E41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6654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81E0" w14:textId="7E17F3B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</w:t>
            </w:r>
            <w:r w:rsidR="00DE52C0">
              <w:rPr>
                <w:rFonts w:ascii="TH Sarabun New" w:eastAsia="Times New Roman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54A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F150" w14:textId="7354B44A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622F" w14:textId="5349547C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84E8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C8B9E56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3.49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C0CC"/>
            <w:noWrap/>
            <w:vAlign w:val="bottom"/>
            <w:hideMark/>
          </w:tcPr>
          <w:p w14:paraId="63460BDA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พอใช้</w:t>
            </w:r>
          </w:p>
        </w:tc>
      </w:tr>
      <w:tr w:rsidR="00B32E04" w:rsidRPr="00F756D4" w14:paraId="4F651874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5F42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3426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กองตรวจสอบภายใน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9974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D68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2867" w14:textId="6621A973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B549" w14:textId="534862DA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8CDC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DB9782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AFF"/>
            <w:noWrap/>
            <w:vAlign w:val="bottom"/>
            <w:hideMark/>
          </w:tcPr>
          <w:p w14:paraId="655029EB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ดีีมาก</w:t>
            </w:r>
          </w:p>
        </w:tc>
      </w:tr>
      <w:tr w:rsidR="00B32E04" w:rsidRPr="00F756D4" w14:paraId="20F6229E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EC2F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34E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กองบริหารทรัพย์สินและกิจการพิเศษ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6779" w14:textId="79E61412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4.1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4228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4447" w14:textId="42EC262F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4.5</w:t>
            </w:r>
            <w:r w:rsidR="00B00E9A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D106" w14:textId="2FEBBDC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9A83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706A6E" w14:textId="22D92B42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4.3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DAFEBCE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22E0398F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C6A4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0BE" w14:textId="77777777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ฝ่ายกฎหมาย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9795" w14:textId="1A0F003D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4.2</w:t>
            </w:r>
            <w:r w:rsidR="00B00E9A">
              <w:rPr>
                <w:rFonts w:ascii="TH Sarabun New" w:eastAsia="Times New Roma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11CF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6D2C" w14:textId="3C0F8C32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4.1</w:t>
            </w:r>
            <w:r w:rsidR="00B00E9A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481" w14:textId="7A34081E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7EB1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DF205E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3.85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FE9AEB5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ดี</w:t>
            </w:r>
          </w:p>
        </w:tc>
      </w:tr>
      <w:tr w:rsidR="00B32E04" w:rsidRPr="00F756D4" w14:paraId="50FD0FC5" w14:textId="77777777" w:rsidTr="00B32E04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FAB2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26AC" w14:textId="5997146F" w:rsidR="00B32E04" w:rsidRPr="00F756D4" w:rsidRDefault="00B32E04" w:rsidP="00B32E04">
            <w:pPr>
              <w:suppressAutoHyphens w:val="0"/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ฝ่ายขับเคลื่อนยุทธศาสตร์</w:t>
            </w:r>
            <w:r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948A" w14:textId="158E1B99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</w:t>
            </w:r>
            <w:r w:rsidR="000A688B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41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35F2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8B99" w14:textId="3E2EECB0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</w:t>
            </w:r>
            <w:r w:rsidR="000A688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4726" w14:textId="5EF10EB8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6C85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4.43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7523DB" w14:textId="77777777" w:rsidR="00B32E04" w:rsidRPr="00F756D4" w:rsidRDefault="00B32E04" w:rsidP="00B32E04">
            <w:pPr>
              <w:suppressAutoHyphens w:val="0"/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sz w:val="30"/>
                <w:szCs w:val="30"/>
              </w:rPr>
              <w:t>2.88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C0CC"/>
            <w:noWrap/>
            <w:vAlign w:val="bottom"/>
            <w:hideMark/>
          </w:tcPr>
          <w:p w14:paraId="27ED2DA6" w14:textId="77777777" w:rsidR="00B32E04" w:rsidRPr="00F756D4" w:rsidRDefault="00B32E04" w:rsidP="00B32E04">
            <w:pPr>
              <w:suppressAutoHyphens w:val="0"/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56D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พอใช้้</w:t>
            </w:r>
          </w:p>
        </w:tc>
      </w:tr>
    </w:tbl>
    <w:p w14:paraId="3029907C" w14:textId="178DA842" w:rsidR="000E4D96" w:rsidRPr="00E44916" w:rsidRDefault="00E44916" w:rsidP="00C771E2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44916">
        <w:rPr>
          <w:rFonts w:ascii="TH Niramit AS" w:hAnsi="TH Niramit AS" w:cs="TH Niramit AS" w:hint="cs"/>
          <w:b/>
          <w:bCs/>
          <w:sz w:val="32"/>
          <w:szCs w:val="32"/>
          <w:cs/>
        </w:rPr>
        <w:t>ผลประเมินคุณภาพภายใน</w:t>
      </w:r>
      <w:r w:rsidR="00B32E04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ส่วนงานสนับสนุน ประจำปีงบประมาณ พ.ศ. 2565</w:t>
      </w:r>
      <w:r w:rsidRPr="00E4491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ระดับกอง/ฝ่าย</w:t>
      </w:r>
    </w:p>
    <w:sectPr w:rsidR="000E4D96" w:rsidRPr="00E44916" w:rsidSect="0052525A">
      <w:headerReference w:type="default" r:id="rId10"/>
      <w:pgSz w:w="11906" w:h="16838" w:code="9"/>
      <w:pgMar w:top="1702" w:right="1134" w:bottom="993" w:left="1701" w:header="425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EFEB" w14:textId="77777777" w:rsidR="001C7525" w:rsidRDefault="001C7525" w:rsidP="00306FB1">
      <w:pPr>
        <w:spacing w:after="0" w:line="240" w:lineRule="auto"/>
      </w:pPr>
      <w:r>
        <w:separator/>
      </w:r>
    </w:p>
  </w:endnote>
  <w:endnote w:type="continuationSeparator" w:id="0">
    <w:p w14:paraId="636D39AB" w14:textId="77777777" w:rsidR="001C7525" w:rsidRDefault="001C7525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UnicodeMS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74FE" w14:textId="77777777" w:rsidR="001C7525" w:rsidRDefault="001C7525" w:rsidP="00306FB1">
      <w:pPr>
        <w:spacing w:after="0" w:line="240" w:lineRule="auto"/>
      </w:pPr>
      <w:r>
        <w:separator/>
      </w:r>
    </w:p>
  </w:footnote>
  <w:footnote w:type="continuationSeparator" w:id="0">
    <w:p w14:paraId="1EDE13B9" w14:textId="77777777" w:rsidR="001C7525" w:rsidRDefault="001C7525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F479" w14:textId="2195FA03" w:rsidR="00EF26CD" w:rsidRPr="009C450F" w:rsidRDefault="001C7525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1971937207"/>
        <w:docPartObj>
          <w:docPartGallery w:val="Page Numbers (Margins)"/>
          <w:docPartUnique/>
        </w:docPartObj>
      </w:sdtPr>
      <w:sdtEndPr/>
      <w:sdtContent>
        <w:r w:rsidR="00EF26CD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138FC729" wp14:editId="0DD826E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2495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8FC729" id="Rectangle 5" o:spid="_x0000_s1026" style="position:absolute;left:0;text-align:left;margin-left:0;margin-top:0;width:60pt;height:70.5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5DF62495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26C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858DF1B" wp14:editId="4473E653">
              <wp:simplePos x="0" y="0"/>
              <wp:positionH relativeFrom="rightMargin">
                <wp:posOffset>3170883</wp:posOffset>
              </wp:positionH>
              <wp:positionV relativeFrom="margin">
                <wp:posOffset>5311184</wp:posOffset>
              </wp:positionV>
              <wp:extent cx="510540" cy="622344"/>
              <wp:effectExtent l="0" t="0" r="0" b="63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22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78C69" w14:textId="024DB3ED" w:rsidR="00EF26CD" w:rsidRPr="001F700F" w:rsidRDefault="00EF26CD" w:rsidP="001F700F">
                          <w:pPr>
                            <w:pStyle w:val="Footer"/>
                            <w:jc w:val="right"/>
                            <w:rPr>
                              <w:rFonts w:ascii="TH Niramit AS" w:eastAsiaTheme="majorEastAsia" w:hAnsi="TH Niramit AS" w:cs="TH Niramit AS"/>
                              <w:sz w:val="32"/>
                              <w:szCs w:val="32"/>
                            </w:rPr>
                          </w:pPr>
                          <w:r w:rsidRPr="001F700F">
                            <w:rPr>
                              <w:rFonts w:ascii="TH Niramit AS" w:eastAsiaTheme="minorEastAsia" w:hAnsi="TH Niramit AS" w:cs="TH Niramit AS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F700F">
                            <w:rPr>
                              <w:rFonts w:ascii="TH Niramit AS" w:hAnsi="TH Niramit AS" w:cs="TH Niramit AS"/>
                              <w:sz w:val="32"/>
                              <w:szCs w:val="32"/>
                            </w:rPr>
                            <w:instrText xml:space="preserve"> PAGE    \* MERGEFORMAT </w:instrText>
                          </w:r>
                          <w:r w:rsidRPr="001F700F">
                            <w:rPr>
                              <w:rFonts w:ascii="TH Niramit AS" w:eastAsiaTheme="minorEastAsia" w:hAnsi="TH Niramit AS" w:cs="TH Niramit AS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A225FB">
                            <w:rPr>
                              <w:rFonts w:ascii="TH Niramit AS" w:eastAsiaTheme="majorEastAsia" w:hAnsi="TH Niramit AS" w:cs="TH Niramit AS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 w:rsidRPr="001F700F">
                            <w:rPr>
                              <w:rFonts w:ascii="TH Niramit AS" w:eastAsiaTheme="majorEastAsia" w:hAnsi="TH Niramit AS" w:cs="TH Niramit AS"/>
                              <w:noProof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8DF1B" id="Rectangle 4" o:spid="_x0000_s1027" style="position:absolute;left:0;text-align:left;margin-left:249.7pt;margin-top:418.2pt;width:40.2pt;height:49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" o:allowincell="f" filled="f" stroked="f">
              <v:textbox style="layout-flow:vertical;mso-fit-shape-to-text:t">
                <w:txbxContent>
                  <w:p w14:paraId="0E578C69" w14:textId="024DB3ED" w:rsidR="00EF26CD" w:rsidRPr="001F700F" w:rsidRDefault="00EF26CD" w:rsidP="001F700F">
                    <w:pPr>
                      <w:pStyle w:val="Footer"/>
                      <w:jc w:val="right"/>
                      <w:rPr>
                        <w:rFonts w:ascii="TH Niramit AS" w:eastAsiaTheme="majorEastAsia" w:hAnsi="TH Niramit AS" w:cs="TH Niramit AS"/>
                        <w:sz w:val="32"/>
                        <w:szCs w:val="32"/>
                      </w:rPr>
                    </w:pPr>
                    <w:r w:rsidRPr="001F700F">
                      <w:rPr>
                        <w:rFonts w:ascii="TH Niramit AS" w:eastAsiaTheme="minorEastAsia" w:hAnsi="TH Niramit AS" w:cs="TH Niramit AS"/>
                        <w:sz w:val="32"/>
                        <w:szCs w:val="32"/>
                      </w:rPr>
                      <w:fldChar w:fldCharType="begin"/>
                    </w:r>
                    <w:r w:rsidRPr="001F700F">
                      <w:rPr>
                        <w:rFonts w:ascii="TH Niramit AS" w:hAnsi="TH Niramit AS" w:cs="TH Niramit AS"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1F700F">
                      <w:rPr>
                        <w:rFonts w:ascii="TH Niramit AS" w:eastAsiaTheme="minorEastAsia" w:hAnsi="TH Niramit AS" w:cs="TH Niramit AS"/>
                        <w:sz w:val="32"/>
                        <w:szCs w:val="32"/>
                      </w:rPr>
                      <w:fldChar w:fldCharType="separate"/>
                    </w:r>
                    <w:r w:rsidRPr="00A225FB">
                      <w:rPr>
                        <w:rFonts w:ascii="TH Niramit AS" w:eastAsiaTheme="majorEastAsia" w:hAnsi="TH Niramit AS" w:cs="TH Niramit AS"/>
                        <w:noProof/>
                        <w:sz w:val="32"/>
                        <w:szCs w:val="32"/>
                      </w:rPr>
                      <w:t>2</w:t>
                    </w:r>
                    <w:r w:rsidRPr="001F700F">
                      <w:rPr>
                        <w:rFonts w:ascii="TH Niramit AS" w:eastAsiaTheme="majorEastAsia" w:hAnsi="TH Niramit AS" w:cs="TH Niramit AS"/>
                        <w:noProof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rFonts w:ascii="Browallia New" w:hAnsi="Browallia New" w:cs="Browallia New"/>
          <w:sz w:val="32"/>
          <w:szCs w:val="32"/>
        </w:rPr>
        <w:id w:val="972563380"/>
        <w:docPartObj>
          <w:docPartGallery w:val="Page Numbers (Top of Page)"/>
          <w:docPartUnique/>
        </w:docPartObj>
      </w:sdtPr>
      <w:sdtEndPr>
        <w:rPr>
          <w:rFonts w:ascii="TH Niramit AS" w:hAnsi="TH Niramit AS" w:cs="TH Niramit AS"/>
          <w:noProof/>
        </w:rPr>
      </w:sdtEndPr>
      <w:sdtContent>
        <w:r w:rsidR="00EF26CD" w:rsidRPr="009C450F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EF26CD" w:rsidRPr="009C450F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="00EF26CD" w:rsidRPr="009C450F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EF26CD" w:rsidRPr="009C450F">
          <w:rPr>
            <w:rFonts w:ascii="TH Niramit AS" w:hAnsi="TH Niramit AS" w:cs="TH Niramit AS"/>
            <w:noProof/>
            <w:sz w:val="32"/>
            <w:szCs w:val="32"/>
          </w:rPr>
          <w:t>2</w:t>
        </w:r>
        <w:r w:rsidR="00EF26CD" w:rsidRPr="009C450F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8529" w14:textId="77777777" w:rsidR="00EF26CD" w:rsidRDefault="00EF26CD">
    <w:pPr>
      <w:pStyle w:val="Header"/>
      <w:jc w:val="center"/>
    </w:pPr>
  </w:p>
  <w:p w14:paraId="24222B9F" w14:textId="77777777" w:rsidR="00EF26CD" w:rsidRPr="00306FB1" w:rsidRDefault="001C7525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-690289458"/>
        <w:docPartObj>
          <w:docPartGallery w:val="Page Numbers (Margins)"/>
          <w:docPartUnique/>
        </w:docPartObj>
      </w:sdtPr>
      <w:sdtEndPr/>
      <w:sdtContent>
        <w:r w:rsidR="00EF26CD"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0" allowOverlap="1" wp14:anchorId="2D57DDFD" wp14:editId="1EEBF29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  <w:id w:val="-134300620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6DDBAFF" w14:textId="57D99329" w:rsidR="00EF26CD" w:rsidRPr="00C22EAA" w:rsidRDefault="00EF26CD">
                                  <w:pPr>
                                    <w:jc w:val="center"/>
                                    <w:rPr>
                                      <w:rFonts w:ascii="TH Niramit AS" w:eastAsiaTheme="majorEastAsia" w:hAnsi="TH Niramit AS" w:cs="TH Niramit AS"/>
                                      <w:sz w:val="32"/>
                                      <w:szCs w:val="32"/>
                                    </w:rPr>
                                  </w:pPr>
                                  <w:r w:rsidRPr="00C22EAA">
                                    <w:rPr>
                                      <w:rFonts w:ascii="TH Niramit AS" w:eastAsiaTheme="minorEastAsia" w:hAnsi="TH Niramit AS" w:cs="TH Niramit AS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C22EAA">
                                    <w:rPr>
                                      <w:rFonts w:ascii="TH Niramit AS" w:hAnsi="TH Niramit AS" w:cs="TH Niramit AS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C22EAA">
                                    <w:rPr>
                                      <w:rFonts w:ascii="TH Niramit AS" w:eastAsiaTheme="minorEastAsia" w:hAnsi="TH Niramit AS" w:cs="TH Niramit AS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C22EAA">
                                    <w:rPr>
                                      <w:rFonts w:ascii="TH Niramit AS" w:eastAsiaTheme="majorEastAsia" w:hAnsi="TH Niramit AS" w:cs="TH Niramit AS"/>
                                      <w:noProof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Pr="00C22EAA">
                                    <w:rPr>
                                      <w:rFonts w:ascii="TH Niramit AS" w:eastAsiaTheme="majorEastAsia" w:hAnsi="TH Niramit AS" w:cs="TH Niramit AS"/>
                                      <w:noProof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57DDFD" id="Rectangle 6" o:spid="_x0000_s1028" style="position:absolute;left:0;text-align:left;margin-left:0;margin-top:0;width:60pt;height:70.5pt;z-index:2516556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0g7wEAAMY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  <w:id w:val="-134300620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6DDBAFF" w14:textId="57D99329" w:rsidR="00EF26CD" w:rsidRPr="00C22EAA" w:rsidRDefault="00EF26CD">
                            <w:pPr>
                              <w:jc w:val="center"/>
                              <w:rPr>
                                <w:rFonts w:ascii="TH Niramit AS" w:eastAsiaTheme="majorEastAsia" w:hAnsi="TH Niramit AS" w:cs="TH Niramit AS"/>
                                <w:sz w:val="32"/>
                                <w:szCs w:val="32"/>
                              </w:rPr>
                            </w:pPr>
                            <w:r w:rsidRPr="00C22EAA">
                              <w:rPr>
                                <w:rFonts w:ascii="TH Niramit AS" w:eastAsiaTheme="minorEastAsia" w:hAnsi="TH Niramit AS" w:cs="TH Niramit AS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C22EA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C22EAA">
                              <w:rPr>
                                <w:rFonts w:ascii="TH Niramit AS" w:eastAsiaTheme="minorEastAsia" w:hAnsi="TH Niramit AS" w:cs="TH Niramit AS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C22EAA">
                              <w:rPr>
                                <w:rFonts w:ascii="TH Niramit AS" w:eastAsiaTheme="majorEastAsia" w:hAnsi="TH Niramit AS" w:cs="TH Niramit AS"/>
                                <w:noProof/>
                                <w:sz w:val="32"/>
                                <w:szCs w:val="32"/>
                              </w:rPr>
                              <w:t>20</w:t>
                            </w:r>
                            <w:r w:rsidRPr="00C22EAA">
                              <w:rPr>
                                <w:rFonts w:ascii="TH Niramit AS" w:eastAsiaTheme="majorEastAsia" w:hAnsi="TH Niramit AS" w:cs="TH Niramit AS"/>
                                <w:noProof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4441" w14:textId="77777777" w:rsidR="00EF26CD" w:rsidRPr="004E5B75" w:rsidRDefault="00EF26CD">
    <w:pPr>
      <w:pStyle w:val="Header"/>
      <w:jc w:val="center"/>
      <w:rPr>
        <w:rFonts w:ascii="TH Niramit AS" w:hAnsi="TH Niramit AS" w:cs="TH Niramit AS"/>
        <w:sz w:val="32"/>
        <w:szCs w:val="32"/>
      </w:rPr>
    </w:pPr>
  </w:p>
  <w:p w14:paraId="242F4024" w14:textId="77777777" w:rsidR="00EF26CD" w:rsidRPr="00306FB1" w:rsidRDefault="001C7525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C6F48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9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FE8"/>
    <w:multiLevelType w:val="hybridMultilevel"/>
    <w:tmpl w:val="2E1EB8EC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0BE"/>
    <w:multiLevelType w:val="hybridMultilevel"/>
    <w:tmpl w:val="5B46217E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EA8"/>
    <w:multiLevelType w:val="hybridMultilevel"/>
    <w:tmpl w:val="21BA509C"/>
    <w:lvl w:ilvl="0" w:tplc="9B92A2B0">
      <w:start w:val="1"/>
      <w:numFmt w:val="decimal"/>
      <w:lvlText w:val="%1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74B1"/>
    <w:multiLevelType w:val="hybridMultilevel"/>
    <w:tmpl w:val="D2ACC754"/>
    <w:lvl w:ilvl="0" w:tplc="583A1ECA">
      <w:start w:val="1"/>
      <w:numFmt w:val="decimal"/>
      <w:lvlText w:val="%1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068"/>
    <w:multiLevelType w:val="hybridMultilevel"/>
    <w:tmpl w:val="70782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48E"/>
    <w:multiLevelType w:val="hybridMultilevel"/>
    <w:tmpl w:val="2B78FAB6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EB9"/>
    <w:multiLevelType w:val="hybridMultilevel"/>
    <w:tmpl w:val="0C56AFC6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A5593"/>
    <w:multiLevelType w:val="hybridMultilevel"/>
    <w:tmpl w:val="03F66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745174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0EBE"/>
    <w:multiLevelType w:val="hybridMultilevel"/>
    <w:tmpl w:val="8624B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EA2"/>
    <w:multiLevelType w:val="hybridMultilevel"/>
    <w:tmpl w:val="3F9A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515EE"/>
    <w:multiLevelType w:val="hybridMultilevel"/>
    <w:tmpl w:val="9AA2A672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2555"/>
    <w:multiLevelType w:val="hybridMultilevel"/>
    <w:tmpl w:val="E630570C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3399"/>
    <w:multiLevelType w:val="hybridMultilevel"/>
    <w:tmpl w:val="52060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41EA9"/>
    <w:multiLevelType w:val="hybridMultilevel"/>
    <w:tmpl w:val="CFD2218C"/>
    <w:lvl w:ilvl="0" w:tplc="9B92A2B0">
      <w:start w:val="1"/>
      <w:numFmt w:val="decimal"/>
      <w:lvlText w:val="%1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5432"/>
    <w:multiLevelType w:val="hybridMultilevel"/>
    <w:tmpl w:val="7DD6FBCA"/>
    <w:lvl w:ilvl="0" w:tplc="9B92A2B0">
      <w:start w:val="1"/>
      <w:numFmt w:val="decimal"/>
      <w:lvlText w:val="%1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B3289"/>
    <w:multiLevelType w:val="hybridMultilevel"/>
    <w:tmpl w:val="36A82012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595B"/>
    <w:multiLevelType w:val="hybridMultilevel"/>
    <w:tmpl w:val="A662A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B60554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93BF5"/>
    <w:multiLevelType w:val="hybridMultilevel"/>
    <w:tmpl w:val="BB72B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3A1ECA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40E33"/>
    <w:multiLevelType w:val="hybridMultilevel"/>
    <w:tmpl w:val="9170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14C5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7366"/>
    <w:multiLevelType w:val="hybridMultilevel"/>
    <w:tmpl w:val="BF5E1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7F3"/>
    <w:multiLevelType w:val="hybridMultilevel"/>
    <w:tmpl w:val="01462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90DDB"/>
    <w:multiLevelType w:val="hybridMultilevel"/>
    <w:tmpl w:val="CFBCECDE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91BED"/>
    <w:multiLevelType w:val="hybridMultilevel"/>
    <w:tmpl w:val="70FC0058"/>
    <w:lvl w:ilvl="0" w:tplc="583A1ECA">
      <w:start w:val="1"/>
      <w:numFmt w:val="decimal"/>
      <w:lvlText w:val="%1."/>
      <w:lvlJc w:val="left"/>
      <w:pPr>
        <w:ind w:left="720" w:hanging="360"/>
      </w:pPr>
      <w:rPr>
        <w:rFonts w:ascii="TH Niramit AS" w:eastAsia="SimSun" w:hAnsi="TH Niramit AS" w:cs="TH Niramit AS"/>
      </w:rPr>
    </w:lvl>
    <w:lvl w:ilvl="1" w:tplc="9B92A2B0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34DD"/>
    <w:multiLevelType w:val="hybridMultilevel"/>
    <w:tmpl w:val="839EA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71B89"/>
    <w:multiLevelType w:val="hybridMultilevel"/>
    <w:tmpl w:val="F77C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32E7E65"/>
    <w:multiLevelType w:val="hybridMultilevel"/>
    <w:tmpl w:val="9948C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21063"/>
    <w:multiLevelType w:val="hybridMultilevel"/>
    <w:tmpl w:val="998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D015B"/>
    <w:multiLevelType w:val="hybridMultilevel"/>
    <w:tmpl w:val="5366E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301B8A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25B70"/>
    <w:multiLevelType w:val="hybridMultilevel"/>
    <w:tmpl w:val="95A2D3B4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B4962"/>
    <w:multiLevelType w:val="hybridMultilevel"/>
    <w:tmpl w:val="F8FA1252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531D1"/>
    <w:multiLevelType w:val="hybridMultilevel"/>
    <w:tmpl w:val="A82E7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218C9"/>
    <w:multiLevelType w:val="hybridMultilevel"/>
    <w:tmpl w:val="38A43364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660CF"/>
    <w:multiLevelType w:val="hybridMultilevel"/>
    <w:tmpl w:val="61405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A7931"/>
    <w:multiLevelType w:val="hybridMultilevel"/>
    <w:tmpl w:val="80303E32"/>
    <w:lvl w:ilvl="0" w:tplc="76BC8F1A">
      <w:start w:val="16"/>
      <w:numFmt w:val="bullet"/>
      <w:lvlText w:val="-"/>
      <w:lvlJc w:val="left"/>
      <w:pPr>
        <w:ind w:left="3479" w:hanging="360"/>
      </w:pPr>
      <w:rPr>
        <w:rFonts w:ascii="TH Niramit AS" w:eastAsia="SimSu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C1BCA"/>
    <w:multiLevelType w:val="hybridMultilevel"/>
    <w:tmpl w:val="B4C6AE94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31245"/>
    <w:multiLevelType w:val="hybridMultilevel"/>
    <w:tmpl w:val="19645BCA"/>
    <w:lvl w:ilvl="0" w:tplc="583A1ECA">
      <w:start w:val="1"/>
      <w:numFmt w:val="decimal"/>
      <w:lvlText w:val="%1."/>
      <w:lvlJc w:val="left"/>
      <w:pPr>
        <w:ind w:left="1800" w:hanging="360"/>
      </w:pPr>
      <w:rPr>
        <w:rFonts w:ascii="TH Niramit AS" w:eastAsia="SimSu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CB3A74"/>
    <w:multiLevelType w:val="hybridMultilevel"/>
    <w:tmpl w:val="8BA247A4"/>
    <w:lvl w:ilvl="0" w:tplc="EF8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B1807"/>
    <w:multiLevelType w:val="hybridMultilevel"/>
    <w:tmpl w:val="5D52AF30"/>
    <w:lvl w:ilvl="0" w:tplc="3C0AB55E">
      <w:start w:val="1"/>
      <w:numFmt w:val="bullet"/>
      <w:lvlText w:val="-"/>
      <w:lvlJc w:val="left"/>
      <w:pPr>
        <w:ind w:left="720" w:hanging="360"/>
      </w:pPr>
      <w:rPr>
        <w:rFonts w:ascii="TH Niramit AS" w:eastAsia="SimSu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69530">
    <w:abstractNumId w:val="25"/>
  </w:num>
  <w:num w:numId="2" w16cid:durableId="1966158121">
    <w:abstractNumId w:val="18"/>
  </w:num>
  <w:num w:numId="3" w16cid:durableId="899093551">
    <w:abstractNumId w:val="23"/>
  </w:num>
  <w:num w:numId="4" w16cid:durableId="1188832003">
    <w:abstractNumId w:val="9"/>
  </w:num>
  <w:num w:numId="5" w16cid:durableId="1382705795">
    <w:abstractNumId w:val="27"/>
  </w:num>
  <w:num w:numId="6" w16cid:durableId="1078864985">
    <w:abstractNumId w:val="4"/>
  </w:num>
  <w:num w:numId="7" w16cid:durableId="1599633623">
    <w:abstractNumId w:val="26"/>
  </w:num>
  <w:num w:numId="8" w16cid:durableId="1198083570">
    <w:abstractNumId w:val="33"/>
  </w:num>
  <w:num w:numId="9" w16cid:durableId="1896161105">
    <w:abstractNumId w:val="8"/>
  </w:num>
  <w:num w:numId="10" w16cid:durableId="1840265030">
    <w:abstractNumId w:val="12"/>
  </w:num>
  <w:num w:numId="11" w16cid:durableId="110707528">
    <w:abstractNumId w:val="19"/>
  </w:num>
  <w:num w:numId="12" w16cid:durableId="1927183751">
    <w:abstractNumId w:val="31"/>
  </w:num>
  <w:num w:numId="13" w16cid:durableId="2107535684">
    <w:abstractNumId w:val="20"/>
  </w:num>
  <w:num w:numId="14" w16cid:durableId="117726929">
    <w:abstractNumId w:val="1"/>
  </w:num>
  <w:num w:numId="15" w16cid:durableId="1758667268">
    <w:abstractNumId w:val="11"/>
  </w:num>
  <w:num w:numId="16" w16cid:durableId="1359356187">
    <w:abstractNumId w:val="35"/>
  </w:num>
  <w:num w:numId="17" w16cid:durableId="1714109622">
    <w:abstractNumId w:val="10"/>
  </w:num>
  <w:num w:numId="18" w16cid:durableId="1786548">
    <w:abstractNumId w:val="15"/>
  </w:num>
  <w:num w:numId="19" w16cid:durableId="1408989304">
    <w:abstractNumId w:val="0"/>
  </w:num>
  <w:num w:numId="20" w16cid:durableId="1574509134">
    <w:abstractNumId w:val="6"/>
  </w:num>
  <w:num w:numId="21" w16cid:durableId="1755783981">
    <w:abstractNumId w:val="38"/>
  </w:num>
  <w:num w:numId="22" w16cid:durableId="1005399671">
    <w:abstractNumId w:val="5"/>
  </w:num>
  <w:num w:numId="23" w16cid:durableId="686442469">
    <w:abstractNumId w:val="29"/>
  </w:num>
  <w:num w:numId="24" w16cid:durableId="11079463">
    <w:abstractNumId w:val="30"/>
  </w:num>
  <w:num w:numId="25" w16cid:durableId="235283843">
    <w:abstractNumId w:val="21"/>
  </w:num>
  <w:num w:numId="26" w16cid:durableId="974599945">
    <w:abstractNumId w:val="32"/>
  </w:num>
  <w:num w:numId="27" w16cid:durableId="1625236921">
    <w:abstractNumId w:val="28"/>
  </w:num>
  <w:num w:numId="28" w16cid:durableId="1720935682">
    <w:abstractNumId w:val="16"/>
  </w:num>
  <w:num w:numId="29" w16cid:durableId="2088726787">
    <w:abstractNumId w:val="7"/>
  </w:num>
  <w:num w:numId="30" w16cid:durableId="694766437">
    <w:abstractNumId w:val="24"/>
  </w:num>
  <w:num w:numId="31" w16cid:durableId="292562469">
    <w:abstractNumId w:val="17"/>
  </w:num>
  <w:num w:numId="32" w16cid:durableId="1311716990">
    <w:abstractNumId w:val="3"/>
  </w:num>
  <w:num w:numId="33" w16cid:durableId="1183282135">
    <w:abstractNumId w:val="37"/>
  </w:num>
  <w:num w:numId="34" w16cid:durableId="611011475">
    <w:abstractNumId w:val="22"/>
  </w:num>
  <w:num w:numId="35" w16cid:durableId="2062747525">
    <w:abstractNumId w:val="14"/>
  </w:num>
  <w:num w:numId="36" w16cid:durableId="13239165">
    <w:abstractNumId w:val="2"/>
  </w:num>
  <w:num w:numId="37" w16cid:durableId="1973904727">
    <w:abstractNumId w:val="13"/>
  </w:num>
  <w:num w:numId="38" w16cid:durableId="543444249">
    <w:abstractNumId w:val="36"/>
  </w:num>
  <w:num w:numId="39" w16cid:durableId="2069717566">
    <w:abstractNumId w:val="39"/>
  </w:num>
  <w:num w:numId="40" w16cid:durableId="766123751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2EAE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6231C"/>
    <w:rsid w:val="000632E5"/>
    <w:rsid w:val="0006559B"/>
    <w:rsid w:val="00066557"/>
    <w:rsid w:val="00073BD4"/>
    <w:rsid w:val="0007708B"/>
    <w:rsid w:val="00082A75"/>
    <w:rsid w:val="00083068"/>
    <w:rsid w:val="00085053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A688B"/>
    <w:rsid w:val="000B106A"/>
    <w:rsid w:val="000B4EAE"/>
    <w:rsid w:val="000C01A9"/>
    <w:rsid w:val="000C1752"/>
    <w:rsid w:val="000C446E"/>
    <w:rsid w:val="000C548F"/>
    <w:rsid w:val="000C5A05"/>
    <w:rsid w:val="000C7C6A"/>
    <w:rsid w:val="000D23F8"/>
    <w:rsid w:val="000D2AAE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66FA"/>
    <w:rsid w:val="000F7A86"/>
    <w:rsid w:val="00101ADB"/>
    <w:rsid w:val="00101C7B"/>
    <w:rsid w:val="00102FE0"/>
    <w:rsid w:val="001037D5"/>
    <w:rsid w:val="00110505"/>
    <w:rsid w:val="00112CAA"/>
    <w:rsid w:val="0011630F"/>
    <w:rsid w:val="00117056"/>
    <w:rsid w:val="00121F7F"/>
    <w:rsid w:val="00121FFC"/>
    <w:rsid w:val="0012216A"/>
    <w:rsid w:val="001226D6"/>
    <w:rsid w:val="00124376"/>
    <w:rsid w:val="0013292D"/>
    <w:rsid w:val="001335A0"/>
    <w:rsid w:val="0013680C"/>
    <w:rsid w:val="00140C86"/>
    <w:rsid w:val="0014229A"/>
    <w:rsid w:val="00142558"/>
    <w:rsid w:val="00143490"/>
    <w:rsid w:val="00151E81"/>
    <w:rsid w:val="001610A6"/>
    <w:rsid w:val="00161252"/>
    <w:rsid w:val="00161B13"/>
    <w:rsid w:val="001624FC"/>
    <w:rsid w:val="00163716"/>
    <w:rsid w:val="00177D8B"/>
    <w:rsid w:val="00177F91"/>
    <w:rsid w:val="00180A1E"/>
    <w:rsid w:val="00182BB8"/>
    <w:rsid w:val="001840B0"/>
    <w:rsid w:val="001842A9"/>
    <w:rsid w:val="00184598"/>
    <w:rsid w:val="00186B94"/>
    <w:rsid w:val="0019029F"/>
    <w:rsid w:val="00190AE3"/>
    <w:rsid w:val="001913FD"/>
    <w:rsid w:val="00191D3D"/>
    <w:rsid w:val="00194058"/>
    <w:rsid w:val="001967A3"/>
    <w:rsid w:val="001A26E4"/>
    <w:rsid w:val="001A40B2"/>
    <w:rsid w:val="001A799B"/>
    <w:rsid w:val="001B33F1"/>
    <w:rsid w:val="001B400E"/>
    <w:rsid w:val="001B4B6B"/>
    <w:rsid w:val="001C0227"/>
    <w:rsid w:val="001C0AE5"/>
    <w:rsid w:val="001C4889"/>
    <w:rsid w:val="001C594C"/>
    <w:rsid w:val="001C69EC"/>
    <w:rsid w:val="001C724F"/>
    <w:rsid w:val="001C7525"/>
    <w:rsid w:val="001C7AEC"/>
    <w:rsid w:val="001C7C93"/>
    <w:rsid w:val="001D3464"/>
    <w:rsid w:val="001D439E"/>
    <w:rsid w:val="001D544C"/>
    <w:rsid w:val="001D5B8B"/>
    <w:rsid w:val="001D6731"/>
    <w:rsid w:val="001E0F77"/>
    <w:rsid w:val="001E13FA"/>
    <w:rsid w:val="001E70CD"/>
    <w:rsid w:val="001F0B9A"/>
    <w:rsid w:val="001F1758"/>
    <w:rsid w:val="001F53E8"/>
    <w:rsid w:val="001F700F"/>
    <w:rsid w:val="001F748C"/>
    <w:rsid w:val="002047DD"/>
    <w:rsid w:val="002059B9"/>
    <w:rsid w:val="00210EF9"/>
    <w:rsid w:val="002146B1"/>
    <w:rsid w:val="00217705"/>
    <w:rsid w:val="00220A3F"/>
    <w:rsid w:val="002212C3"/>
    <w:rsid w:val="00222C58"/>
    <w:rsid w:val="00224808"/>
    <w:rsid w:val="00225C6D"/>
    <w:rsid w:val="00232536"/>
    <w:rsid w:val="00232A1F"/>
    <w:rsid w:val="00234376"/>
    <w:rsid w:val="0023720E"/>
    <w:rsid w:val="00243196"/>
    <w:rsid w:val="00244CD5"/>
    <w:rsid w:val="00246B98"/>
    <w:rsid w:val="00250603"/>
    <w:rsid w:val="00253A64"/>
    <w:rsid w:val="00254F90"/>
    <w:rsid w:val="00260CF5"/>
    <w:rsid w:val="00271FB5"/>
    <w:rsid w:val="00276699"/>
    <w:rsid w:val="00281812"/>
    <w:rsid w:val="0028241F"/>
    <w:rsid w:val="00283087"/>
    <w:rsid w:val="00283169"/>
    <w:rsid w:val="00293A09"/>
    <w:rsid w:val="00293D97"/>
    <w:rsid w:val="00294BD2"/>
    <w:rsid w:val="002958B7"/>
    <w:rsid w:val="0029785D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7C3C"/>
    <w:rsid w:val="002C005B"/>
    <w:rsid w:val="002C0CD6"/>
    <w:rsid w:val="002C1708"/>
    <w:rsid w:val="002C3AF9"/>
    <w:rsid w:val="002C76B3"/>
    <w:rsid w:val="002D04B6"/>
    <w:rsid w:val="002D0B5A"/>
    <w:rsid w:val="002D4531"/>
    <w:rsid w:val="002D5C1B"/>
    <w:rsid w:val="002D5D23"/>
    <w:rsid w:val="002E1A55"/>
    <w:rsid w:val="002E3080"/>
    <w:rsid w:val="002F042E"/>
    <w:rsid w:val="002F10EF"/>
    <w:rsid w:val="002F18DD"/>
    <w:rsid w:val="002F545A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4E20"/>
    <w:rsid w:val="00345947"/>
    <w:rsid w:val="00347675"/>
    <w:rsid w:val="003536D1"/>
    <w:rsid w:val="00353DCE"/>
    <w:rsid w:val="00354A67"/>
    <w:rsid w:val="00362E27"/>
    <w:rsid w:val="00371758"/>
    <w:rsid w:val="0037270A"/>
    <w:rsid w:val="00374BA8"/>
    <w:rsid w:val="0037613D"/>
    <w:rsid w:val="00380F5D"/>
    <w:rsid w:val="00382BBB"/>
    <w:rsid w:val="00387122"/>
    <w:rsid w:val="00394EEA"/>
    <w:rsid w:val="0039602B"/>
    <w:rsid w:val="003A5DC0"/>
    <w:rsid w:val="003B1899"/>
    <w:rsid w:val="003C0B4F"/>
    <w:rsid w:val="003C3D77"/>
    <w:rsid w:val="003C727E"/>
    <w:rsid w:val="003C7B82"/>
    <w:rsid w:val="003D257D"/>
    <w:rsid w:val="003D25AC"/>
    <w:rsid w:val="003D2C91"/>
    <w:rsid w:val="003D327B"/>
    <w:rsid w:val="003D3B62"/>
    <w:rsid w:val="003D4E31"/>
    <w:rsid w:val="003E1120"/>
    <w:rsid w:val="003E2FCD"/>
    <w:rsid w:val="003E4A26"/>
    <w:rsid w:val="003E4DCA"/>
    <w:rsid w:val="003E619C"/>
    <w:rsid w:val="003E776E"/>
    <w:rsid w:val="003F0065"/>
    <w:rsid w:val="003F6844"/>
    <w:rsid w:val="003F6A4D"/>
    <w:rsid w:val="00403236"/>
    <w:rsid w:val="0040469B"/>
    <w:rsid w:val="00405321"/>
    <w:rsid w:val="00405E05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40A54"/>
    <w:rsid w:val="00441BBB"/>
    <w:rsid w:val="00443806"/>
    <w:rsid w:val="00443D60"/>
    <w:rsid w:val="0044536F"/>
    <w:rsid w:val="00450A39"/>
    <w:rsid w:val="00453559"/>
    <w:rsid w:val="00455D23"/>
    <w:rsid w:val="00460264"/>
    <w:rsid w:val="00461388"/>
    <w:rsid w:val="00467B70"/>
    <w:rsid w:val="00470CB6"/>
    <w:rsid w:val="0047133F"/>
    <w:rsid w:val="00473508"/>
    <w:rsid w:val="0047419D"/>
    <w:rsid w:val="00474608"/>
    <w:rsid w:val="004761A2"/>
    <w:rsid w:val="00481C5C"/>
    <w:rsid w:val="004828A6"/>
    <w:rsid w:val="00482CCF"/>
    <w:rsid w:val="00487146"/>
    <w:rsid w:val="0048759C"/>
    <w:rsid w:val="00487E08"/>
    <w:rsid w:val="00490636"/>
    <w:rsid w:val="004971E1"/>
    <w:rsid w:val="004A1247"/>
    <w:rsid w:val="004A2EEA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59E2"/>
    <w:rsid w:val="004F78BB"/>
    <w:rsid w:val="00500209"/>
    <w:rsid w:val="00505C81"/>
    <w:rsid w:val="005063C0"/>
    <w:rsid w:val="00507FDD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11C"/>
    <w:rsid w:val="00530C8A"/>
    <w:rsid w:val="005310D2"/>
    <w:rsid w:val="00532AFB"/>
    <w:rsid w:val="005411FF"/>
    <w:rsid w:val="005446DC"/>
    <w:rsid w:val="00546BA9"/>
    <w:rsid w:val="005512EF"/>
    <w:rsid w:val="00551B01"/>
    <w:rsid w:val="00552FF7"/>
    <w:rsid w:val="005542FB"/>
    <w:rsid w:val="00554DD9"/>
    <w:rsid w:val="00560B4C"/>
    <w:rsid w:val="00566413"/>
    <w:rsid w:val="005668E9"/>
    <w:rsid w:val="00571C14"/>
    <w:rsid w:val="00577861"/>
    <w:rsid w:val="0058121B"/>
    <w:rsid w:val="00581996"/>
    <w:rsid w:val="0058306E"/>
    <w:rsid w:val="005939A8"/>
    <w:rsid w:val="00593B61"/>
    <w:rsid w:val="0059410F"/>
    <w:rsid w:val="00594175"/>
    <w:rsid w:val="005948C1"/>
    <w:rsid w:val="00597322"/>
    <w:rsid w:val="005A0DD9"/>
    <w:rsid w:val="005A0E08"/>
    <w:rsid w:val="005A4394"/>
    <w:rsid w:val="005A43DA"/>
    <w:rsid w:val="005A65CF"/>
    <w:rsid w:val="005B0224"/>
    <w:rsid w:val="005B069B"/>
    <w:rsid w:val="005B20EE"/>
    <w:rsid w:val="005B3B14"/>
    <w:rsid w:val="005B4CB4"/>
    <w:rsid w:val="005C71BB"/>
    <w:rsid w:val="005D6211"/>
    <w:rsid w:val="005D67D6"/>
    <w:rsid w:val="005E147D"/>
    <w:rsid w:val="005E263E"/>
    <w:rsid w:val="005E7593"/>
    <w:rsid w:val="006009A0"/>
    <w:rsid w:val="00602E00"/>
    <w:rsid w:val="00604294"/>
    <w:rsid w:val="00604D27"/>
    <w:rsid w:val="006131F4"/>
    <w:rsid w:val="00613477"/>
    <w:rsid w:val="00617057"/>
    <w:rsid w:val="00622AFB"/>
    <w:rsid w:val="006246E1"/>
    <w:rsid w:val="00626A43"/>
    <w:rsid w:val="0063008A"/>
    <w:rsid w:val="00632B37"/>
    <w:rsid w:val="00637246"/>
    <w:rsid w:val="00640657"/>
    <w:rsid w:val="006411F2"/>
    <w:rsid w:val="00644177"/>
    <w:rsid w:val="00650E68"/>
    <w:rsid w:val="006536A6"/>
    <w:rsid w:val="00654AC5"/>
    <w:rsid w:val="00654E9B"/>
    <w:rsid w:val="0065575D"/>
    <w:rsid w:val="00655802"/>
    <w:rsid w:val="0065742A"/>
    <w:rsid w:val="00662B81"/>
    <w:rsid w:val="0066354C"/>
    <w:rsid w:val="0066401E"/>
    <w:rsid w:val="00665464"/>
    <w:rsid w:val="006709FC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6C6A"/>
    <w:rsid w:val="006A7117"/>
    <w:rsid w:val="006A7704"/>
    <w:rsid w:val="006B07FB"/>
    <w:rsid w:val="006B1449"/>
    <w:rsid w:val="006C0B54"/>
    <w:rsid w:val="006C16F4"/>
    <w:rsid w:val="006C2E4C"/>
    <w:rsid w:val="006C5621"/>
    <w:rsid w:val="006C5B41"/>
    <w:rsid w:val="006C68CB"/>
    <w:rsid w:val="006C6F48"/>
    <w:rsid w:val="006C79F5"/>
    <w:rsid w:val="006D2EA5"/>
    <w:rsid w:val="006D4379"/>
    <w:rsid w:val="006E013B"/>
    <w:rsid w:val="006E1FF8"/>
    <w:rsid w:val="006E24ED"/>
    <w:rsid w:val="006E5457"/>
    <w:rsid w:val="006F1BD9"/>
    <w:rsid w:val="006F6190"/>
    <w:rsid w:val="007005F9"/>
    <w:rsid w:val="00700754"/>
    <w:rsid w:val="007007E2"/>
    <w:rsid w:val="00700953"/>
    <w:rsid w:val="00700C2A"/>
    <w:rsid w:val="00705840"/>
    <w:rsid w:val="00713975"/>
    <w:rsid w:val="0071633E"/>
    <w:rsid w:val="00717B2A"/>
    <w:rsid w:val="0072121F"/>
    <w:rsid w:val="00721355"/>
    <w:rsid w:val="00724B28"/>
    <w:rsid w:val="00733135"/>
    <w:rsid w:val="00734A66"/>
    <w:rsid w:val="007370A9"/>
    <w:rsid w:val="00737FA6"/>
    <w:rsid w:val="007426E2"/>
    <w:rsid w:val="00743493"/>
    <w:rsid w:val="007446D3"/>
    <w:rsid w:val="007460DE"/>
    <w:rsid w:val="0075240D"/>
    <w:rsid w:val="00753A4F"/>
    <w:rsid w:val="00754B53"/>
    <w:rsid w:val="0075510D"/>
    <w:rsid w:val="00757AEB"/>
    <w:rsid w:val="00765E3E"/>
    <w:rsid w:val="00765FFD"/>
    <w:rsid w:val="00766C5C"/>
    <w:rsid w:val="00770CFD"/>
    <w:rsid w:val="00770F17"/>
    <w:rsid w:val="0077379B"/>
    <w:rsid w:val="00775E5C"/>
    <w:rsid w:val="0078178F"/>
    <w:rsid w:val="00786AD3"/>
    <w:rsid w:val="00786C43"/>
    <w:rsid w:val="00793AD8"/>
    <w:rsid w:val="00797147"/>
    <w:rsid w:val="007A299C"/>
    <w:rsid w:val="007A3A06"/>
    <w:rsid w:val="007A3FE7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7898"/>
    <w:rsid w:val="007C7B11"/>
    <w:rsid w:val="007D13F7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7F6384"/>
    <w:rsid w:val="00802933"/>
    <w:rsid w:val="00803655"/>
    <w:rsid w:val="00804AB5"/>
    <w:rsid w:val="0080708F"/>
    <w:rsid w:val="00812463"/>
    <w:rsid w:val="00814F47"/>
    <w:rsid w:val="00816826"/>
    <w:rsid w:val="00822BF8"/>
    <w:rsid w:val="00825751"/>
    <w:rsid w:val="008302F1"/>
    <w:rsid w:val="00833B02"/>
    <w:rsid w:val="00834799"/>
    <w:rsid w:val="00837FBF"/>
    <w:rsid w:val="00842D19"/>
    <w:rsid w:val="008541C9"/>
    <w:rsid w:val="00856D32"/>
    <w:rsid w:val="008570B2"/>
    <w:rsid w:val="00857215"/>
    <w:rsid w:val="00860FFF"/>
    <w:rsid w:val="00861D38"/>
    <w:rsid w:val="00864686"/>
    <w:rsid w:val="00870A40"/>
    <w:rsid w:val="00871347"/>
    <w:rsid w:val="00876C6A"/>
    <w:rsid w:val="008779A9"/>
    <w:rsid w:val="00880853"/>
    <w:rsid w:val="00883681"/>
    <w:rsid w:val="00885FFC"/>
    <w:rsid w:val="00891A91"/>
    <w:rsid w:val="0089348A"/>
    <w:rsid w:val="00896A45"/>
    <w:rsid w:val="008A0AA3"/>
    <w:rsid w:val="008A2228"/>
    <w:rsid w:val="008A590B"/>
    <w:rsid w:val="008A6BFC"/>
    <w:rsid w:val="008B47FE"/>
    <w:rsid w:val="008C18BA"/>
    <w:rsid w:val="008D4C01"/>
    <w:rsid w:val="008E4176"/>
    <w:rsid w:val="008E4203"/>
    <w:rsid w:val="008E6B88"/>
    <w:rsid w:val="008E7572"/>
    <w:rsid w:val="008F2C84"/>
    <w:rsid w:val="008F2E73"/>
    <w:rsid w:val="008F3C32"/>
    <w:rsid w:val="008F4C5A"/>
    <w:rsid w:val="008F7300"/>
    <w:rsid w:val="008F7775"/>
    <w:rsid w:val="00901278"/>
    <w:rsid w:val="009024ED"/>
    <w:rsid w:val="00903625"/>
    <w:rsid w:val="00906119"/>
    <w:rsid w:val="009104C6"/>
    <w:rsid w:val="009115F0"/>
    <w:rsid w:val="00915246"/>
    <w:rsid w:val="00915373"/>
    <w:rsid w:val="009177AA"/>
    <w:rsid w:val="00921220"/>
    <w:rsid w:val="00922500"/>
    <w:rsid w:val="00922CE5"/>
    <w:rsid w:val="00930953"/>
    <w:rsid w:val="00931F61"/>
    <w:rsid w:val="00932C13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83FD2"/>
    <w:rsid w:val="00991860"/>
    <w:rsid w:val="00991E38"/>
    <w:rsid w:val="00992CFD"/>
    <w:rsid w:val="009A08D3"/>
    <w:rsid w:val="009A1911"/>
    <w:rsid w:val="009A255C"/>
    <w:rsid w:val="009A2A59"/>
    <w:rsid w:val="009A3A55"/>
    <w:rsid w:val="009A46C1"/>
    <w:rsid w:val="009A550D"/>
    <w:rsid w:val="009A64FE"/>
    <w:rsid w:val="009A65D9"/>
    <w:rsid w:val="009A7092"/>
    <w:rsid w:val="009B01F9"/>
    <w:rsid w:val="009B14E1"/>
    <w:rsid w:val="009B2EA9"/>
    <w:rsid w:val="009B2F81"/>
    <w:rsid w:val="009B3366"/>
    <w:rsid w:val="009B36B4"/>
    <w:rsid w:val="009B3C88"/>
    <w:rsid w:val="009B3E91"/>
    <w:rsid w:val="009C450F"/>
    <w:rsid w:val="009D142C"/>
    <w:rsid w:val="009D3BC1"/>
    <w:rsid w:val="009D47E0"/>
    <w:rsid w:val="009D4ABF"/>
    <w:rsid w:val="009E0354"/>
    <w:rsid w:val="009E082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45D9"/>
    <w:rsid w:val="00A32E42"/>
    <w:rsid w:val="00A34ED0"/>
    <w:rsid w:val="00A409AA"/>
    <w:rsid w:val="00A428B4"/>
    <w:rsid w:val="00A42D60"/>
    <w:rsid w:val="00A47796"/>
    <w:rsid w:val="00A54A1B"/>
    <w:rsid w:val="00A55778"/>
    <w:rsid w:val="00A60469"/>
    <w:rsid w:val="00A608BB"/>
    <w:rsid w:val="00A7012F"/>
    <w:rsid w:val="00A7034C"/>
    <w:rsid w:val="00A7215E"/>
    <w:rsid w:val="00A73745"/>
    <w:rsid w:val="00A76BB0"/>
    <w:rsid w:val="00A77E0B"/>
    <w:rsid w:val="00A809C5"/>
    <w:rsid w:val="00A827C9"/>
    <w:rsid w:val="00A83C07"/>
    <w:rsid w:val="00A85D2D"/>
    <w:rsid w:val="00A906F8"/>
    <w:rsid w:val="00AA33F4"/>
    <w:rsid w:val="00AA4C9D"/>
    <w:rsid w:val="00AA7236"/>
    <w:rsid w:val="00AB00CC"/>
    <w:rsid w:val="00AB092F"/>
    <w:rsid w:val="00AB0F24"/>
    <w:rsid w:val="00AB3DC4"/>
    <w:rsid w:val="00AB6DA3"/>
    <w:rsid w:val="00AC37A6"/>
    <w:rsid w:val="00AC3AA5"/>
    <w:rsid w:val="00AC4ABF"/>
    <w:rsid w:val="00AC4B86"/>
    <w:rsid w:val="00AC7A5A"/>
    <w:rsid w:val="00AD38B7"/>
    <w:rsid w:val="00AD5BA3"/>
    <w:rsid w:val="00AD6A70"/>
    <w:rsid w:val="00AE68BD"/>
    <w:rsid w:val="00AE7015"/>
    <w:rsid w:val="00AF0457"/>
    <w:rsid w:val="00AF2D8B"/>
    <w:rsid w:val="00AF4BE5"/>
    <w:rsid w:val="00AF5730"/>
    <w:rsid w:val="00AF5B5F"/>
    <w:rsid w:val="00B009F8"/>
    <w:rsid w:val="00B00E9A"/>
    <w:rsid w:val="00B0124F"/>
    <w:rsid w:val="00B022D0"/>
    <w:rsid w:val="00B02D25"/>
    <w:rsid w:val="00B0449F"/>
    <w:rsid w:val="00B07592"/>
    <w:rsid w:val="00B11BAF"/>
    <w:rsid w:val="00B1363C"/>
    <w:rsid w:val="00B17AE8"/>
    <w:rsid w:val="00B200B7"/>
    <w:rsid w:val="00B236A9"/>
    <w:rsid w:val="00B25DEE"/>
    <w:rsid w:val="00B260DC"/>
    <w:rsid w:val="00B27335"/>
    <w:rsid w:val="00B30C2E"/>
    <w:rsid w:val="00B32C91"/>
    <w:rsid w:val="00B32E04"/>
    <w:rsid w:val="00B37F7C"/>
    <w:rsid w:val="00B41A28"/>
    <w:rsid w:val="00B4320D"/>
    <w:rsid w:val="00B454EA"/>
    <w:rsid w:val="00B464E1"/>
    <w:rsid w:val="00B509F4"/>
    <w:rsid w:val="00B53F91"/>
    <w:rsid w:val="00B5575C"/>
    <w:rsid w:val="00B60FD1"/>
    <w:rsid w:val="00B61470"/>
    <w:rsid w:val="00B64AE0"/>
    <w:rsid w:val="00B67BAD"/>
    <w:rsid w:val="00B71AC7"/>
    <w:rsid w:val="00B73D78"/>
    <w:rsid w:val="00B755DA"/>
    <w:rsid w:val="00B76F7D"/>
    <w:rsid w:val="00B77650"/>
    <w:rsid w:val="00B807D9"/>
    <w:rsid w:val="00B90182"/>
    <w:rsid w:val="00B92B3D"/>
    <w:rsid w:val="00B958C1"/>
    <w:rsid w:val="00B95C14"/>
    <w:rsid w:val="00BA184F"/>
    <w:rsid w:val="00BA2429"/>
    <w:rsid w:val="00BA54DA"/>
    <w:rsid w:val="00BA5897"/>
    <w:rsid w:val="00BB22F2"/>
    <w:rsid w:val="00BB500D"/>
    <w:rsid w:val="00BB62CC"/>
    <w:rsid w:val="00BC0B0D"/>
    <w:rsid w:val="00BC3C3D"/>
    <w:rsid w:val="00BC4E1B"/>
    <w:rsid w:val="00BC521B"/>
    <w:rsid w:val="00BC64D3"/>
    <w:rsid w:val="00BD0C31"/>
    <w:rsid w:val="00BD21A8"/>
    <w:rsid w:val="00BD29B5"/>
    <w:rsid w:val="00BD52DE"/>
    <w:rsid w:val="00BD794C"/>
    <w:rsid w:val="00BE0700"/>
    <w:rsid w:val="00BE33F8"/>
    <w:rsid w:val="00BE3FE8"/>
    <w:rsid w:val="00BE5159"/>
    <w:rsid w:val="00BF02CD"/>
    <w:rsid w:val="00BF1D1E"/>
    <w:rsid w:val="00BF582B"/>
    <w:rsid w:val="00C00497"/>
    <w:rsid w:val="00C054B6"/>
    <w:rsid w:val="00C07A6F"/>
    <w:rsid w:val="00C106F0"/>
    <w:rsid w:val="00C11AFC"/>
    <w:rsid w:val="00C12BD8"/>
    <w:rsid w:val="00C12C5F"/>
    <w:rsid w:val="00C14AA7"/>
    <w:rsid w:val="00C17C50"/>
    <w:rsid w:val="00C2180E"/>
    <w:rsid w:val="00C22EAA"/>
    <w:rsid w:val="00C233DE"/>
    <w:rsid w:val="00C23E9D"/>
    <w:rsid w:val="00C23EE7"/>
    <w:rsid w:val="00C250C4"/>
    <w:rsid w:val="00C25CE7"/>
    <w:rsid w:val="00C27361"/>
    <w:rsid w:val="00C308A1"/>
    <w:rsid w:val="00C34DB6"/>
    <w:rsid w:val="00C40FA4"/>
    <w:rsid w:val="00C431A3"/>
    <w:rsid w:val="00C44541"/>
    <w:rsid w:val="00C67579"/>
    <w:rsid w:val="00C727E2"/>
    <w:rsid w:val="00C7534B"/>
    <w:rsid w:val="00C771E2"/>
    <w:rsid w:val="00C77772"/>
    <w:rsid w:val="00C80EBF"/>
    <w:rsid w:val="00C81367"/>
    <w:rsid w:val="00C849FA"/>
    <w:rsid w:val="00C86558"/>
    <w:rsid w:val="00C91889"/>
    <w:rsid w:val="00C9212F"/>
    <w:rsid w:val="00C95B71"/>
    <w:rsid w:val="00C971BA"/>
    <w:rsid w:val="00C975C8"/>
    <w:rsid w:val="00CA200A"/>
    <w:rsid w:val="00CA3570"/>
    <w:rsid w:val="00CA3EC9"/>
    <w:rsid w:val="00CB14B7"/>
    <w:rsid w:val="00CB164D"/>
    <w:rsid w:val="00CB1A2D"/>
    <w:rsid w:val="00CB3026"/>
    <w:rsid w:val="00CB3586"/>
    <w:rsid w:val="00CB63F1"/>
    <w:rsid w:val="00CB6885"/>
    <w:rsid w:val="00CC4DD4"/>
    <w:rsid w:val="00CC79B9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F3519"/>
    <w:rsid w:val="00CF45A0"/>
    <w:rsid w:val="00CF5123"/>
    <w:rsid w:val="00D00682"/>
    <w:rsid w:val="00D007F1"/>
    <w:rsid w:val="00D00B2D"/>
    <w:rsid w:val="00D01ACD"/>
    <w:rsid w:val="00D052C7"/>
    <w:rsid w:val="00D12DEA"/>
    <w:rsid w:val="00D1663D"/>
    <w:rsid w:val="00D20236"/>
    <w:rsid w:val="00D20F63"/>
    <w:rsid w:val="00D22193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3506"/>
    <w:rsid w:val="00D56188"/>
    <w:rsid w:val="00D6307A"/>
    <w:rsid w:val="00D63643"/>
    <w:rsid w:val="00D63722"/>
    <w:rsid w:val="00D666C8"/>
    <w:rsid w:val="00D73028"/>
    <w:rsid w:val="00D76374"/>
    <w:rsid w:val="00D82C30"/>
    <w:rsid w:val="00D8388B"/>
    <w:rsid w:val="00D86401"/>
    <w:rsid w:val="00D87727"/>
    <w:rsid w:val="00D879EF"/>
    <w:rsid w:val="00D9105D"/>
    <w:rsid w:val="00D93F85"/>
    <w:rsid w:val="00D969CB"/>
    <w:rsid w:val="00D96CE4"/>
    <w:rsid w:val="00DA006A"/>
    <w:rsid w:val="00DA56F8"/>
    <w:rsid w:val="00DA5A59"/>
    <w:rsid w:val="00DB120C"/>
    <w:rsid w:val="00DB4086"/>
    <w:rsid w:val="00DB4228"/>
    <w:rsid w:val="00DB4C4C"/>
    <w:rsid w:val="00DB504A"/>
    <w:rsid w:val="00DB5642"/>
    <w:rsid w:val="00DB5CEE"/>
    <w:rsid w:val="00DB62A3"/>
    <w:rsid w:val="00DD0126"/>
    <w:rsid w:val="00DD19AB"/>
    <w:rsid w:val="00DD4C0E"/>
    <w:rsid w:val="00DD58EC"/>
    <w:rsid w:val="00DD773A"/>
    <w:rsid w:val="00DE52C0"/>
    <w:rsid w:val="00DE5716"/>
    <w:rsid w:val="00DF1647"/>
    <w:rsid w:val="00DF756A"/>
    <w:rsid w:val="00E004D6"/>
    <w:rsid w:val="00E0097A"/>
    <w:rsid w:val="00E063BE"/>
    <w:rsid w:val="00E1340B"/>
    <w:rsid w:val="00E153FF"/>
    <w:rsid w:val="00E16CB0"/>
    <w:rsid w:val="00E16DD9"/>
    <w:rsid w:val="00E20B03"/>
    <w:rsid w:val="00E21487"/>
    <w:rsid w:val="00E25443"/>
    <w:rsid w:val="00E30481"/>
    <w:rsid w:val="00E34535"/>
    <w:rsid w:val="00E346FE"/>
    <w:rsid w:val="00E40815"/>
    <w:rsid w:val="00E43662"/>
    <w:rsid w:val="00E442B0"/>
    <w:rsid w:val="00E44916"/>
    <w:rsid w:val="00E44BD3"/>
    <w:rsid w:val="00E46800"/>
    <w:rsid w:val="00E5450B"/>
    <w:rsid w:val="00E575D7"/>
    <w:rsid w:val="00E60568"/>
    <w:rsid w:val="00E63D55"/>
    <w:rsid w:val="00E642F5"/>
    <w:rsid w:val="00E644E6"/>
    <w:rsid w:val="00E65955"/>
    <w:rsid w:val="00E66463"/>
    <w:rsid w:val="00E714EC"/>
    <w:rsid w:val="00E720E0"/>
    <w:rsid w:val="00E72451"/>
    <w:rsid w:val="00E76425"/>
    <w:rsid w:val="00E76CED"/>
    <w:rsid w:val="00E7707C"/>
    <w:rsid w:val="00E77C33"/>
    <w:rsid w:val="00E80286"/>
    <w:rsid w:val="00E83964"/>
    <w:rsid w:val="00E85038"/>
    <w:rsid w:val="00E8593E"/>
    <w:rsid w:val="00E907E1"/>
    <w:rsid w:val="00E95A19"/>
    <w:rsid w:val="00E964B6"/>
    <w:rsid w:val="00E972BE"/>
    <w:rsid w:val="00EA6FB2"/>
    <w:rsid w:val="00EB0672"/>
    <w:rsid w:val="00EB2107"/>
    <w:rsid w:val="00EB4775"/>
    <w:rsid w:val="00EB4D92"/>
    <w:rsid w:val="00EB6B0A"/>
    <w:rsid w:val="00EB7870"/>
    <w:rsid w:val="00EC045C"/>
    <w:rsid w:val="00EC5AF2"/>
    <w:rsid w:val="00EC6EBD"/>
    <w:rsid w:val="00EC77BE"/>
    <w:rsid w:val="00ED3543"/>
    <w:rsid w:val="00ED405D"/>
    <w:rsid w:val="00EE0C9E"/>
    <w:rsid w:val="00EE4CEC"/>
    <w:rsid w:val="00EE5441"/>
    <w:rsid w:val="00EE5CE8"/>
    <w:rsid w:val="00EF0F31"/>
    <w:rsid w:val="00EF26CD"/>
    <w:rsid w:val="00EF2E93"/>
    <w:rsid w:val="00EF31EC"/>
    <w:rsid w:val="00EF6080"/>
    <w:rsid w:val="00EF7F37"/>
    <w:rsid w:val="00F01B26"/>
    <w:rsid w:val="00F03577"/>
    <w:rsid w:val="00F035B5"/>
    <w:rsid w:val="00F03F81"/>
    <w:rsid w:val="00F04DF6"/>
    <w:rsid w:val="00F04F39"/>
    <w:rsid w:val="00F2722F"/>
    <w:rsid w:val="00F30F3F"/>
    <w:rsid w:val="00F31D0A"/>
    <w:rsid w:val="00F31EBF"/>
    <w:rsid w:val="00F35E19"/>
    <w:rsid w:val="00F373D3"/>
    <w:rsid w:val="00F37649"/>
    <w:rsid w:val="00F402A9"/>
    <w:rsid w:val="00F42B60"/>
    <w:rsid w:val="00F43643"/>
    <w:rsid w:val="00F4549E"/>
    <w:rsid w:val="00F46C34"/>
    <w:rsid w:val="00F47D3E"/>
    <w:rsid w:val="00F548E9"/>
    <w:rsid w:val="00F555B4"/>
    <w:rsid w:val="00F55A56"/>
    <w:rsid w:val="00F56342"/>
    <w:rsid w:val="00F567F7"/>
    <w:rsid w:val="00F60701"/>
    <w:rsid w:val="00F6322A"/>
    <w:rsid w:val="00F706C5"/>
    <w:rsid w:val="00F7152C"/>
    <w:rsid w:val="00F71E92"/>
    <w:rsid w:val="00F756D4"/>
    <w:rsid w:val="00F768CF"/>
    <w:rsid w:val="00F82ABA"/>
    <w:rsid w:val="00F84AEA"/>
    <w:rsid w:val="00F85ACB"/>
    <w:rsid w:val="00FA00EA"/>
    <w:rsid w:val="00FA1733"/>
    <w:rsid w:val="00FA17F4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D2373"/>
    <w:rsid w:val="00FD28F7"/>
    <w:rsid w:val="00FD4494"/>
    <w:rsid w:val="00FD5A58"/>
    <w:rsid w:val="00FD667F"/>
    <w:rsid w:val="00FE326D"/>
    <w:rsid w:val="00FE6BF0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ASUS-NB</dc:creator>
  <cp:lastModifiedBy>Atsavathep Kanching</cp:lastModifiedBy>
  <cp:revision>6</cp:revision>
  <cp:lastPrinted>2022-12-26T05:03:00Z</cp:lastPrinted>
  <dcterms:created xsi:type="dcterms:W3CDTF">2022-12-26T05:05:00Z</dcterms:created>
  <dcterms:modified xsi:type="dcterms:W3CDTF">2023-01-25T05:09:00Z</dcterms:modified>
</cp:coreProperties>
</file>