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37" w:rsidRPr="007B44BA" w:rsidRDefault="002B5D37" w:rsidP="002B5D37">
      <w:pPr>
        <w:tabs>
          <w:tab w:val="left" w:pos="0"/>
          <w:tab w:val="left" w:pos="1843"/>
        </w:tabs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>
        <w:rPr>
          <w:rFonts w:ascii="TH Niramit AS" w:hAnsi="TH Niramit AS" w:cs="TH Niramit AS"/>
          <w:b/>
          <w:bCs/>
          <w:sz w:val="36"/>
          <w:szCs w:val="36"/>
          <w:cs/>
        </w:rPr>
        <w:tab/>
      </w:r>
      <w:r w:rsidRPr="007B44BA">
        <w:rPr>
          <w:rFonts w:ascii="TH SarabunPSK" w:hAnsi="TH SarabunPSK" w:cs="TH SarabunPSK"/>
          <w:b/>
          <w:bCs/>
          <w:sz w:val="36"/>
          <w:szCs w:val="36"/>
          <w:cs/>
        </w:rPr>
        <w:t>แบบ ปค.1</w:t>
      </w:r>
    </w:p>
    <w:p w:rsidR="008C1A82" w:rsidRPr="007B44BA" w:rsidRDefault="008C1A82" w:rsidP="008C1A82">
      <w:pPr>
        <w:tabs>
          <w:tab w:val="left" w:pos="0"/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44BA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หนังสือรับรองการประเมินผลการควบคุมภายใน</w:t>
      </w:r>
    </w:p>
    <w:p w:rsidR="008C1A82" w:rsidRPr="007B44BA" w:rsidRDefault="008C1A82" w:rsidP="008C1A82">
      <w:pPr>
        <w:tabs>
          <w:tab w:val="left" w:pos="0"/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44BA">
        <w:rPr>
          <w:rFonts w:ascii="TH SarabunPSK" w:hAnsi="TH SarabunPSK" w:cs="TH SarabunPSK"/>
          <w:b/>
          <w:bCs/>
          <w:sz w:val="32"/>
          <w:szCs w:val="32"/>
          <w:cs/>
        </w:rPr>
        <w:t>ส่วนงาน.....</w:t>
      </w:r>
      <w:r w:rsidRPr="007B44BA">
        <w:rPr>
          <w:rFonts w:ascii="TH SarabunPSK" w:hAnsi="TH SarabunPSK" w:cs="TH SarabunPSK"/>
          <w:b/>
          <w:bCs/>
          <w:sz w:val="32"/>
          <w:szCs w:val="32"/>
        </w:rPr>
        <w:t>XXXXXX</w:t>
      </w:r>
      <w:r w:rsidRPr="007B44BA">
        <w:rPr>
          <w:rFonts w:ascii="TH SarabunPSK" w:hAnsi="TH SarabunPSK" w:cs="TH SarabunPSK"/>
          <w:b/>
          <w:bCs/>
          <w:sz w:val="32"/>
          <w:szCs w:val="32"/>
          <w:cs/>
        </w:rPr>
        <w:t>.....มหาวิทยาลัยแม่โจ้</w:t>
      </w:r>
    </w:p>
    <w:p w:rsidR="008C1A82" w:rsidRPr="007B44BA" w:rsidRDefault="008C1A82" w:rsidP="008C1A82">
      <w:pPr>
        <w:spacing w:after="0" w:line="240" w:lineRule="auto"/>
        <w:ind w:right="-284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C1A82" w:rsidRPr="007B44BA" w:rsidRDefault="008C1A82" w:rsidP="008C1A82">
      <w:pPr>
        <w:spacing w:after="0" w:line="240" w:lineRule="auto"/>
        <w:ind w:right="-28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เรียน  คณะกรรมการ</w:t>
      </w:r>
      <w:r w:rsidR="00AC3F41" w:rsidRPr="007B44B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บริหารจัดการความเสี่ยงและ</w:t>
      </w:r>
      <w:r w:rsidRPr="007B44B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ควบคุมภายใน มหาวิทยาลัยแม่โจ้</w:t>
      </w:r>
    </w:p>
    <w:p w:rsidR="008C1A82" w:rsidRPr="007B44BA" w:rsidRDefault="008C1A82" w:rsidP="008C1A82">
      <w:pPr>
        <w:spacing w:after="0" w:line="240" w:lineRule="auto"/>
        <w:ind w:right="-284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C1A82" w:rsidRPr="007B44BA" w:rsidRDefault="008C1A82" w:rsidP="008C1A82">
      <w:pPr>
        <w:spacing w:after="0" w:line="240" w:lineRule="auto"/>
        <w:ind w:right="-2"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color w:val="C00000"/>
          <w:sz w:val="32"/>
          <w:szCs w:val="32"/>
          <w:cs/>
          <w:lang w:eastAsia="zh-CN"/>
        </w:rPr>
        <w:t xml:space="preserve">ส่วนงาน........................... </w:t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ได้ประเมินผลการควบคุมภายในของหน่วยงาน สำหรับปีสิ้นสุดวันที่ 30 เดือน กันยายน พ.ศ.</w:t>
      </w:r>
      <w:r w:rsidRPr="007B44BA">
        <w:rPr>
          <w:rFonts w:ascii="TH SarabunPSK" w:eastAsia="Cordia New" w:hAnsi="TH SarabunPSK" w:cs="TH SarabunPSK"/>
          <w:color w:val="C00000"/>
          <w:sz w:val="32"/>
          <w:szCs w:val="32"/>
          <w:u w:val="single"/>
          <w:cs/>
          <w:lang w:eastAsia="zh-CN"/>
        </w:rPr>
        <w:t>25..</w:t>
      </w:r>
      <w:r w:rsidRPr="007B44BA">
        <w:rPr>
          <w:rFonts w:ascii="TH SarabunPSK" w:eastAsia="Cordia New" w:hAnsi="TH SarabunPSK" w:cs="TH SarabunPSK"/>
          <w:color w:val="C00000"/>
          <w:sz w:val="32"/>
          <w:szCs w:val="32"/>
          <w:u w:val="single"/>
          <w:lang w:eastAsia="zh-CN"/>
        </w:rPr>
        <w:t>XX</w:t>
      </w:r>
      <w:r w:rsidRPr="007B44BA">
        <w:rPr>
          <w:rFonts w:ascii="TH SarabunPSK" w:eastAsia="Cordia New" w:hAnsi="TH SarabunPSK" w:cs="TH SarabunPSK"/>
          <w:color w:val="C00000"/>
          <w:sz w:val="32"/>
          <w:szCs w:val="32"/>
          <w:u w:val="single"/>
          <w:cs/>
          <w:lang w:eastAsia="zh-CN"/>
        </w:rPr>
        <w:t>...</w:t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ด้วยวิธีการที่ส่วนงานกำหนดซึ่ง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 2561 โดยมีวัตถุประสงค์เพื่อให้ความมั่นใจอย่างสมเหตุสมผลว่าภารกิจของส่วนงานจะบรรลุวัตถุประสงค์ของการควบคุมภายในด้านการดำเนินงานที่มีประสิทธิผล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8C1A82" w:rsidRPr="007B44BA" w:rsidRDefault="008C1A82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C1A82" w:rsidRPr="007B44BA" w:rsidRDefault="008C1A82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จากผลการประเมินดังกล่าว</w:t>
      </w:r>
      <w:r w:rsidRPr="007B44BA">
        <w:rPr>
          <w:rFonts w:ascii="TH SarabunPSK" w:eastAsia="Cordia New" w:hAnsi="TH SarabunPSK" w:cs="TH SarabunPSK"/>
          <w:color w:val="C00000"/>
          <w:sz w:val="32"/>
          <w:szCs w:val="32"/>
          <w:cs/>
          <w:lang w:eastAsia="zh-CN"/>
        </w:rPr>
        <w:t xml:space="preserve">ส่วนงาน........................... </w:t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เห็นว่า การควบคุมภายในของส่วนงานมีความเพียงพอ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ภายใต้การกำกับดูแลของมหาวิทยาลัยแม่โจ้ </w:t>
      </w:r>
    </w:p>
    <w:p w:rsidR="00763460" w:rsidRPr="007B44BA" w:rsidRDefault="00763460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63460" w:rsidRPr="007B44BA" w:rsidRDefault="00763460" w:rsidP="00763460">
      <w:pPr>
        <w:pStyle w:val="BodyText"/>
        <w:ind w:right="-2"/>
        <w:jc w:val="thaiDistribute"/>
        <w:rPr>
          <w:rFonts w:ascii="TH SarabunPSK" w:hAnsi="TH SarabunPSK" w:cs="TH SarabunPSK"/>
        </w:rPr>
      </w:pPr>
      <w:r w:rsidRPr="007B44BA">
        <w:rPr>
          <w:rFonts w:ascii="TH SarabunPSK" w:hAnsi="TH SarabunPSK" w:cs="TH SarabunPSK"/>
        </w:rPr>
        <w:tab/>
      </w:r>
      <w:r w:rsidRPr="007B44BA">
        <w:rPr>
          <w:rFonts w:ascii="TH SarabunPSK" w:hAnsi="TH SarabunPSK" w:cs="TH SarabunPSK"/>
        </w:rPr>
        <w:tab/>
      </w:r>
      <w:r w:rsidRPr="007B44BA">
        <w:rPr>
          <w:rFonts w:ascii="TH SarabunPSK" w:hAnsi="TH SarabunPSK" w:cs="TH SarabunPSK"/>
          <w:cs/>
        </w:rPr>
        <w:t>อย่างไรก็ดี มีความเสี่ยงและได้กำหนดปรับปรุงการควบคุมภายใน ในปีงบประมาณ ถัดไป สรุปได้ดังนี้</w:t>
      </w:r>
    </w:p>
    <w:p w:rsidR="003B72EC" w:rsidRPr="003B72EC" w:rsidRDefault="00763460" w:rsidP="003B72EC">
      <w:pPr>
        <w:pStyle w:val="BodyText"/>
        <w:numPr>
          <w:ilvl w:val="0"/>
          <w:numId w:val="1"/>
        </w:numPr>
        <w:ind w:right="-284"/>
        <w:jc w:val="thaiDistribute"/>
        <w:rPr>
          <w:rFonts w:ascii="TH SarabunPSK" w:hAnsi="TH SarabunPSK" w:cs="TH SarabunPSK"/>
          <w:b/>
          <w:bCs/>
          <w:color w:val="FF0000"/>
          <w:u w:val="single"/>
        </w:rPr>
      </w:pPr>
      <w:r w:rsidRPr="007B44BA">
        <w:rPr>
          <w:rFonts w:ascii="TH SarabunPSK" w:hAnsi="TH SarabunPSK" w:cs="TH SarabunPSK"/>
          <w:cs/>
        </w:rPr>
        <w:t xml:space="preserve">ความเสี่ยงที่มีอยู่ที่ต้องกำหนดปรับปรุงการควบคุมภายใน </w:t>
      </w:r>
      <w:r w:rsidR="003B72EC" w:rsidRPr="003B72EC">
        <w:rPr>
          <w:rFonts w:ascii="TH SarabunPSK" w:hAnsi="TH SarabunPSK" w:cs="TH SarabunPSK" w:hint="cs"/>
          <w:b/>
          <w:bCs/>
          <w:color w:val="FF0000"/>
          <w:u w:val="single"/>
          <w:cs/>
        </w:rPr>
        <w:t xml:space="preserve">( </w:t>
      </w:r>
      <w:r w:rsidR="003B72EC" w:rsidRPr="003B72EC">
        <w:rPr>
          <w:rFonts w:ascii="TH SarabunPSK" w:hAnsi="TH SarabunPSK" w:cs="TH SarabunPSK"/>
          <w:b/>
          <w:bCs/>
          <w:color w:val="FF0000"/>
          <w:u w:val="single"/>
        </w:rPr>
        <w:t xml:space="preserve">Copy </w:t>
      </w:r>
      <w:r w:rsidR="003B72EC" w:rsidRPr="003B72EC">
        <w:rPr>
          <w:rFonts w:ascii="TH SarabunPSK" w:hAnsi="TH SarabunPSK" w:cs="TH SarabunPSK" w:hint="cs"/>
          <w:b/>
          <w:bCs/>
          <w:color w:val="FF0000"/>
          <w:u w:val="single"/>
          <w:cs/>
        </w:rPr>
        <w:t>(7) จากแบบ ปค.5 รอบ 12 เดือน )</w:t>
      </w:r>
    </w:p>
    <w:p w:rsidR="003B72EC" w:rsidRDefault="003B72EC" w:rsidP="003B72EC">
      <w:pPr>
        <w:pStyle w:val="BodyText"/>
        <w:numPr>
          <w:ilvl w:val="1"/>
          <w:numId w:val="1"/>
        </w:numPr>
        <w:ind w:right="-28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</w:t>
      </w:r>
    </w:p>
    <w:p w:rsidR="003B72EC" w:rsidRPr="003B72EC" w:rsidRDefault="003B72EC" w:rsidP="003B72EC">
      <w:pPr>
        <w:pStyle w:val="BodyText"/>
        <w:numPr>
          <w:ilvl w:val="1"/>
          <w:numId w:val="1"/>
        </w:numPr>
        <w:ind w:right="-284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……………………….</w:t>
      </w:r>
    </w:p>
    <w:p w:rsidR="003B72EC" w:rsidRPr="003B72EC" w:rsidRDefault="00763460" w:rsidP="003B72EC">
      <w:pPr>
        <w:pStyle w:val="BodyText"/>
        <w:numPr>
          <w:ilvl w:val="0"/>
          <w:numId w:val="1"/>
        </w:numPr>
        <w:ind w:right="-284"/>
        <w:jc w:val="thaiDistribute"/>
        <w:rPr>
          <w:rFonts w:ascii="TH SarabunPSK" w:hAnsi="TH SarabunPSK" w:cs="TH SarabunPSK" w:hint="cs"/>
          <w:b/>
          <w:bCs/>
          <w:color w:val="FF0000"/>
          <w:u w:val="single"/>
          <w:cs/>
        </w:rPr>
      </w:pPr>
      <w:r w:rsidRPr="007B44BA">
        <w:rPr>
          <w:rFonts w:ascii="TH SarabunPSK" w:hAnsi="TH SarabunPSK" w:cs="TH SarabunPSK"/>
          <w:cs/>
        </w:rPr>
        <w:t>การปรับปรุงการควบคุมภายใน</w:t>
      </w:r>
      <w:r w:rsidR="003B72EC">
        <w:rPr>
          <w:rFonts w:ascii="TH SarabunPSK" w:hAnsi="TH SarabunPSK" w:cs="TH SarabunPSK" w:hint="cs"/>
          <w:cs/>
        </w:rPr>
        <w:t xml:space="preserve">  </w:t>
      </w:r>
      <w:r w:rsidR="003B72EC" w:rsidRPr="003B72EC">
        <w:rPr>
          <w:rFonts w:ascii="TH SarabunPSK" w:hAnsi="TH SarabunPSK" w:cs="TH SarabunPSK"/>
          <w:b/>
          <w:bCs/>
          <w:color w:val="FF0000"/>
          <w:u w:val="single"/>
        </w:rPr>
        <w:t>(</w:t>
      </w:r>
      <w:r w:rsidR="003B72EC" w:rsidRPr="003B72EC">
        <w:rPr>
          <w:rFonts w:ascii="TH SarabunPSK" w:hAnsi="TH SarabunPSK" w:cs="TH SarabunPSK"/>
          <w:b/>
          <w:bCs/>
          <w:color w:val="FF0000"/>
          <w:u w:val="single"/>
        </w:rPr>
        <w:t xml:space="preserve">Copy </w:t>
      </w:r>
      <w:r w:rsidR="003B72EC" w:rsidRPr="003B72EC">
        <w:rPr>
          <w:rFonts w:ascii="TH SarabunPSK" w:hAnsi="TH SarabunPSK" w:cs="TH SarabunPSK" w:hint="cs"/>
          <w:b/>
          <w:bCs/>
          <w:color w:val="FF0000"/>
          <w:u w:val="single"/>
          <w:cs/>
        </w:rPr>
        <w:t>(</w:t>
      </w:r>
      <w:r w:rsidR="003B72EC" w:rsidRPr="003B72EC">
        <w:rPr>
          <w:rFonts w:ascii="TH SarabunPSK" w:hAnsi="TH SarabunPSK" w:cs="TH SarabunPSK"/>
          <w:b/>
          <w:bCs/>
          <w:color w:val="FF0000"/>
          <w:u w:val="single"/>
        </w:rPr>
        <w:t>8</w:t>
      </w:r>
      <w:r w:rsidR="003B72EC" w:rsidRPr="003B72EC">
        <w:rPr>
          <w:rFonts w:ascii="TH SarabunPSK" w:hAnsi="TH SarabunPSK" w:cs="TH SarabunPSK" w:hint="cs"/>
          <w:b/>
          <w:bCs/>
          <w:color w:val="FF0000"/>
          <w:u w:val="single"/>
          <w:cs/>
        </w:rPr>
        <w:t>) จากแบบ ปค.5 รอบ 12 เดือน )</w:t>
      </w:r>
    </w:p>
    <w:p w:rsidR="003B72EC" w:rsidRPr="007B44BA" w:rsidRDefault="003B72EC" w:rsidP="003B72EC">
      <w:pPr>
        <w:pStyle w:val="BodyText"/>
        <w:ind w:left="1800" w:right="-284"/>
        <w:jc w:val="thaiDistribute"/>
        <w:rPr>
          <w:rFonts w:ascii="TH SarabunPSK" w:hAnsi="TH SarabunPSK" w:cs="TH SarabunPSK" w:hint="cs"/>
        </w:rPr>
      </w:pPr>
    </w:p>
    <w:p w:rsidR="00763460" w:rsidRPr="007B44BA" w:rsidRDefault="00763460" w:rsidP="00763460">
      <w:pPr>
        <w:pStyle w:val="BodyText"/>
        <w:numPr>
          <w:ilvl w:val="1"/>
          <w:numId w:val="1"/>
        </w:numPr>
        <w:ind w:right="-284"/>
        <w:jc w:val="thaiDistribute"/>
        <w:rPr>
          <w:rFonts w:ascii="TH SarabunPSK" w:hAnsi="TH SarabunPSK" w:cs="TH SarabunPSK"/>
        </w:rPr>
      </w:pPr>
      <w:r w:rsidRPr="007B44BA">
        <w:rPr>
          <w:rFonts w:ascii="TH SarabunPSK" w:hAnsi="TH SarabunPSK" w:cs="TH SarabunPSK"/>
        </w:rPr>
        <w:t>………………….</w:t>
      </w:r>
    </w:p>
    <w:p w:rsidR="00763460" w:rsidRPr="007B44BA" w:rsidRDefault="00763460" w:rsidP="00763460">
      <w:pPr>
        <w:pStyle w:val="BodyText"/>
        <w:numPr>
          <w:ilvl w:val="1"/>
          <w:numId w:val="1"/>
        </w:numPr>
        <w:ind w:right="-284"/>
        <w:jc w:val="thaiDistribute"/>
        <w:rPr>
          <w:rFonts w:ascii="TH SarabunPSK" w:hAnsi="TH SarabunPSK" w:cs="TH SarabunPSK"/>
        </w:rPr>
      </w:pPr>
      <w:r w:rsidRPr="007B44BA">
        <w:rPr>
          <w:rFonts w:ascii="TH SarabunPSK" w:hAnsi="TH SarabunPSK" w:cs="TH SarabunPSK"/>
        </w:rPr>
        <w:t>…………………..</w:t>
      </w:r>
    </w:p>
    <w:p w:rsidR="00763460" w:rsidRPr="007B44BA" w:rsidRDefault="00763460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bookmarkStart w:id="0" w:name="_GoBack"/>
      <w:bookmarkEnd w:id="0"/>
    </w:p>
    <w:p w:rsidR="008C1A82" w:rsidRPr="007B44BA" w:rsidRDefault="008C1A82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8C1A82" w:rsidRPr="007B44BA" w:rsidRDefault="008C1A82" w:rsidP="008C1A82">
      <w:pPr>
        <w:spacing w:after="0" w:line="240" w:lineRule="auto"/>
        <w:ind w:right="-2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:rsidR="008C1A82" w:rsidRPr="007B44BA" w:rsidRDefault="008C1A82" w:rsidP="008C1A82">
      <w:pPr>
        <w:tabs>
          <w:tab w:val="left" w:pos="1843"/>
          <w:tab w:val="left" w:pos="2268"/>
        </w:tabs>
        <w:spacing w:after="0" w:line="240" w:lineRule="auto"/>
        <w:ind w:right="-284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.................</w:t>
      </w:r>
      <w:r w:rsidRPr="007B44B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ลายเซ็น</w:t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</w:t>
      </w:r>
    </w:p>
    <w:p w:rsidR="008C1A82" w:rsidRPr="007B44BA" w:rsidRDefault="008C1A82" w:rsidP="008C1A82">
      <w:pPr>
        <w:spacing w:after="0" w:line="240" w:lineRule="auto"/>
        <w:ind w:left="3600"/>
        <w:jc w:val="both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(ชื่อ........................................................)</w:t>
      </w:r>
    </w:p>
    <w:p w:rsidR="008C1A82" w:rsidRPr="007B44BA" w:rsidRDefault="008C1A82" w:rsidP="008C1A82">
      <w:pPr>
        <w:spacing w:after="0" w:line="240" w:lineRule="auto"/>
        <w:ind w:left="2160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ตำแหน่ง.........</w:t>
      </w:r>
      <w:r w:rsidRPr="007B44BA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คณบดี/ผู้อำนวยการ</w:t>
      </w: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</w:t>
      </w:r>
    </w:p>
    <w:p w:rsidR="002300DD" w:rsidRPr="007B44BA" w:rsidRDefault="008C1A82" w:rsidP="00763460">
      <w:pPr>
        <w:spacing w:after="0" w:line="240" w:lineRule="auto"/>
        <w:ind w:left="2160" w:firstLine="720"/>
        <w:jc w:val="both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B44B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วันที่         เดือน        พ.ศ.  25</w:t>
      </w:r>
      <w:r w:rsidRPr="007B44BA">
        <w:rPr>
          <w:rFonts w:ascii="TH SarabunPSK" w:eastAsia="Cordia New" w:hAnsi="TH SarabunPSK" w:cs="TH SarabunPSK"/>
          <w:sz w:val="32"/>
          <w:szCs w:val="32"/>
          <w:lang w:eastAsia="zh-CN"/>
        </w:rPr>
        <w:t>XX</w:t>
      </w:r>
    </w:p>
    <w:p w:rsidR="007B44BA" w:rsidRDefault="007B44BA" w:rsidP="00763460">
      <w:pPr>
        <w:spacing w:after="0" w:line="240" w:lineRule="auto"/>
        <w:ind w:left="2160" w:firstLine="720"/>
        <w:jc w:val="both"/>
      </w:pPr>
    </w:p>
    <w:p w:rsidR="007B44BA" w:rsidRDefault="007B44BA" w:rsidP="008A7A0A">
      <w:pPr>
        <w:spacing w:after="0" w:line="240" w:lineRule="auto"/>
        <w:jc w:val="both"/>
      </w:pPr>
    </w:p>
    <w:p w:rsidR="008A7A0A" w:rsidRDefault="008A7A0A" w:rsidP="008A7A0A">
      <w:pPr>
        <w:spacing w:after="0" w:line="240" w:lineRule="auto"/>
        <w:jc w:val="both"/>
      </w:pPr>
    </w:p>
    <w:p w:rsidR="008A7A0A" w:rsidRDefault="008A7A0A" w:rsidP="008A7A0A">
      <w:pPr>
        <w:spacing w:after="0" w:line="240" w:lineRule="auto"/>
        <w:jc w:val="both"/>
      </w:pPr>
    </w:p>
    <w:p w:rsidR="008A7A0A" w:rsidRDefault="008A7A0A" w:rsidP="008A7A0A">
      <w:pPr>
        <w:spacing w:after="0" w:line="240" w:lineRule="auto"/>
        <w:jc w:val="both"/>
      </w:pPr>
    </w:p>
    <w:p w:rsidR="008A7A0A" w:rsidRDefault="008A7A0A" w:rsidP="008A7A0A">
      <w:pPr>
        <w:spacing w:after="0" w:line="240" w:lineRule="auto"/>
        <w:jc w:val="both"/>
      </w:pPr>
    </w:p>
    <w:sectPr w:rsidR="008A7A0A" w:rsidSect="008C1A82">
      <w:pgSz w:w="11906" w:h="16838" w:code="9"/>
      <w:pgMar w:top="820" w:right="127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E6B14"/>
    <w:multiLevelType w:val="multilevel"/>
    <w:tmpl w:val="92F2FC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779" w:hanging="51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82"/>
    <w:rsid w:val="002300DD"/>
    <w:rsid w:val="002B5D37"/>
    <w:rsid w:val="003B72EC"/>
    <w:rsid w:val="00763460"/>
    <w:rsid w:val="007B44BA"/>
    <w:rsid w:val="008A7A0A"/>
    <w:rsid w:val="008C1A82"/>
    <w:rsid w:val="009F1848"/>
    <w:rsid w:val="00A94C16"/>
    <w:rsid w:val="00AC3F41"/>
    <w:rsid w:val="00C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3035"/>
  <w15:chartTrackingRefBased/>
  <w15:docId w15:val="{EAEA7A9C-E8AD-4BE8-8549-0E9E4689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46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63460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หนึ่งฤทัย บุญตวย</cp:lastModifiedBy>
  <cp:revision>8</cp:revision>
  <dcterms:created xsi:type="dcterms:W3CDTF">2022-04-29T04:05:00Z</dcterms:created>
  <dcterms:modified xsi:type="dcterms:W3CDTF">2023-07-12T03:12:00Z</dcterms:modified>
</cp:coreProperties>
</file>