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6804"/>
      </w:tblGrid>
      <w:tr w:rsidR="004E7C64" w:rsidRPr="003A2F2C" w:rsidTr="003C6C90">
        <w:trPr>
          <w:tblHeader/>
        </w:trPr>
        <w:tc>
          <w:tcPr>
            <w:tcW w:w="7225" w:type="dxa"/>
            <w:shd w:val="clear" w:color="auto" w:fill="auto"/>
          </w:tcPr>
          <w:p w:rsidR="004E7C64" w:rsidRPr="003A2F2C" w:rsidRDefault="004E7C64" w:rsidP="001872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2F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องค์ประกอบของการควบคุมภายใน</w:t>
            </w:r>
          </w:p>
        </w:tc>
        <w:tc>
          <w:tcPr>
            <w:tcW w:w="6804" w:type="dxa"/>
            <w:shd w:val="clear" w:color="auto" w:fill="auto"/>
          </w:tcPr>
          <w:p w:rsidR="004E7C64" w:rsidRPr="003A2F2C" w:rsidRDefault="004E7C64" w:rsidP="001872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2F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4E7C64" w:rsidRPr="003A2F2C" w:rsidTr="004E7C64">
        <w:tc>
          <w:tcPr>
            <w:tcW w:w="7225" w:type="dxa"/>
            <w:shd w:val="clear" w:color="auto" w:fill="auto"/>
          </w:tcPr>
          <w:p w:rsidR="004E7C64" w:rsidRPr="003A2F2C" w:rsidRDefault="004E7C64" w:rsidP="00A62F5E">
            <w:pPr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2F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สภาพแวดล้อมการควบคุม (5 หลักการ)</w:t>
            </w:r>
          </w:p>
          <w:p w:rsidR="00F51337" w:rsidRPr="003A2F2C" w:rsidRDefault="00F51337" w:rsidP="00A62F5E">
            <w:pPr>
              <w:pStyle w:val="ListParagraph"/>
              <w:numPr>
                <w:ilvl w:val="1"/>
                <w:numId w:val="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A2F2C">
              <w:rPr>
                <w:rFonts w:ascii="TH SarabunPSK" w:hAnsi="TH SarabunPSK" w:cs="TH SarabunPSK"/>
                <w:sz w:val="32"/>
                <w:szCs w:val="32"/>
                <w:cs/>
              </w:rPr>
              <w:t>การยึดมั่นในคุณค่าของความชื่อตรงและจริยธรรม</w:t>
            </w:r>
          </w:p>
          <w:p w:rsidR="00F51337" w:rsidRPr="003A2F2C" w:rsidRDefault="00F51337" w:rsidP="00A62F5E">
            <w:pPr>
              <w:pStyle w:val="ListParagraph"/>
              <w:numPr>
                <w:ilvl w:val="1"/>
                <w:numId w:val="1"/>
              </w:numPr>
              <w:tabs>
                <w:tab w:val="left" w:pos="87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A2F2C">
              <w:rPr>
                <w:rFonts w:ascii="TH SarabunPSK" w:hAnsi="TH SarabunPSK" w:cs="TH SarabunPSK"/>
                <w:sz w:val="32"/>
                <w:szCs w:val="32"/>
                <w:cs/>
              </w:rPr>
              <w:t>ผู้กำกับดูแลมีความเป็นอิสระจากฝ่ายบริหารและ</w:t>
            </w:r>
            <w:r w:rsidR="00FD5C6F" w:rsidRPr="003A2F2C">
              <w:rPr>
                <w:rFonts w:ascii="TH SarabunPSK" w:hAnsi="TH SarabunPSK" w:cs="TH SarabunPSK"/>
                <w:sz w:val="32"/>
                <w:szCs w:val="32"/>
                <w:cs/>
              </w:rPr>
              <w:t>มีหน้าที่กำกับดูแลให้มีการพัฒนาห</w:t>
            </w:r>
            <w:r w:rsidRPr="003A2F2C">
              <w:rPr>
                <w:rFonts w:ascii="TH SarabunPSK" w:hAnsi="TH SarabunPSK" w:cs="TH SarabunPSK"/>
                <w:sz w:val="32"/>
                <w:szCs w:val="32"/>
                <w:cs/>
              </w:rPr>
              <w:t>รือปรับปรุงการควบคุมภายใน รวมถึงการดำเนินการเกี่ยวกับการควบคุมภายใน</w:t>
            </w:r>
          </w:p>
          <w:p w:rsidR="00F51337" w:rsidRPr="003A2F2C" w:rsidRDefault="00F51337" w:rsidP="00A62F5E">
            <w:pPr>
              <w:pStyle w:val="ListParagraph"/>
              <w:numPr>
                <w:ilvl w:val="1"/>
                <w:numId w:val="1"/>
              </w:numPr>
              <w:tabs>
                <w:tab w:val="left" w:pos="87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A2F2C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ผู้บริหารจัดมีโครงสร้างองค์กร สายการบังคับบัญชา  อำนาจหน้าที่และความรับผิดชอบบังคับบัญชา อำนาจหน้าที่และความรับผิดชอบที่เหมาะสมในการบรรลุวัตถ</w:t>
            </w:r>
            <w:r w:rsidR="00FD5C6F" w:rsidRPr="003A2F2C">
              <w:rPr>
                <w:rFonts w:ascii="TH SarabunPSK" w:hAnsi="TH SarabunPSK" w:cs="TH SarabunPSK"/>
                <w:sz w:val="32"/>
                <w:szCs w:val="32"/>
                <w:cs/>
              </w:rPr>
              <w:t>ุประสงค์ของหน่วยงานภายใต้การกำกั</w:t>
            </w:r>
            <w:r w:rsidRPr="003A2F2C">
              <w:rPr>
                <w:rFonts w:ascii="TH SarabunPSK" w:hAnsi="TH SarabunPSK" w:cs="TH SarabunPSK"/>
                <w:sz w:val="32"/>
                <w:szCs w:val="32"/>
                <w:cs/>
              </w:rPr>
              <w:t>บดูแลของผู้กำกับดูแล</w:t>
            </w:r>
          </w:p>
          <w:p w:rsidR="00F51337" w:rsidRPr="003A2F2C" w:rsidRDefault="00F51337" w:rsidP="00A62F5E">
            <w:pPr>
              <w:pStyle w:val="ListParagraph"/>
              <w:numPr>
                <w:ilvl w:val="1"/>
                <w:numId w:val="1"/>
              </w:numPr>
              <w:tabs>
                <w:tab w:val="left" w:pos="87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A2F2C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การแสดงให้เห็นถึงความมุ่งมั่นในการสร้างแรงจูงใจ พัฒนาและรักษา</w:t>
            </w:r>
            <w:r w:rsidR="00273E76" w:rsidRPr="003A2F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3A2F2C">
              <w:rPr>
                <w:rFonts w:ascii="TH SarabunPSK" w:hAnsi="TH SarabunPSK" w:cs="TH SarabunPSK"/>
                <w:sz w:val="32"/>
                <w:szCs w:val="32"/>
                <w:cs/>
              </w:rPr>
              <w:t>บุคคลากรที่มีความรู้ความสามาร</w:t>
            </w:r>
            <w:r w:rsidR="00FD5C6F" w:rsidRPr="003A2F2C">
              <w:rPr>
                <w:rFonts w:ascii="TH SarabunPSK" w:hAnsi="TH SarabunPSK" w:cs="TH SarabunPSK"/>
                <w:sz w:val="32"/>
                <w:szCs w:val="32"/>
                <w:cs/>
              </w:rPr>
              <w:t>ถ</w:t>
            </w:r>
            <w:r w:rsidRPr="003A2F2C">
              <w:rPr>
                <w:rFonts w:ascii="TH SarabunPSK" w:hAnsi="TH SarabunPSK" w:cs="TH SarabunPSK"/>
                <w:sz w:val="32"/>
                <w:szCs w:val="32"/>
                <w:cs/>
              </w:rPr>
              <w:t>ที่สอดคล้องกับวัตถุประสงค์ของหน่วยงาน</w:t>
            </w:r>
          </w:p>
          <w:p w:rsidR="00A62F5E" w:rsidRPr="003A2F2C" w:rsidRDefault="00A62F5E" w:rsidP="0037395E">
            <w:pPr>
              <w:pStyle w:val="ListParagraph"/>
              <w:numPr>
                <w:ilvl w:val="1"/>
                <w:numId w:val="1"/>
              </w:numPr>
              <w:tabs>
                <w:tab w:val="left" w:pos="87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A2F2C">
              <w:rPr>
                <w:rFonts w:ascii="TH SarabunPSK" w:hAnsi="TH SarabunPSK" w:cs="TH SarabunPSK"/>
                <w:sz w:val="32"/>
                <w:szCs w:val="32"/>
                <w:cs/>
              </w:rPr>
              <w:t>การกำหนดให้บุคลากรมีหน้าที่และความรับผิดชอบต่อผลการปฏิบัติงานตามระบบการควบคุมภายใน เพื่อให้บรรลุวัตถุประสงค์ของหน่วยงาน</w:t>
            </w:r>
          </w:p>
        </w:tc>
        <w:tc>
          <w:tcPr>
            <w:tcW w:w="6804" w:type="dxa"/>
            <w:shd w:val="clear" w:color="auto" w:fill="auto"/>
          </w:tcPr>
          <w:p w:rsidR="002A272A" w:rsidRPr="003A2F2C" w:rsidRDefault="002A272A" w:rsidP="00880C40">
            <w:pPr>
              <w:pStyle w:val="ListParagraph"/>
              <w:ind w:left="43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6F52" w:rsidRPr="003A2F2C" w:rsidRDefault="00FF6F52" w:rsidP="0043460D">
            <w:pPr>
              <w:pStyle w:val="ListParagraph"/>
              <w:ind w:left="43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51BD" w:rsidRPr="003A2F2C" w:rsidTr="004E7C64">
        <w:tc>
          <w:tcPr>
            <w:tcW w:w="7225" w:type="dxa"/>
            <w:shd w:val="clear" w:color="auto" w:fill="auto"/>
          </w:tcPr>
          <w:p w:rsidR="00AB51BD" w:rsidRPr="003A2F2C" w:rsidRDefault="00AB51BD" w:rsidP="0043460D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2F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การประเมินความเสี่ยง (4 หลักการ)</w:t>
            </w:r>
          </w:p>
          <w:p w:rsidR="007D2949" w:rsidRPr="003A2F2C" w:rsidRDefault="0043460D" w:rsidP="0043460D">
            <w:pPr>
              <w:pStyle w:val="ListParagraph"/>
              <w:numPr>
                <w:ilvl w:val="1"/>
                <w:numId w:val="1"/>
              </w:numPr>
              <w:tabs>
                <w:tab w:val="left" w:pos="873"/>
                <w:tab w:val="left" w:pos="1156"/>
              </w:tabs>
              <w:ind w:left="22" w:firstLine="70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A2F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AB51BD" w:rsidRPr="003A2F2C">
              <w:rPr>
                <w:rFonts w:ascii="TH SarabunPSK" w:hAnsi="TH SarabunPSK" w:cs="TH SarabunPSK"/>
                <w:sz w:val="32"/>
                <w:szCs w:val="32"/>
                <w:cs/>
              </w:rPr>
              <w:t>การระบุวัตถุประสงค์การควบคุมภายในของการปฏิบัติงานให้สอดคล้องกับวัตถุประสงค์ของหน่วยงานไว้อย่างชัดเจนและเพียงพอที่จะสามารถระบุและประเมินความเสี่ยงที่เกี่ยวข้องกับวัตถุประสงค์</w:t>
            </w:r>
          </w:p>
          <w:p w:rsidR="0043460D" w:rsidRPr="003A2F2C" w:rsidRDefault="0043460D" w:rsidP="0043460D">
            <w:pPr>
              <w:pStyle w:val="ListParagraph"/>
              <w:numPr>
                <w:ilvl w:val="1"/>
                <w:numId w:val="1"/>
              </w:numPr>
              <w:tabs>
                <w:tab w:val="left" w:pos="873"/>
                <w:tab w:val="left" w:pos="1298"/>
              </w:tabs>
              <w:ind w:left="22" w:firstLine="70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A2F2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การระบุความเสี่ยงที่มีผลต่อการบรรลุวัตถุประสงค์การควบคุมภายในอย่างครอบคลุมทั้งหน่วยงาน และวิเคราะห์ความเสี่ยงเพื่อกำหนดวิธีการจัดการความเสี่ยงนั้น</w:t>
            </w:r>
          </w:p>
          <w:p w:rsidR="0043460D" w:rsidRPr="003A2F2C" w:rsidRDefault="0043460D" w:rsidP="0043460D">
            <w:pPr>
              <w:pStyle w:val="ListParagraph"/>
              <w:numPr>
                <w:ilvl w:val="1"/>
                <w:numId w:val="1"/>
              </w:numPr>
              <w:tabs>
                <w:tab w:val="left" w:pos="873"/>
                <w:tab w:val="left" w:pos="1298"/>
              </w:tabs>
              <w:ind w:left="22" w:firstLine="70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A2F2C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การพิจารณาโอกาสที่อาจเกิดการทุจริตเพื่อประกอบการประเมินความเสี่ยงที่ส่งผลการบรรลุวัตถุประสงค์</w:t>
            </w:r>
          </w:p>
          <w:p w:rsidR="0043460D" w:rsidRPr="003A2F2C" w:rsidRDefault="0043460D" w:rsidP="0043460D">
            <w:pPr>
              <w:pStyle w:val="ListParagraph"/>
              <w:numPr>
                <w:ilvl w:val="1"/>
                <w:numId w:val="1"/>
              </w:numPr>
              <w:tabs>
                <w:tab w:val="left" w:pos="873"/>
                <w:tab w:val="left" w:pos="1298"/>
              </w:tabs>
              <w:ind w:left="22" w:firstLine="70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A2F2C">
              <w:rPr>
                <w:rFonts w:ascii="TH SarabunPSK" w:hAnsi="TH SarabunPSK" w:cs="TH SarabunPSK"/>
                <w:sz w:val="32"/>
                <w:szCs w:val="32"/>
                <w:cs/>
              </w:rPr>
              <w:t>การระบุและการประเมินการเปลี่ยนแปลงที่อาจมีผลกระทบอย่างมีนัยสำคัญต่อระบบการควบคุมภายใน</w:t>
            </w:r>
          </w:p>
          <w:p w:rsidR="0043460D" w:rsidRPr="003A2F2C" w:rsidRDefault="0043460D" w:rsidP="0043460D">
            <w:pPr>
              <w:tabs>
                <w:tab w:val="left" w:pos="873"/>
                <w:tab w:val="left" w:pos="129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460D" w:rsidRPr="003A2F2C" w:rsidRDefault="0043460D" w:rsidP="0043460D">
            <w:pPr>
              <w:tabs>
                <w:tab w:val="left" w:pos="87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4" w:type="dxa"/>
            <w:shd w:val="clear" w:color="auto" w:fill="auto"/>
          </w:tcPr>
          <w:p w:rsidR="00AB51BD" w:rsidRPr="003A2F2C" w:rsidRDefault="00AB51BD" w:rsidP="0037395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51BD" w:rsidRPr="003A2F2C" w:rsidTr="004E7C64">
        <w:tc>
          <w:tcPr>
            <w:tcW w:w="7225" w:type="dxa"/>
            <w:shd w:val="clear" w:color="auto" w:fill="auto"/>
          </w:tcPr>
          <w:p w:rsidR="00AB51BD" w:rsidRPr="003A2F2C" w:rsidRDefault="00AB51BD" w:rsidP="0043460D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2F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กิจกรรมการควบคุม (3 หลักการ)</w:t>
            </w:r>
          </w:p>
          <w:p w:rsidR="0043460D" w:rsidRPr="003A2F2C" w:rsidRDefault="00AB51BD" w:rsidP="0043460D">
            <w:pPr>
              <w:pStyle w:val="ListParagraph"/>
              <w:numPr>
                <w:ilvl w:val="1"/>
                <w:numId w:val="1"/>
              </w:numPr>
              <w:tabs>
                <w:tab w:val="left" w:pos="873"/>
              </w:tabs>
              <w:ind w:left="0" w:firstLine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A2F2C">
              <w:rPr>
                <w:rFonts w:ascii="TH SarabunPSK" w:hAnsi="TH SarabunPSK" w:cs="TH SarabunPSK"/>
                <w:sz w:val="32"/>
                <w:szCs w:val="32"/>
                <w:cs/>
              </w:rPr>
              <w:t>การระบุและพัฒนากิจกรรมการควบคุมภายใน เพื่อลดความเสี่ยงใน</w:t>
            </w:r>
            <w:r w:rsidR="0053387C" w:rsidRPr="003A2F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A2F2C">
              <w:rPr>
                <w:rFonts w:ascii="TH SarabunPSK" w:hAnsi="TH SarabunPSK" w:cs="TH SarabunPSK"/>
                <w:sz w:val="32"/>
                <w:szCs w:val="32"/>
                <w:cs/>
              </w:rPr>
              <w:t>การบรรลุวัตถุประสงค์ให้อยู่ในระดับที่ยอมรับได้</w:t>
            </w:r>
          </w:p>
          <w:p w:rsidR="0043460D" w:rsidRPr="003A2F2C" w:rsidRDefault="00AB51BD" w:rsidP="0043460D">
            <w:pPr>
              <w:pStyle w:val="ListParagraph"/>
              <w:numPr>
                <w:ilvl w:val="1"/>
                <w:numId w:val="1"/>
              </w:numPr>
              <w:tabs>
                <w:tab w:val="left" w:pos="873"/>
              </w:tabs>
              <w:ind w:left="0" w:firstLine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A2F2C">
              <w:rPr>
                <w:rFonts w:ascii="TH SarabunPSK" w:hAnsi="TH SarabunPSK" w:cs="TH SarabunPSK"/>
                <w:sz w:val="32"/>
                <w:szCs w:val="32"/>
                <w:cs/>
              </w:rPr>
              <w:t>การระบุและพัฒนากิจกรรมการควบคุมทั่วไปด้านเทคโลยี เพื่อสนับสนุนการบรรลุวัตถุประสงค์</w:t>
            </w:r>
          </w:p>
          <w:p w:rsidR="0043460D" w:rsidRPr="003A2F2C" w:rsidRDefault="0043460D" w:rsidP="0043460D">
            <w:pPr>
              <w:pStyle w:val="ListParagraph"/>
              <w:numPr>
                <w:ilvl w:val="1"/>
                <w:numId w:val="1"/>
              </w:numPr>
              <w:tabs>
                <w:tab w:val="left" w:pos="873"/>
              </w:tabs>
              <w:ind w:left="0" w:firstLine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A2F2C">
              <w:rPr>
                <w:rFonts w:ascii="TH SarabunPSK" w:hAnsi="TH SarabunPSK" w:cs="TH SarabunPSK"/>
                <w:sz w:val="32"/>
                <w:szCs w:val="32"/>
                <w:cs/>
              </w:rPr>
              <w:t>การจัดให้มีกิจกรรมการควบคุม โดยกำหนดไว้ในนโยบาย ประกอบด้วยผลสำเร็จที่คาดหวังและขั้นตอนการปฏิบัติงาน เพื่อนำนโยบายไปสู่การปฏิบัติจริง</w:t>
            </w:r>
          </w:p>
          <w:p w:rsidR="0043460D" w:rsidRPr="003A2F2C" w:rsidRDefault="0043460D" w:rsidP="0043460D">
            <w:pPr>
              <w:tabs>
                <w:tab w:val="left" w:pos="115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4" w:type="dxa"/>
            <w:shd w:val="clear" w:color="auto" w:fill="auto"/>
          </w:tcPr>
          <w:p w:rsidR="00D35823" w:rsidRPr="003A2F2C" w:rsidRDefault="00D35823" w:rsidP="00D35823">
            <w:pPr>
              <w:pStyle w:val="ListParagraph"/>
              <w:tabs>
                <w:tab w:val="left" w:pos="463"/>
              </w:tabs>
              <w:ind w:left="46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51BD" w:rsidRPr="003A2F2C" w:rsidTr="004E7C64">
        <w:tc>
          <w:tcPr>
            <w:tcW w:w="7225" w:type="dxa"/>
            <w:shd w:val="clear" w:color="auto" w:fill="auto"/>
          </w:tcPr>
          <w:p w:rsidR="00AB51BD" w:rsidRPr="003A2F2C" w:rsidRDefault="00AB51BD" w:rsidP="0037395E">
            <w:pPr>
              <w:pStyle w:val="ListParagraph"/>
              <w:numPr>
                <w:ilvl w:val="0"/>
                <w:numId w:val="14"/>
              </w:numPr>
              <w:ind w:left="447" w:hanging="425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2F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สารสนเทศและการสื่อสาร (3 หลักการ)</w:t>
            </w:r>
          </w:p>
          <w:p w:rsidR="0043460D" w:rsidRPr="003A2F2C" w:rsidRDefault="00AB51BD" w:rsidP="0043460D">
            <w:pPr>
              <w:pStyle w:val="ListParagraph"/>
              <w:numPr>
                <w:ilvl w:val="1"/>
                <w:numId w:val="14"/>
              </w:numPr>
              <w:tabs>
                <w:tab w:val="left" w:pos="1156"/>
              </w:tabs>
              <w:ind w:left="0" w:firstLine="44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A2F2C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การจัดทำหรือการจัดหา และการใช้สารสนเทศที่เกี่ยวข้องและมีคุณภาพ เพื่อสนับสนุนให้มีการปฏิบัติตามการควบคุมภายในที่กำหนด</w:t>
            </w:r>
          </w:p>
          <w:p w:rsidR="0043460D" w:rsidRPr="003A2F2C" w:rsidRDefault="00AB51BD" w:rsidP="0043460D">
            <w:pPr>
              <w:pStyle w:val="ListParagraph"/>
              <w:numPr>
                <w:ilvl w:val="1"/>
                <w:numId w:val="14"/>
              </w:numPr>
              <w:tabs>
                <w:tab w:val="left" w:pos="1156"/>
              </w:tabs>
              <w:ind w:left="0" w:firstLine="44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A2F2C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การสื่อสารภายในเดี่ยวกับสารสนเทศ รวมถึงวัตถุประสงค์และความรับผิดชอบที่มีต่อการควบคุมภายในซึ่งมีความจำเป็นในการสนับสนุนให้มีการปฏิบัติตามการควบคุมภายในที่กำหนด</w:t>
            </w:r>
          </w:p>
          <w:p w:rsidR="00AB51BD" w:rsidRDefault="00AB51BD" w:rsidP="0043460D">
            <w:pPr>
              <w:pStyle w:val="ListParagraph"/>
              <w:numPr>
                <w:ilvl w:val="1"/>
                <w:numId w:val="14"/>
              </w:numPr>
              <w:tabs>
                <w:tab w:val="left" w:pos="1156"/>
              </w:tabs>
              <w:ind w:left="0" w:firstLine="44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A2F2C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การสื่อสารกับบุคคลภายนอกเกี่ยวกับเรื่องที่มีผลกระทบต่อการปฏิบัติตามการควบคุมภายในที่กำหนด</w:t>
            </w:r>
          </w:p>
          <w:p w:rsidR="000E2829" w:rsidRPr="000E2829" w:rsidRDefault="000E2829" w:rsidP="000E2829">
            <w:pPr>
              <w:tabs>
                <w:tab w:val="left" w:pos="1156"/>
              </w:tabs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6804" w:type="dxa"/>
            <w:shd w:val="clear" w:color="auto" w:fill="auto"/>
          </w:tcPr>
          <w:p w:rsidR="00AB51BD" w:rsidRPr="003A2F2C" w:rsidRDefault="00AB51BD" w:rsidP="00CC5F5D">
            <w:pPr>
              <w:ind w:left="604" w:hanging="60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51BD" w:rsidRPr="003A2F2C" w:rsidTr="00DA515B"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:rsidR="00AB51BD" w:rsidRPr="003A2F2C" w:rsidRDefault="00AB51BD" w:rsidP="00AB51BD">
            <w:pPr>
              <w:pStyle w:val="ListParagraph"/>
              <w:numPr>
                <w:ilvl w:val="0"/>
                <w:numId w:val="10"/>
              </w:numPr>
              <w:ind w:left="306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2F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กิจกรรมการติดตามผล (2 หลักการ)</w:t>
            </w:r>
          </w:p>
          <w:p w:rsidR="0043460D" w:rsidRPr="003A2F2C" w:rsidRDefault="00AB51BD" w:rsidP="0043460D">
            <w:pPr>
              <w:pStyle w:val="ListParagraph"/>
              <w:numPr>
                <w:ilvl w:val="1"/>
                <w:numId w:val="10"/>
              </w:numPr>
              <w:tabs>
                <w:tab w:val="left" w:pos="360"/>
                <w:tab w:val="left" w:pos="873"/>
              </w:tabs>
              <w:ind w:left="22" w:firstLine="33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A2F2C">
              <w:rPr>
                <w:rFonts w:ascii="TH SarabunPSK" w:hAnsi="TH SarabunPSK" w:cs="TH SarabunPSK"/>
                <w:sz w:val="32"/>
                <w:szCs w:val="32"/>
                <w:cs/>
              </w:rPr>
              <w:t>การระบุการพัฒนาและการดำเนินการประเมินผลระหว่างการปฏิบัติงาน และหรือการประเมินผลเป็นรายครั้งตามที่กำหนด เพื่อให้เกิดความมั่นในว่าได้มีการปฏิบัติตามองค์ประกอบของการควบคุมภายใน</w:t>
            </w:r>
          </w:p>
          <w:p w:rsidR="00AB51BD" w:rsidRDefault="00AB51BD" w:rsidP="0043460D">
            <w:pPr>
              <w:pStyle w:val="ListParagraph"/>
              <w:numPr>
                <w:ilvl w:val="1"/>
                <w:numId w:val="10"/>
              </w:numPr>
              <w:tabs>
                <w:tab w:val="left" w:pos="360"/>
                <w:tab w:val="left" w:pos="873"/>
              </w:tabs>
              <w:ind w:left="22" w:firstLine="33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A2F2C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การประเมินผลและสื่อสารข้อบกพร่อง หรือจุดอ่อนของการควบคุมภายในอย่างทันเวลาต่อฝ่ายบริหารและผู้กับดูแล เพื่อให้ผู้รับผิดชอบสามารถสั่งการแก้ไขได้อย่างเหมาะสม</w:t>
            </w:r>
          </w:p>
          <w:p w:rsidR="000E2829" w:rsidRPr="000E2829" w:rsidRDefault="000E2829" w:rsidP="000E2829">
            <w:pPr>
              <w:tabs>
                <w:tab w:val="left" w:pos="360"/>
                <w:tab w:val="left" w:pos="873"/>
              </w:tabs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bookmarkStart w:id="0" w:name="_GoBack"/>
            <w:bookmarkEnd w:id="0"/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DA515B" w:rsidRPr="003A2F2C" w:rsidRDefault="00DA515B" w:rsidP="00DA515B">
            <w:pPr>
              <w:pStyle w:val="ListParagraph"/>
              <w:ind w:left="60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51BD" w:rsidRPr="003A2F2C" w:rsidTr="00DA515B">
        <w:tc>
          <w:tcPr>
            <w:tcW w:w="14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0D" w:rsidRDefault="00AB51BD" w:rsidP="00AB51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2F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ผลการประเมินโดยรวม </w:t>
            </w:r>
          </w:p>
          <w:p w:rsidR="003C6C90" w:rsidRDefault="003C6C90" w:rsidP="00AB51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C6C90" w:rsidRDefault="003C6C90" w:rsidP="00AB51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C6C90" w:rsidRDefault="003C6C90" w:rsidP="00AB51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C6C90" w:rsidRDefault="003C6C90" w:rsidP="00AB51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C6C90" w:rsidRDefault="003C6C90" w:rsidP="00AB51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C6C90" w:rsidRDefault="003C6C90" w:rsidP="00AB51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C6C90" w:rsidRDefault="003C6C90" w:rsidP="00AB51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C6C90" w:rsidRDefault="003C6C90" w:rsidP="00AB51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C6C90" w:rsidRPr="003A2F2C" w:rsidRDefault="003C6C90" w:rsidP="00AB51B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AB51BD" w:rsidRPr="003A2F2C" w:rsidRDefault="00AB51BD" w:rsidP="00FF6F5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F3CCB" w:rsidRPr="003A2F2C" w:rsidRDefault="006F3CCB" w:rsidP="004E7C6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4E7C64" w:rsidRPr="003A2F2C" w:rsidRDefault="006F3CCB" w:rsidP="006F3CCB">
      <w:pPr>
        <w:ind w:left="6480" w:firstLine="720"/>
        <w:rPr>
          <w:rFonts w:ascii="TH SarabunPSK" w:hAnsi="TH SarabunPSK" w:cs="TH SarabunPSK"/>
          <w:sz w:val="32"/>
          <w:szCs w:val="32"/>
        </w:rPr>
      </w:pPr>
      <w:r w:rsidRPr="003A2F2C">
        <w:rPr>
          <w:rFonts w:ascii="TH SarabunPSK" w:hAnsi="TH SarabunPSK" w:cs="TH SarabunPSK"/>
          <w:sz w:val="32"/>
          <w:szCs w:val="32"/>
          <w:cs/>
        </w:rPr>
        <w:t>(รองศาสตราจารย์ ดร.วีระพล  ทองมา)</w:t>
      </w:r>
    </w:p>
    <w:p w:rsidR="006F3CCB" w:rsidRPr="003A2F2C" w:rsidRDefault="006F3CCB" w:rsidP="006F3CCB">
      <w:pPr>
        <w:ind w:left="6480" w:firstLine="720"/>
        <w:rPr>
          <w:rFonts w:ascii="TH SarabunPSK" w:hAnsi="TH SarabunPSK" w:cs="TH SarabunPSK"/>
          <w:sz w:val="32"/>
          <w:szCs w:val="32"/>
        </w:rPr>
      </w:pPr>
      <w:r w:rsidRPr="003A2F2C">
        <w:rPr>
          <w:rFonts w:ascii="TH SarabunPSK" w:hAnsi="TH SarabunPSK" w:cs="TH SarabunPSK"/>
          <w:sz w:val="32"/>
          <w:szCs w:val="32"/>
          <w:cs/>
        </w:rPr>
        <w:t xml:space="preserve">     อธิการบดีมหาวิทยาลัยแม่โจ้</w:t>
      </w:r>
    </w:p>
    <w:p w:rsidR="006F3CCB" w:rsidRPr="003A2F2C" w:rsidRDefault="006F3CCB" w:rsidP="006F3CCB">
      <w:pPr>
        <w:ind w:left="6480" w:firstLine="720"/>
        <w:rPr>
          <w:rFonts w:ascii="TH SarabunPSK" w:hAnsi="TH SarabunPSK" w:cs="TH SarabunPSK"/>
          <w:sz w:val="32"/>
          <w:szCs w:val="32"/>
          <w:cs/>
        </w:rPr>
      </w:pPr>
      <w:r w:rsidRPr="003A2F2C">
        <w:rPr>
          <w:rFonts w:ascii="TH SarabunPSK" w:hAnsi="TH SarabunPSK" w:cs="TH SarabunPSK"/>
          <w:sz w:val="32"/>
          <w:szCs w:val="32"/>
          <w:cs/>
        </w:rPr>
        <w:t xml:space="preserve">วันที่       </w:t>
      </w:r>
      <w:r w:rsidR="001140A6" w:rsidRPr="003A2F2C">
        <w:rPr>
          <w:rFonts w:ascii="TH SarabunPSK" w:hAnsi="TH SarabunPSK" w:cs="TH SarabunPSK"/>
          <w:sz w:val="32"/>
          <w:szCs w:val="32"/>
          <w:cs/>
        </w:rPr>
        <w:t xml:space="preserve"> เดือน  ธันวาคม  2563</w:t>
      </w:r>
    </w:p>
    <w:sectPr w:rsidR="006F3CCB" w:rsidRPr="003A2F2C" w:rsidSect="0037395E">
      <w:headerReference w:type="first" r:id="rId8"/>
      <w:pgSz w:w="16838" w:h="11906" w:orient="landscape" w:code="9"/>
      <w:pgMar w:top="851" w:right="1440" w:bottom="1134" w:left="1440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44A" w:rsidRDefault="0044144A" w:rsidP="004E7C64">
      <w:r>
        <w:separator/>
      </w:r>
    </w:p>
  </w:endnote>
  <w:endnote w:type="continuationSeparator" w:id="0">
    <w:p w:rsidR="0044144A" w:rsidRDefault="0044144A" w:rsidP="004E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44A" w:rsidRDefault="0044144A" w:rsidP="004E7C64">
      <w:r>
        <w:separator/>
      </w:r>
    </w:p>
  </w:footnote>
  <w:footnote w:type="continuationSeparator" w:id="0">
    <w:p w:rsidR="0044144A" w:rsidRDefault="0044144A" w:rsidP="004E7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C64" w:rsidRPr="003A2F2C" w:rsidRDefault="00E40047" w:rsidP="004E7C64">
    <w:pPr>
      <w:jc w:val="right"/>
      <w:rPr>
        <w:rFonts w:ascii="TH SarabunPSK" w:hAnsi="TH SarabunPSK" w:cs="TH SarabunPSK"/>
        <w:b/>
        <w:bCs/>
        <w:sz w:val="32"/>
        <w:szCs w:val="32"/>
      </w:rPr>
    </w:pPr>
    <w:r w:rsidRPr="003A2F2C">
      <w:rPr>
        <w:rFonts w:ascii="TH SarabunPSK" w:hAnsi="TH SarabunPSK" w:cs="TH SarabunPSK"/>
        <w:b/>
        <w:bCs/>
        <w:sz w:val="32"/>
        <w:szCs w:val="32"/>
        <w:cs/>
      </w:rPr>
      <w:t>แบบ ปค.</w:t>
    </w:r>
    <w:r w:rsidR="004E7C64" w:rsidRPr="003A2F2C">
      <w:rPr>
        <w:rFonts w:ascii="TH SarabunPSK" w:hAnsi="TH SarabunPSK" w:cs="TH SarabunPSK"/>
        <w:b/>
        <w:bCs/>
        <w:sz w:val="32"/>
        <w:szCs w:val="32"/>
        <w:cs/>
      </w:rPr>
      <w:t>4</w:t>
    </w:r>
  </w:p>
  <w:p w:rsidR="0037395E" w:rsidRPr="003A2F2C" w:rsidRDefault="0037395E" w:rsidP="0037395E">
    <w:pPr>
      <w:jc w:val="center"/>
      <w:rPr>
        <w:rFonts w:ascii="TH SarabunPSK" w:hAnsi="TH SarabunPSK" w:cs="TH SarabunPSK"/>
        <w:b/>
        <w:bCs/>
        <w:sz w:val="32"/>
        <w:szCs w:val="32"/>
      </w:rPr>
    </w:pPr>
    <w:r w:rsidRPr="003A2F2C">
      <w:rPr>
        <w:rFonts w:ascii="TH SarabunPSK" w:hAnsi="TH SarabunPSK" w:cs="TH SarabunPSK"/>
        <w:b/>
        <w:bCs/>
        <w:sz w:val="32"/>
        <w:szCs w:val="32"/>
        <w:cs/>
      </w:rPr>
      <w:t>หน่วยงาน มหาวิทยาลัยแม่โจ้</w:t>
    </w:r>
  </w:p>
  <w:p w:rsidR="0037395E" w:rsidRPr="003A2F2C" w:rsidRDefault="0037395E" w:rsidP="0037395E">
    <w:pPr>
      <w:jc w:val="center"/>
      <w:rPr>
        <w:rFonts w:ascii="TH SarabunPSK" w:hAnsi="TH SarabunPSK" w:cs="TH SarabunPSK"/>
        <w:b/>
        <w:bCs/>
        <w:sz w:val="32"/>
        <w:szCs w:val="32"/>
      </w:rPr>
    </w:pPr>
    <w:r w:rsidRPr="003A2F2C">
      <w:rPr>
        <w:rFonts w:ascii="TH SarabunPSK" w:hAnsi="TH SarabunPSK" w:cs="TH SarabunPSK"/>
        <w:b/>
        <w:bCs/>
        <w:sz w:val="32"/>
        <w:szCs w:val="32"/>
        <w:cs/>
      </w:rPr>
      <w:t>รายงานการประเมินองค์ประกอบของการควบคุมภายใน</w:t>
    </w:r>
  </w:p>
  <w:p w:rsidR="0037395E" w:rsidRPr="003A2F2C" w:rsidRDefault="0037395E" w:rsidP="0037395E">
    <w:pPr>
      <w:jc w:val="center"/>
      <w:rPr>
        <w:rFonts w:ascii="TH SarabunPSK" w:hAnsi="TH SarabunPSK" w:cs="TH SarabunPSK"/>
        <w:b/>
        <w:bCs/>
        <w:sz w:val="32"/>
        <w:szCs w:val="32"/>
        <w:cs/>
      </w:rPr>
    </w:pPr>
    <w:r w:rsidRPr="003A2F2C">
      <w:rPr>
        <w:rFonts w:ascii="TH SarabunPSK" w:hAnsi="TH SarabunPSK" w:cs="TH SarabunPSK"/>
        <w:b/>
        <w:bCs/>
        <w:sz w:val="32"/>
        <w:szCs w:val="32"/>
        <w:cs/>
      </w:rPr>
      <w:t>สำหรับระยะเวลาดำเนินงานสิ้นสุด ประจำปีงบประมาณ 25</w:t>
    </w:r>
    <w:r w:rsidR="001543E1" w:rsidRPr="003A2F2C">
      <w:rPr>
        <w:rFonts w:ascii="TH SarabunPSK" w:hAnsi="TH SarabunPSK" w:cs="TH SarabunPSK"/>
        <w:b/>
        <w:bCs/>
        <w:sz w:val="32"/>
        <w:szCs w:val="32"/>
      </w:rPr>
      <w:t>XX</w:t>
    </w:r>
    <w:r w:rsidRPr="003A2F2C">
      <w:rPr>
        <w:rFonts w:ascii="TH SarabunPSK" w:hAnsi="TH SarabunPSK" w:cs="TH SarabunPSK"/>
        <w:b/>
        <w:bCs/>
        <w:sz w:val="32"/>
        <w:szCs w:val="32"/>
        <w:cs/>
      </w:rPr>
      <w:t xml:space="preserve"> ( ณ 30  กันยายน  25</w:t>
    </w:r>
    <w:r w:rsidR="001543E1" w:rsidRPr="003A2F2C">
      <w:rPr>
        <w:rFonts w:ascii="TH SarabunPSK" w:hAnsi="TH SarabunPSK" w:cs="TH SarabunPSK"/>
        <w:b/>
        <w:bCs/>
        <w:sz w:val="32"/>
        <w:szCs w:val="32"/>
      </w:rPr>
      <w:t>XX</w:t>
    </w:r>
    <w:r w:rsidRPr="003A2F2C">
      <w:rPr>
        <w:rFonts w:ascii="TH SarabunPSK" w:hAnsi="TH SarabunPSK" w:cs="TH SarabunPSK"/>
        <w:b/>
        <w:bCs/>
        <w:sz w:val="32"/>
        <w:szCs w:val="32"/>
        <w:cs/>
      </w:rPr>
      <w:t>)</w:t>
    </w:r>
  </w:p>
  <w:p w:rsidR="0037395E" w:rsidRPr="003A2F2C" w:rsidRDefault="0037395E" w:rsidP="004E7C64">
    <w:pPr>
      <w:jc w:val="right"/>
      <w:rPr>
        <w:rFonts w:ascii="TH SarabunPSK" w:hAnsi="TH SarabunPSK" w:cs="TH SarabunPSK"/>
        <w:b/>
        <w:bCs/>
        <w:sz w:val="32"/>
        <w:szCs w:val="32"/>
      </w:rPr>
    </w:pPr>
  </w:p>
  <w:p w:rsidR="004E7C64" w:rsidRDefault="004E7C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561C"/>
    <w:multiLevelType w:val="hybridMultilevel"/>
    <w:tmpl w:val="8586E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46377"/>
    <w:multiLevelType w:val="multilevel"/>
    <w:tmpl w:val="12304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  <w:bCs/>
        <w:lang w:bidi="th-TH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" w15:restartNumberingAfterBreak="0">
    <w:nsid w:val="05A708EC"/>
    <w:multiLevelType w:val="multilevel"/>
    <w:tmpl w:val="83ACE1BC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4" w:hanging="1800"/>
      </w:pPr>
      <w:rPr>
        <w:rFonts w:hint="default"/>
      </w:rPr>
    </w:lvl>
  </w:abstractNum>
  <w:abstractNum w:abstractNumId="3" w15:restartNumberingAfterBreak="0">
    <w:nsid w:val="1C2F7372"/>
    <w:multiLevelType w:val="multilevel"/>
    <w:tmpl w:val="F51CD0E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FEF5261"/>
    <w:multiLevelType w:val="multilevel"/>
    <w:tmpl w:val="12304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  <w:bCs/>
        <w:lang w:bidi="th-TH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 w15:restartNumberingAfterBreak="0">
    <w:nsid w:val="2F935B1B"/>
    <w:multiLevelType w:val="multilevel"/>
    <w:tmpl w:val="B0FEB0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75F638A"/>
    <w:multiLevelType w:val="multilevel"/>
    <w:tmpl w:val="EDB85A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5D95F35"/>
    <w:multiLevelType w:val="multilevel"/>
    <w:tmpl w:val="82AC8F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8" w15:restartNumberingAfterBreak="0">
    <w:nsid w:val="554D360D"/>
    <w:multiLevelType w:val="multilevel"/>
    <w:tmpl w:val="90B4B6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6" w:hanging="1440"/>
      </w:pPr>
      <w:rPr>
        <w:rFonts w:hint="default"/>
      </w:rPr>
    </w:lvl>
  </w:abstractNum>
  <w:abstractNum w:abstractNumId="9" w15:restartNumberingAfterBreak="0">
    <w:nsid w:val="586F7263"/>
    <w:multiLevelType w:val="multilevel"/>
    <w:tmpl w:val="12304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  <w:bCs/>
        <w:lang w:bidi="th-TH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0" w15:restartNumberingAfterBreak="0">
    <w:nsid w:val="5FB61477"/>
    <w:multiLevelType w:val="multilevel"/>
    <w:tmpl w:val="78BAD75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3EA51E4"/>
    <w:multiLevelType w:val="multilevel"/>
    <w:tmpl w:val="78BAD75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30F5905"/>
    <w:multiLevelType w:val="multilevel"/>
    <w:tmpl w:val="B0FEB0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87D2BEB"/>
    <w:multiLevelType w:val="hybridMultilevel"/>
    <w:tmpl w:val="0F00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6B790B"/>
    <w:multiLevelType w:val="multilevel"/>
    <w:tmpl w:val="C0EA5D36"/>
    <w:lvl w:ilvl="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5" w15:restartNumberingAfterBreak="0">
    <w:nsid w:val="7FB401A6"/>
    <w:multiLevelType w:val="multilevel"/>
    <w:tmpl w:val="12304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  <w:bCs/>
        <w:lang w:bidi="th-TH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0"/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8"/>
  </w:num>
  <w:num w:numId="10">
    <w:abstractNumId w:val="3"/>
  </w:num>
  <w:num w:numId="11">
    <w:abstractNumId w:val="15"/>
  </w:num>
  <w:num w:numId="12">
    <w:abstractNumId w:val="1"/>
  </w:num>
  <w:num w:numId="13">
    <w:abstractNumId w:val="7"/>
  </w:num>
  <w:num w:numId="14">
    <w:abstractNumId w:val="2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64"/>
    <w:rsid w:val="000133F0"/>
    <w:rsid w:val="00023D7D"/>
    <w:rsid w:val="000250BD"/>
    <w:rsid w:val="00030D65"/>
    <w:rsid w:val="00045F66"/>
    <w:rsid w:val="000707A5"/>
    <w:rsid w:val="000A7E9E"/>
    <w:rsid w:val="000A7F96"/>
    <w:rsid w:val="000C498A"/>
    <w:rsid w:val="000E2829"/>
    <w:rsid w:val="001140A6"/>
    <w:rsid w:val="001344D8"/>
    <w:rsid w:val="001543E1"/>
    <w:rsid w:val="001A3A3E"/>
    <w:rsid w:val="001A5D2B"/>
    <w:rsid w:val="001B0FD7"/>
    <w:rsid w:val="001E68DE"/>
    <w:rsid w:val="002300DD"/>
    <w:rsid w:val="0023738D"/>
    <w:rsid w:val="00237405"/>
    <w:rsid w:val="00244BCE"/>
    <w:rsid w:val="00261373"/>
    <w:rsid w:val="00273E76"/>
    <w:rsid w:val="002A272A"/>
    <w:rsid w:val="0037395E"/>
    <w:rsid w:val="00385448"/>
    <w:rsid w:val="00385612"/>
    <w:rsid w:val="003A2F2C"/>
    <w:rsid w:val="003C6C90"/>
    <w:rsid w:val="003C7F0E"/>
    <w:rsid w:val="003D5C9F"/>
    <w:rsid w:val="00412826"/>
    <w:rsid w:val="00422723"/>
    <w:rsid w:val="00433F77"/>
    <w:rsid w:val="0043460D"/>
    <w:rsid w:val="0044144A"/>
    <w:rsid w:val="004C7086"/>
    <w:rsid w:val="004E1BA6"/>
    <w:rsid w:val="004E7C64"/>
    <w:rsid w:val="00513127"/>
    <w:rsid w:val="005158DF"/>
    <w:rsid w:val="00524476"/>
    <w:rsid w:val="00525345"/>
    <w:rsid w:val="0053387C"/>
    <w:rsid w:val="00572057"/>
    <w:rsid w:val="005B1AEC"/>
    <w:rsid w:val="00634C06"/>
    <w:rsid w:val="0064527F"/>
    <w:rsid w:val="006F3CCB"/>
    <w:rsid w:val="007142A2"/>
    <w:rsid w:val="007D2949"/>
    <w:rsid w:val="00807E68"/>
    <w:rsid w:val="00813D4A"/>
    <w:rsid w:val="00815426"/>
    <w:rsid w:val="0081724E"/>
    <w:rsid w:val="00880C40"/>
    <w:rsid w:val="008D4CF5"/>
    <w:rsid w:val="0091504F"/>
    <w:rsid w:val="00926F13"/>
    <w:rsid w:val="0096620D"/>
    <w:rsid w:val="00966B91"/>
    <w:rsid w:val="009F1848"/>
    <w:rsid w:val="00A06722"/>
    <w:rsid w:val="00A57C64"/>
    <w:rsid w:val="00A62F5E"/>
    <w:rsid w:val="00A859C1"/>
    <w:rsid w:val="00AB51BD"/>
    <w:rsid w:val="00AD2EC6"/>
    <w:rsid w:val="00B06BDB"/>
    <w:rsid w:val="00B250B5"/>
    <w:rsid w:val="00B37705"/>
    <w:rsid w:val="00B54F11"/>
    <w:rsid w:val="00B6650F"/>
    <w:rsid w:val="00B90D07"/>
    <w:rsid w:val="00BB02BB"/>
    <w:rsid w:val="00BD352C"/>
    <w:rsid w:val="00BD59EE"/>
    <w:rsid w:val="00BE6A14"/>
    <w:rsid w:val="00C20AD1"/>
    <w:rsid w:val="00C65193"/>
    <w:rsid w:val="00CC5F5D"/>
    <w:rsid w:val="00CE0EAF"/>
    <w:rsid w:val="00CF4F9F"/>
    <w:rsid w:val="00D04912"/>
    <w:rsid w:val="00D35823"/>
    <w:rsid w:val="00D36CEE"/>
    <w:rsid w:val="00D461BF"/>
    <w:rsid w:val="00DA515B"/>
    <w:rsid w:val="00E36105"/>
    <w:rsid w:val="00E40047"/>
    <w:rsid w:val="00E5745C"/>
    <w:rsid w:val="00E732CA"/>
    <w:rsid w:val="00F22EB5"/>
    <w:rsid w:val="00F40C66"/>
    <w:rsid w:val="00F51337"/>
    <w:rsid w:val="00F55B88"/>
    <w:rsid w:val="00F936DD"/>
    <w:rsid w:val="00FD1339"/>
    <w:rsid w:val="00FD5C6F"/>
    <w:rsid w:val="00FF0642"/>
    <w:rsid w:val="00FF1072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EEFB3"/>
  <w15:chartTrackingRefBased/>
  <w15:docId w15:val="{D99F7E93-FF8A-4A29-9195-015E3DC9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7C64"/>
    <w:pPr>
      <w:spacing w:after="0" w:line="240" w:lineRule="auto"/>
    </w:pPr>
    <w:rPr>
      <w:rFonts w:ascii="CordiaUPC" w:eastAsia="Times New Roman" w:hAnsi="CordiaUPC" w:cs="Angsana New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7C64"/>
    <w:pPr>
      <w:tabs>
        <w:tab w:val="center" w:pos="4513"/>
        <w:tab w:val="right" w:pos="9026"/>
      </w:tabs>
    </w:pPr>
    <w:rPr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4E7C64"/>
    <w:rPr>
      <w:rFonts w:ascii="CordiaUPC" w:eastAsia="Times New Roman" w:hAnsi="CordiaUPC" w:cs="Angsana New"/>
      <w:sz w:val="20"/>
      <w:szCs w:val="25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E7C64"/>
    <w:pPr>
      <w:tabs>
        <w:tab w:val="center" w:pos="4513"/>
        <w:tab w:val="right" w:pos="9026"/>
      </w:tabs>
    </w:pPr>
    <w:rPr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4E7C64"/>
    <w:rPr>
      <w:rFonts w:ascii="CordiaUPC" w:eastAsia="Times New Roman" w:hAnsi="CordiaUPC" w:cs="Angsana New"/>
      <w:sz w:val="20"/>
      <w:szCs w:val="25"/>
      <w:lang w:eastAsia="zh-CN"/>
    </w:rPr>
  </w:style>
  <w:style w:type="paragraph" w:styleId="ListParagraph">
    <w:name w:val="List Paragraph"/>
    <w:basedOn w:val="Normal"/>
    <w:uiPriority w:val="34"/>
    <w:qFormat/>
    <w:rsid w:val="00F51337"/>
    <w:pPr>
      <w:ind w:left="720"/>
      <w:contextualSpacing/>
    </w:pPr>
    <w:rPr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2111A-F939-4713-933F-4DC30D26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หนึ่งฤทัย บุญตวย</cp:lastModifiedBy>
  <cp:revision>5</cp:revision>
  <dcterms:created xsi:type="dcterms:W3CDTF">2022-04-29T04:02:00Z</dcterms:created>
  <dcterms:modified xsi:type="dcterms:W3CDTF">2023-07-12T03:05:00Z</dcterms:modified>
</cp:coreProperties>
</file>