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6639" w14:textId="5E1962B5" w:rsidR="004973F0" w:rsidRDefault="004973F0" w:rsidP="004973F0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bookmarkStart w:id="0" w:name="_Hlk115352381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ขอบเขตการจัดทำรายงานประเมินตนเอง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(SAR)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ของส่วนงานสนับสนุน</w:t>
      </w:r>
      <w:r w:rsidR="00F8271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สังกัดสำนักงานมหาวิทยาลัย</w:t>
      </w:r>
      <w:r w:rsidR="00F8271B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F8271B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ประจำปีงบประมาณ พ.ศ. 2566</w:t>
      </w:r>
    </w:p>
    <w:p w14:paraId="2B166B78" w14:textId="7CC5F89A" w:rsidR="004973F0" w:rsidRDefault="004973F0" w:rsidP="002B0E4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1DF20D5" w14:textId="141888F3" w:rsidR="00F8271B" w:rsidRDefault="00F8271B" w:rsidP="00F8271B">
      <w:pPr>
        <w:shd w:val="clear" w:color="auto" w:fill="BDD6EE" w:themeFill="accent5" w:themeFillTint="66"/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ส่วนที่ 1 โครงร่างองค์กร</w:t>
      </w:r>
    </w:p>
    <w:p w14:paraId="0C4A9FD5" w14:textId="0770792D" w:rsidR="00F8271B" w:rsidRPr="00F8271B" w:rsidRDefault="00F8271B" w:rsidP="00F8271B">
      <w:pPr>
        <w:spacing w:after="0"/>
        <w:ind w:firstLine="1080"/>
        <w:jc w:val="thaiDistribute"/>
        <w:rPr>
          <w:rFonts w:ascii="TH Sarabun New" w:hAnsi="TH Sarabun New" w:cs="TH Sarabun New" w:hint="cs"/>
          <w:b/>
          <w:bCs/>
          <w:color w:val="FF0000"/>
          <w:sz w:val="32"/>
          <w:szCs w:val="32"/>
        </w:rPr>
      </w:pPr>
      <w:r w:rsidRPr="002B0E4D">
        <w:rPr>
          <w:rFonts w:ascii="TH Sarabun New" w:hAnsi="TH Sarabun New" w:cs="TH Sarabun New" w:hint="cs"/>
          <w:color w:val="FF0000"/>
          <w:sz w:val="32"/>
          <w:szCs w:val="32"/>
          <w:cs/>
        </w:rPr>
        <w:t>ให้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รายงานด้วยรูปแบบเดียวกันกับ</w:t>
      </w:r>
      <w:r w:rsidRPr="00F8271B">
        <w:rPr>
          <w:rFonts w:ascii="TH Sarabun New" w:hAnsi="TH Sarabun New" w:cs="TH Sarabun New"/>
          <w:color w:val="FF0000"/>
          <w:sz w:val="32"/>
          <w:szCs w:val="32"/>
          <w:cs/>
        </w:rPr>
        <w:t>การจัดทำรายงานประเมินตนเอง (</w:t>
      </w:r>
      <w:r w:rsidRPr="00F8271B">
        <w:rPr>
          <w:rFonts w:ascii="TH Sarabun New" w:hAnsi="TH Sarabun New" w:cs="TH Sarabun New"/>
          <w:color w:val="FF0000"/>
          <w:sz w:val="32"/>
          <w:szCs w:val="32"/>
        </w:rPr>
        <w:t xml:space="preserve">SAR) </w:t>
      </w:r>
      <w:r w:rsidRPr="00F8271B">
        <w:rPr>
          <w:rFonts w:ascii="TH Sarabun New" w:hAnsi="TH Sarabun New" w:cs="TH Sarabun New"/>
          <w:color w:val="FF0000"/>
          <w:sz w:val="32"/>
          <w:szCs w:val="32"/>
          <w:cs/>
        </w:rPr>
        <w:t>ของส่วนงานสนับสนุน สังกัดสำนักงานมหาวิทยาลัย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F8271B">
        <w:rPr>
          <w:rFonts w:ascii="TH Sarabun New" w:hAnsi="TH Sarabun New" w:cs="TH Sarabun New"/>
          <w:color w:val="FF0000"/>
          <w:sz w:val="32"/>
          <w:szCs w:val="32"/>
          <w:cs/>
        </w:rPr>
        <w:t>ประจำปีงบประมาณ พ.ศ. 256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5 </w:t>
      </w:r>
      <w:r w:rsidRPr="00F8271B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โดยทำการปรับปรุงข้อมูลตามรอบปีงบประมาณ พ.ศ. 2566</w:t>
      </w:r>
    </w:p>
    <w:p w14:paraId="10F15269" w14:textId="77777777" w:rsidR="00F8271B" w:rsidRPr="00F8271B" w:rsidRDefault="00F8271B" w:rsidP="00F8271B">
      <w:pPr>
        <w:spacing w:after="0"/>
        <w:ind w:firstLine="1080"/>
        <w:rPr>
          <w:rFonts w:ascii="TH Sarabun New" w:hAnsi="TH Sarabun New" w:cs="TH Sarabun New" w:hint="cs"/>
          <w:color w:val="FF0000"/>
          <w:sz w:val="32"/>
          <w:szCs w:val="32"/>
        </w:rPr>
      </w:pPr>
    </w:p>
    <w:p w14:paraId="44F495C2" w14:textId="3BB1D549" w:rsidR="00F8271B" w:rsidRDefault="00F8271B" w:rsidP="00F8271B">
      <w:pPr>
        <w:shd w:val="clear" w:color="auto" w:fill="BDD6EE" w:themeFill="accent5" w:themeFillTint="66"/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ส่วนที่ 2 ตัวชี้วัด</w:t>
      </w:r>
    </w:p>
    <w:p w14:paraId="7851BD63" w14:textId="03A0A55D" w:rsidR="002B0E4D" w:rsidRPr="001025B0" w:rsidRDefault="002B0E4D" w:rsidP="004973F0">
      <w:pPr>
        <w:shd w:val="clear" w:color="auto" w:fill="92D050"/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ตัวชี้วัดที่ 1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ผู้รับบริการ</w:t>
      </w:r>
    </w:p>
    <w:p w14:paraId="72DB79EB" w14:textId="77777777" w:rsidR="002B0E4D" w:rsidRDefault="002B0E4D" w:rsidP="00F8271B">
      <w:pPr>
        <w:shd w:val="clear" w:color="auto" w:fill="C5E0B3" w:themeFill="accent6" w:themeFillTint="66"/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1.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กระบวนการรับฟังเสียงของผู้รับบริการและผู้มีส่วนได้ส่วนเสีย</w:t>
      </w:r>
    </w:p>
    <w:p w14:paraId="68E12F6B" w14:textId="77777777" w:rsidR="002B0E4D" w:rsidRDefault="002B0E4D" w:rsidP="002B0E4D">
      <w:pPr>
        <w:tabs>
          <w:tab w:val="left" w:pos="360"/>
          <w:tab w:val="left" w:pos="720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ก. การรับฟังผู้รับบริการและผู้มีส่วนได้ส่วนเสีย</w:t>
      </w:r>
    </w:p>
    <w:p w14:paraId="21E5103D" w14:textId="77777777" w:rsidR="002B0E4D" w:rsidRDefault="002B0E4D" w:rsidP="002B0E4D">
      <w:pPr>
        <w:tabs>
          <w:tab w:val="left" w:pos="360"/>
          <w:tab w:val="left" w:pos="720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(1) วิธีการจำแนกกลุ่มผู้รับบริการและผู้มีส่วนได้ส่วนเสีย</w:t>
      </w:r>
    </w:p>
    <w:p w14:paraId="59DB2C01" w14:textId="44D75BBC" w:rsidR="002B0E4D" w:rsidRPr="002B0E4D" w:rsidRDefault="002B0E4D" w:rsidP="002B0E4D">
      <w:pPr>
        <w:spacing w:after="0"/>
        <w:ind w:firstLine="1080"/>
        <w:jc w:val="thaiDistribute"/>
        <w:rPr>
          <w:rFonts w:ascii="TH Sarabun New" w:hAnsi="TH Sarabun New" w:cs="TH Sarabun New" w:hint="cs"/>
          <w:color w:val="FF0000"/>
          <w:sz w:val="32"/>
          <w:szCs w:val="32"/>
        </w:rPr>
      </w:pPr>
      <w:r w:rsidRPr="002B0E4D">
        <w:rPr>
          <w:rFonts w:ascii="TH Sarabun New" w:hAnsi="TH Sarabun New" w:cs="TH Sarabun New" w:hint="cs"/>
          <w:color w:val="FF0000"/>
          <w:sz w:val="32"/>
          <w:szCs w:val="32"/>
          <w:cs/>
        </w:rPr>
        <w:t>ให้อธิบายวิธีการ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จำแนกกลุ่มผู้รับบริการ และผู้มีส่วนได้ส่วนเสีย โดยอาจจำแนกจามประเภทบริการที่ให้ หรือสถิติของผู้รับบริการในการเข้ารับบริการ</w:t>
      </w:r>
    </w:p>
    <w:p w14:paraId="48341813" w14:textId="77777777" w:rsidR="002B0E4D" w:rsidRDefault="002B0E4D" w:rsidP="002B0E4D">
      <w:pPr>
        <w:tabs>
          <w:tab w:val="left" w:pos="360"/>
          <w:tab w:val="left" w:pos="720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(2) การรวบรวมความคิดเห็น ความต้องการของผู้รับบริการ</w:t>
      </w:r>
    </w:p>
    <w:p w14:paraId="762B81DD" w14:textId="7D3FF29F" w:rsidR="002B0E4D" w:rsidRPr="002B0E4D" w:rsidRDefault="002B0E4D" w:rsidP="002B0E4D">
      <w:pPr>
        <w:spacing w:after="0"/>
        <w:ind w:firstLine="1080"/>
        <w:jc w:val="thaiDistribute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 w:rsidRPr="002B0E4D">
        <w:rPr>
          <w:rFonts w:ascii="TH Sarabun New" w:hAnsi="TH Sarabun New" w:cs="TH Sarabun New" w:hint="cs"/>
          <w:color w:val="FF0000"/>
          <w:sz w:val="32"/>
          <w:szCs w:val="32"/>
          <w:cs/>
        </w:rPr>
        <w:t>ให้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อธิบายวิธีการกำหนดช่องทางในการรับฟังเสียงของผู้รับบริการและผู้มีส่วนได้ส่วนเสีย </w:t>
      </w:r>
      <w:r w:rsidR="003F2417">
        <w:rPr>
          <w:rFonts w:ascii="TH Sarabun New" w:hAnsi="TH Sarabun New" w:cs="TH Sarabun New" w:hint="cs"/>
          <w:color w:val="FF0000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2880"/>
        <w:gridCol w:w="1080"/>
        <w:gridCol w:w="1080"/>
        <w:gridCol w:w="3055"/>
      </w:tblGrid>
      <w:tr w:rsidR="002B0E4D" w:rsidRPr="00C262E3" w14:paraId="40159AF5" w14:textId="77777777" w:rsidTr="00150995">
        <w:trPr>
          <w:cantSplit/>
          <w:tblHeader/>
        </w:trPr>
        <w:tc>
          <w:tcPr>
            <w:tcW w:w="1525" w:type="dxa"/>
            <w:vMerge w:val="restart"/>
            <w:vAlign w:val="center"/>
          </w:tcPr>
          <w:p w14:paraId="54F5D507" w14:textId="0319C826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กลุ่ม</w:t>
            </w:r>
            <w:r w:rsidRPr="00C262E3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ผู้รับบริการ</w:t>
            </w:r>
          </w:p>
        </w:tc>
        <w:tc>
          <w:tcPr>
            <w:tcW w:w="2880" w:type="dxa"/>
            <w:vMerge w:val="restart"/>
            <w:vAlign w:val="center"/>
          </w:tcPr>
          <w:p w14:paraId="75FA540B" w14:textId="77777777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62E3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วิธีการรับฟังความคิดเห็น</w:t>
            </w:r>
          </w:p>
          <w:p w14:paraId="1F77166B" w14:textId="77777777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C262E3">
              <w:rPr>
                <w:rFonts w:ascii="TH Sarabun New" w:hAnsi="TH Sarabun New" w:cs="TH Sarabun New"/>
                <w:sz w:val="28"/>
                <w:cs/>
              </w:rPr>
              <w:t xml:space="preserve">(เช่น แบบสำรวจ/สัมภาษณ์ </w:t>
            </w:r>
            <w:r w:rsidRPr="00C262E3">
              <w:rPr>
                <w:rFonts w:ascii="TH Sarabun New" w:hAnsi="TH Sarabun New" w:cs="TH Sarabun New"/>
                <w:sz w:val="28"/>
              </w:rPr>
              <w:t>website</w:t>
            </w:r>
            <w:r w:rsidRPr="00C262E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262E3">
              <w:rPr>
                <w:rFonts w:ascii="TH Sarabun New" w:hAnsi="TH Sarabun New" w:cs="TH Sarabun New"/>
                <w:sz w:val="28"/>
              </w:rPr>
              <w:t>Facebook</w:t>
            </w:r>
            <w:r w:rsidRPr="00C262E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262E3">
              <w:rPr>
                <w:rFonts w:ascii="TH Sarabun New" w:hAnsi="TH Sarabun New" w:cs="TH Sarabun New"/>
                <w:sz w:val="28"/>
              </w:rPr>
              <w:t>LINE</w:t>
            </w:r>
            <w:r w:rsidRPr="00C262E3">
              <w:rPr>
                <w:rFonts w:ascii="TH Sarabun New" w:hAnsi="TH Sarabun New" w:cs="TH Sarabun New"/>
                <w:sz w:val="28"/>
                <w:cs/>
              </w:rPr>
              <w:t xml:space="preserve"> เป็นต้น)</w:t>
            </w:r>
          </w:p>
        </w:tc>
        <w:tc>
          <w:tcPr>
            <w:tcW w:w="2160" w:type="dxa"/>
            <w:gridSpan w:val="2"/>
            <w:vAlign w:val="center"/>
          </w:tcPr>
          <w:p w14:paraId="36A3DA6B" w14:textId="77777777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62E3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ประเภทของข้อมูลที่ได้ (แสดงสัญลักษณ์ √)</w:t>
            </w:r>
          </w:p>
        </w:tc>
        <w:tc>
          <w:tcPr>
            <w:tcW w:w="3055" w:type="dxa"/>
            <w:vMerge w:val="restart"/>
            <w:vAlign w:val="center"/>
          </w:tcPr>
          <w:p w14:paraId="46FF02A7" w14:textId="77777777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62E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รายละเอียดความคิดเห็น </w:t>
            </w:r>
            <w:r w:rsidRPr="00C262E3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ความต้องการ หรือข้อร้องเรียนสำคัญ</w:t>
            </w:r>
            <w:r w:rsidRPr="00C262E3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ที่ได้รับ</w:t>
            </w:r>
          </w:p>
        </w:tc>
      </w:tr>
      <w:tr w:rsidR="002B0E4D" w:rsidRPr="00C262E3" w14:paraId="3D3CCBD3" w14:textId="77777777" w:rsidTr="00150995">
        <w:trPr>
          <w:trHeight w:val="413"/>
        </w:trPr>
        <w:tc>
          <w:tcPr>
            <w:tcW w:w="1525" w:type="dxa"/>
            <w:vMerge/>
            <w:vAlign w:val="center"/>
          </w:tcPr>
          <w:p w14:paraId="17E67E20" w14:textId="77777777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880" w:type="dxa"/>
            <w:vMerge/>
            <w:vAlign w:val="center"/>
          </w:tcPr>
          <w:p w14:paraId="0081524B" w14:textId="77777777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C3EB15A" w14:textId="77777777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62E3">
              <w:rPr>
                <w:rFonts w:ascii="TH Sarabun New" w:hAnsi="TH Sarabun New" w:cs="TH Sarabun New"/>
                <w:b/>
                <w:bCs/>
                <w:sz w:val="28"/>
              </w:rPr>
              <w:t>Need</w:t>
            </w:r>
          </w:p>
        </w:tc>
        <w:tc>
          <w:tcPr>
            <w:tcW w:w="1080" w:type="dxa"/>
            <w:vAlign w:val="center"/>
          </w:tcPr>
          <w:p w14:paraId="0C26CD0D" w14:textId="77777777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262E3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สร้างความผูกพัน</w:t>
            </w:r>
          </w:p>
        </w:tc>
        <w:tc>
          <w:tcPr>
            <w:tcW w:w="3055" w:type="dxa"/>
            <w:vMerge/>
            <w:vAlign w:val="center"/>
          </w:tcPr>
          <w:p w14:paraId="47951469" w14:textId="77777777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2B0E4D" w:rsidRPr="00C262E3" w14:paraId="37C19E8E" w14:textId="77777777" w:rsidTr="00150995">
        <w:tc>
          <w:tcPr>
            <w:tcW w:w="1525" w:type="dxa"/>
            <w:vAlign w:val="center"/>
          </w:tcPr>
          <w:p w14:paraId="606422A9" w14:textId="73C0C7E3" w:rsidR="002B0E4D" w:rsidRPr="00C262E3" w:rsidRDefault="003F2417" w:rsidP="00150995">
            <w:pPr>
              <w:tabs>
                <w:tab w:val="left" w:pos="360"/>
                <w:tab w:val="left" w:pos="720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1.</w:t>
            </w:r>
          </w:p>
        </w:tc>
        <w:tc>
          <w:tcPr>
            <w:tcW w:w="2880" w:type="dxa"/>
            <w:vAlign w:val="center"/>
          </w:tcPr>
          <w:p w14:paraId="7C929265" w14:textId="79063D11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1E072734" w14:textId="655B422A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1377A8C5" w14:textId="77777777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055" w:type="dxa"/>
            <w:vAlign w:val="center"/>
          </w:tcPr>
          <w:p w14:paraId="70924DDA" w14:textId="51708997" w:rsidR="002B0E4D" w:rsidRPr="00C262E3" w:rsidRDefault="002B0E4D" w:rsidP="00150995">
            <w:pPr>
              <w:tabs>
                <w:tab w:val="left" w:pos="360"/>
                <w:tab w:val="left" w:pos="720"/>
              </w:tabs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B0E4D" w:rsidRPr="00C262E3" w14:paraId="53DC33ED" w14:textId="77777777" w:rsidTr="00150995">
        <w:tc>
          <w:tcPr>
            <w:tcW w:w="1525" w:type="dxa"/>
            <w:vAlign w:val="center"/>
          </w:tcPr>
          <w:p w14:paraId="19EC78E4" w14:textId="2037919E" w:rsidR="002B0E4D" w:rsidRPr="00C262E3" w:rsidRDefault="003F2417" w:rsidP="00150995">
            <w:pPr>
              <w:tabs>
                <w:tab w:val="left" w:pos="360"/>
                <w:tab w:val="left" w:pos="720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2.</w:t>
            </w:r>
          </w:p>
        </w:tc>
        <w:tc>
          <w:tcPr>
            <w:tcW w:w="2880" w:type="dxa"/>
            <w:vAlign w:val="center"/>
          </w:tcPr>
          <w:p w14:paraId="1FE68B5C" w14:textId="4C09D211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  <w:vAlign w:val="center"/>
          </w:tcPr>
          <w:p w14:paraId="6A7D1BAA" w14:textId="119CEBAC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14:paraId="5C9B4164" w14:textId="146213C3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055" w:type="dxa"/>
            <w:vAlign w:val="center"/>
          </w:tcPr>
          <w:p w14:paraId="6C60AD10" w14:textId="6735C20B" w:rsidR="002B0E4D" w:rsidRPr="00101518" w:rsidRDefault="002B0E4D" w:rsidP="002B0E4D">
            <w:pPr>
              <w:pStyle w:val="ListParagraph"/>
              <w:tabs>
                <w:tab w:val="left" w:pos="167"/>
              </w:tabs>
              <w:ind w:left="0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tr w:rsidR="002B0E4D" w:rsidRPr="00C262E3" w14:paraId="6E785C44" w14:textId="77777777" w:rsidTr="00150995">
        <w:tc>
          <w:tcPr>
            <w:tcW w:w="1525" w:type="dxa"/>
            <w:vAlign w:val="center"/>
          </w:tcPr>
          <w:p w14:paraId="41C0E157" w14:textId="3AFD60D6" w:rsidR="002B0E4D" w:rsidRPr="00C262E3" w:rsidRDefault="003F2417" w:rsidP="00150995">
            <w:pPr>
              <w:tabs>
                <w:tab w:val="left" w:pos="360"/>
                <w:tab w:val="left" w:pos="720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n. </w:t>
            </w:r>
          </w:p>
        </w:tc>
        <w:tc>
          <w:tcPr>
            <w:tcW w:w="2880" w:type="dxa"/>
            <w:vAlign w:val="center"/>
          </w:tcPr>
          <w:p w14:paraId="1F91A312" w14:textId="0BD89346" w:rsidR="002B0E4D" w:rsidRDefault="002B0E4D" w:rsidP="00150995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080" w:type="dxa"/>
            <w:vAlign w:val="center"/>
          </w:tcPr>
          <w:p w14:paraId="3129A290" w14:textId="64D2F39C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14:paraId="254E2A8F" w14:textId="2AAA5D88" w:rsidR="002B0E4D" w:rsidRPr="00C262E3" w:rsidRDefault="002B0E4D" w:rsidP="00150995">
            <w:pPr>
              <w:tabs>
                <w:tab w:val="left" w:pos="360"/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055" w:type="dxa"/>
            <w:vAlign w:val="center"/>
          </w:tcPr>
          <w:p w14:paraId="5D039BAE" w14:textId="087C7BE9" w:rsidR="002B0E4D" w:rsidRPr="00101518" w:rsidRDefault="002B0E4D" w:rsidP="002B0E4D">
            <w:pPr>
              <w:pStyle w:val="ListParagraph"/>
              <w:tabs>
                <w:tab w:val="left" w:pos="201"/>
              </w:tabs>
              <w:ind w:left="0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</w:tr>
      <w:bookmarkEnd w:id="0"/>
    </w:tbl>
    <w:p w14:paraId="2EFA0C25" w14:textId="77777777" w:rsidR="002B0E4D" w:rsidRDefault="002B0E4D" w:rsidP="002B0E4D">
      <w:pPr>
        <w:spacing w:after="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49B0AE19" w14:textId="77777777" w:rsidR="002B0E4D" w:rsidRDefault="002B0E4D" w:rsidP="002B0E4D">
      <w:pPr>
        <w:tabs>
          <w:tab w:val="left" w:pos="360"/>
          <w:tab w:val="left" w:pos="720"/>
        </w:tabs>
        <w:spacing w:after="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ข. การประเมินความพึงพอใจและความผูกพันของผู้รับบริการและผู้มีส่วนได้ส่วนเสีย</w:t>
      </w:r>
    </w:p>
    <w:p w14:paraId="34171323" w14:textId="2CA3F752" w:rsidR="002B0E4D" w:rsidRDefault="002B0E4D" w:rsidP="002B0E4D">
      <w:pPr>
        <w:spacing w:after="0"/>
        <w:ind w:firstLine="1080"/>
        <w:jc w:val="thaiDistribute"/>
        <w:rPr>
          <w:rFonts w:ascii="TH Sarabun New" w:hAnsi="TH Sarabun New" w:cs="TH Sarabun New" w:hint="cs"/>
          <w:color w:val="FF0000"/>
          <w:sz w:val="32"/>
          <w:szCs w:val="32"/>
        </w:rPr>
      </w:pPr>
      <w:r w:rsidRPr="002B0E4D">
        <w:rPr>
          <w:rFonts w:ascii="TH Sarabun New" w:hAnsi="TH Sarabun New" w:cs="TH Sarabun New" w:hint="cs"/>
          <w:color w:val="FF0000"/>
          <w:sz w:val="32"/>
          <w:szCs w:val="32"/>
          <w:cs/>
        </w:rPr>
        <w:t>- ให้อธิบายวิธีการ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กำหนดประเด็นในการสำรวจความพึงพอใจ พร้อมทั้งวิธีรวบรวมข้อมูล โดยสามารถระบุวิธีการประเมินฯ มากกว่า 1 วิธี</w:t>
      </w:r>
    </w:p>
    <w:p w14:paraId="517B9A18" w14:textId="267392A5" w:rsidR="002B0E4D" w:rsidRDefault="002B0E4D" w:rsidP="002B0E4D">
      <w:pPr>
        <w:spacing w:after="0"/>
        <w:ind w:firstLine="108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- ให้อธิบายวิธีการวิเคราะห์ผลการสำรวจ รวมถึงการนำสารสนเทศที่ได้จากการสำรวจไปใช้ประโยชน์</w:t>
      </w:r>
    </w:p>
    <w:p w14:paraId="3ACD7C37" w14:textId="4253FBF8" w:rsidR="003F2417" w:rsidRDefault="003F2417" w:rsidP="002B0E4D">
      <w:pPr>
        <w:spacing w:after="0"/>
        <w:ind w:firstLine="108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2AF632B6" w14:textId="77777777" w:rsidR="003F2417" w:rsidRPr="002B0E4D" w:rsidRDefault="003F2417" w:rsidP="002B0E4D">
      <w:pPr>
        <w:spacing w:after="0"/>
        <w:ind w:firstLine="1080"/>
        <w:jc w:val="thaiDistribute"/>
        <w:rPr>
          <w:rFonts w:ascii="TH Sarabun New" w:hAnsi="TH Sarabun New" w:cs="TH Sarabun New" w:hint="cs"/>
          <w:color w:val="FF0000"/>
          <w:sz w:val="32"/>
          <w:szCs w:val="32"/>
        </w:rPr>
      </w:pPr>
    </w:p>
    <w:p w14:paraId="206C670C" w14:textId="034728D0" w:rsidR="002B0E4D" w:rsidRDefault="002B0E4D" w:rsidP="00F8271B">
      <w:pPr>
        <w:shd w:val="clear" w:color="auto" w:fill="C5E0B3" w:themeFill="accent6" w:themeFillTint="66"/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bookmarkStart w:id="1" w:name="_Hlk148704479"/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1.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การพัฒนาปรับปรุงการให้บริการ</w:t>
      </w:r>
    </w:p>
    <w:p w14:paraId="756CAAB4" w14:textId="38B85DB9" w:rsidR="002B0E4D" w:rsidRDefault="002B0E4D" w:rsidP="002B0E4D">
      <w:pPr>
        <w:tabs>
          <w:tab w:val="left" w:pos="360"/>
          <w:tab w:val="left" w:pos="720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การนำสารสนเทศที่ได้รับไปใช้ในการพัฒนาปรับปรุงการให้บริการ</w:t>
      </w:r>
    </w:p>
    <w:p w14:paraId="5F7DC8D9" w14:textId="5DB438DF" w:rsidR="00A86C71" w:rsidRPr="002B0E4D" w:rsidRDefault="002B0E4D" w:rsidP="00F8271B">
      <w:pPr>
        <w:spacing w:after="0"/>
        <w:ind w:firstLine="1080"/>
        <w:jc w:val="thaiDistribute"/>
        <w:rPr>
          <w:rFonts w:ascii="TH Sarabun New" w:hAnsi="TH Sarabun New" w:cs="TH Sarabun New" w:hint="cs"/>
          <w:color w:val="FF0000"/>
          <w:sz w:val="32"/>
          <w:szCs w:val="32"/>
        </w:rPr>
      </w:pPr>
      <w:r w:rsidRPr="002B0E4D">
        <w:rPr>
          <w:rFonts w:ascii="TH Sarabun New" w:hAnsi="TH Sarabun New" w:cs="TH Sarabun New" w:hint="cs"/>
          <w:color w:val="FF0000"/>
          <w:sz w:val="32"/>
          <w:szCs w:val="32"/>
          <w:cs/>
        </w:rPr>
        <w:t>ให้อธิบายวิธีการ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วิเคราะห์ และนำสารสนเทศที่ได้จากการรับฟังเสียงของผู้รับบริการ ทั้งในปีงบประมาณก่อนหน้าและปัจจุบัน รายงานการพัฒนาปรับปรุงที่ได้ดำเนินการ รวมถึงแผนการพัฒนาปรับปรุงการให้บริการในอนาคต</w:t>
      </w:r>
    </w:p>
    <w:p w14:paraId="136AC106" w14:textId="111D2FFA" w:rsidR="002B0E4D" w:rsidRDefault="002B0E4D" w:rsidP="002B0E4D">
      <w:pPr>
        <w:tabs>
          <w:tab w:val="left" w:pos="360"/>
          <w:tab w:val="left" w:pos="720"/>
        </w:tabs>
        <w:spacing w:after="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 กา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รสร้างความสัมพันธ์กับผู้รับบริการและผู้มีส่วนได้ส่วนเสีย</w:t>
      </w:r>
    </w:p>
    <w:p w14:paraId="017BBBAE" w14:textId="52A49EE2" w:rsidR="002B0E4D" w:rsidRDefault="002B0E4D" w:rsidP="002B0E4D">
      <w:pPr>
        <w:tabs>
          <w:tab w:val="left" w:pos="360"/>
          <w:tab w:val="left" w:pos="720"/>
        </w:tabs>
        <w:spacing w:after="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(1)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การจัดการความสัมพันธ์</w:t>
      </w:r>
    </w:p>
    <w:p w14:paraId="20B4BED0" w14:textId="7D01EF5E" w:rsidR="00A86C71" w:rsidRPr="002B0E4D" w:rsidRDefault="002B0E4D" w:rsidP="00A86C71">
      <w:pPr>
        <w:spacing w:after="0"/>
        <w:ind w:firstLine="1080"/>
        <w:jc w:val="thaiDistribute"/>
        <w:rPr>
          <w:rFonts w:ascii="TH Sarabun New" w:hAnsi="TH Sarabun New" w:cs="TH Sarabun New" w:hint="cs"/>
          <w:color w:val="FF0000"/>
          <w:sz w:val="32"/>
          <w:szCs w:val="32"/>
        </w:rPr>
      </w:pPr>
      <w:r w:rsidRPr="002B0E4D">
        <w:rPr>
          <w:rFonts w:ascii="TH Sarabun New" w:hAnsi="TH Sarabun New" w:cs="TH Sarabun New" w:hint="cs"/>
          <w:color w:val="FF0000"/>
          <w:sz w:val="32"/>
          <w:szCs w:val="32"/>
          <w:cs/>
        </w:rPr>
        <w:t>ให้อธิบายวิธีการ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ที่ส่วนงานใช้ในการสร้างและจัดการความสัมพันธ์กับผู้รับบริการที่ทำให้สามารถได้ผู้รับบริการรายใหม่ หรือสร้างภาพลักษณ์ที่ดีให้กับส่วนงาน หรือสามารถรักษาผู้รับบริการกลุ่มเดิมไว้ รวมถึงการเพิ่ม</w:t>
      </w:r>
      <w:r w:rsidR="00A86C71">
        <w:rPr>
          <w:rFonts w:ascii="TH Sarabun New" w:hAnsi="TH Sarabun New" w:cs="TH Sarabun New" w:hint="cs"/>
          <w:color w:val="FF0000"/>
          <w:sz w:val="32"/>
          <w:szCs w:val="32"/>
          <w:cs/>
        </w:rPr>
        <w:t>ความผูกพันของผู้รับบริการที่มีต่อส่วนงาน</w:t>
      </w:r>
    </w:p>
    <w:p w14:paraId="4196B575" w14:textId="02ADC4B3" w:rsidR="002B0E4D" w:rsidRDefault="002B0E4D" w:rsidP="002B0E4D">
      <w:pPr>
        <w:tabs>
          <w:tab w:val="left" w:pos="360"/>
          <w:tab w:val="left" w:pos="720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(2) ก</w:t>
      </w:r>
      <w:r w:rsidR="00A86C71">
        <w:rPr>
          <w:rFonts w:ascii="TH Sarabun New" w:hAnsi="TH Sarabun New" w:cs="TH Sarabun New" w:hint="cs"/>
          <w:b/>
          <w:bCs/>
          <w:sz w:val="32"/>
          <w:szCs w:val="32"/>
          <w:cs/>
        </w:rPr>
        <w:t>ารจัดการข้อร้องเรียน (ถ้ามี)</w:t>
      </w:r>
    </w:p>
    <w:p w14:paraId="4DBC15F7" w14:textId="59181337" w:rsidR="002B0E4D" w:rsidRPr="002B0E4D" w:rsidRDefault="002B0E4D" w:rsidP="002B0E4D">
      <w:pPr>
        <w:spacing w:after="0"/>
        <w:ind w:firstLine="1080"/>
        <w:jc w:val="thaiDistribute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 w:rsidRPr="002B0E4D">
        <w:rPr>
          <w:rFonts w:ascii="TH Sarabun New" w:hAnsi="TH Sarabun New" w:cs="TH Sarabun New" w:hint="cs"/>
          <w:color w:val="FF0000"/>
          <w:sz w:val="32"/>
          <w:szCs w:val="32"/>
          <w:cs/>
        </w:rPr>
        <w:t>ให้</w:t>
      </w:r>
      <w:r w:rsidR="00A86C71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อธิบายวิธีการรวบรวมและวิเคราะห์ข้อร้องเรียน การแก้ปัญหาเฉพาะหน้า และแก้ปัญหาระยะยาวสำหรับข้อร้องเรียนต่าง ๆ </w:t>
      </w:r>
      <w:r w:rsidR="0014779C">
        <w:rPr>
          <w:rFonts w:ascii="TH Sarabun New" w:hAnsi="TH Sarabun New" w:cs="TH Sarabun New" w:hint="cs"/>
          <w:color w:val="FF0000"/>
          <w:sz w:val="32"/>
          <w:szCs w:val="32"/>
          <w:cs/>
        </w:rPr>
        <w:t>(ถ้ามี)</w:t>
      </w:r>
    </w:p>
    <w:bookmarkEnd w:id="1"/>
    <w:p w14:paraId="7D1B6E89" w14:textId="3D63B9C2" w:rsidR="002B0E4D" w:rsidRDefault="002B0E4D"/>
    <w:p w14:paraId="35DA2A3C" w14:textId="0E2090E7" w:rsidR="00A86C71" w:rsidRPr="004973F0" w:rsidRDefault="00A86C71" w:rsidP="004973F0">
      <w:pPr>
        <w:shd w:val="clear" w:color="auto" w:fill="92D050"/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86C7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ตัวชี้วัดที่ </w:t>
      </w:r>
      <w:r w:rsidRPr="00A86C71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A86C7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86C71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4973F0">
        <w:rPr>
          <w:rFonts w:ascii="TH Sarabun New" w:hAnsi="TH Sarabun New" w:cs="TH Sarabun New" w:hint="cs"/>
          <w:b/>
          <w:bCs/>
          <w:sz w:val="32"/>
          <w:szCs w:val="32"/>
          <w:cs/>
        </w:rPr>
        <w:t>ระบบปฏิบัติการ</w:t>
      </w:r>
    </w:p>
    <w:p w14:paraId="31CBC408" w14:textId="77777777" w:rsidR="00A86C71" w:rsidRDefault="00A86C71" w:rsidP="00F8271B">
      <w:pPr>
        <w:pStyle w:val="ListParagraph"/>
        <w:shd w:val="clear" w:color="auto" w:fill="C5E0B3" w:themeFill="accent6" w:themeFillTint="66"/>
        <w:spacing w:after="0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2.1 </w:t>
      </w:r>
      <w:r w:rsidRPr="00A86C71">
        <w:rPr>
          <w:rFonts w:ascii="TH Sarabun New" w:hAnsi="TH Sarabun New" w:cs="TH Sarabun New"/>
          <w:b/>
          <w:bCs/>
          <w:sz w:val="32"/>
          <w:szCs w:val="32"/>
          <w:cs/>
        </w:rPr>
        <w:t>กระบวนการทำงาน</w:t>
      </w:r>
    </w:p>
    <w:p w14:paraId="6C3D2FEA" w14:textId="77777777" w:rsidR="00A86C71" w:rsidRDefault="00A86C71" w:rsidP="00A86C71">
      <w:pPr>
        <w:pStyle w:val="ListParagraph"/>
        <w:tabs>
          <w:tab w:val="left" w:pos="360"/>
          <w:tab w:val="left" w:pos="720"/>
        </w:tabs>
        <w:spacing w:after="0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ก. </w:t>
      </w:r>
      <w:r w:rsidRPr="00A86C71">
        <w:rPr>
          <w:rFonts w:ascii="TH Sarabun New" w:hAnsi="TH Sarabun New" w:cs="TH Sarabun New"/>
          <w:b/>
          <w:bCs/>
          <w:sz w:val="32"/>
          <w:szCs w:val="32"/>
          <w:cs/>
        </w:rPr>
        <w:t>การออกแบบการบริการและกระบวนการ</w:t>
      </w:r>
    </w:p>
    <w:p w14:paraId="3171F054" w14:textId="6DFFCC7A" w:rsidR="00A86C71" w:rsidRPr="00A86C71" w:rsidRDefault="00A86C71" w:rsidP="00A86C71">
      <w:pPr>
        <w:pStyle w:val="ListParagraph"/>
        <w:tabs>
          <w:tab w:val="left" w:pos="360"/>
          <w:tab w:val="left" w:pos="720"/>
        </w:tabs>
        <w:spacing w:after="0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(1) </w:t>
      </w:r>
      <w:r w:rsidRPr="00A86C71">
        <w:rPr>
          <w:rFonts w:ascii="TH Sarabun New" w:hAnsi="TH Sarabun New" w:cs="TH Sarabun New"/>
          <w:b/>
          <w:bCs/>
          <w:sz w:val="32"/>
          <w:szCs w:val="32"/>
          <w:cs/>
        </w:rPr>
        <w:t>ข้อกำหนดของหลักการบริการและกระบวนการ</w:t>
      </w:r>
    </w:p>
    <w:p w14:paraId="23E99283" w14:textId="77777777" w:rsidR="003F2417" w:rsidRDefault="00A86C71" w:rsidP="003F2417">
      <w:pPr>
        <w:pStyle w:val="ListParagraph"/>
        <w:spacing w:after="0"/>
        <w:ind w:left="0" w:firstLine="108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ในรอบการประเมินประจำปีงบประมาณ พ.ศ. 2566 ให้หน่วยงาน</w:t>
      </w:r>
      <w:r w:rsidR="00EF6E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รายงาน</w:t>
      </w:r>
      <w:r w:rsidRPr="00A86C71">
        <w:rPr>
          <w:rFonts w:ascii="TH Sarabun New" w:hAnsi="TH Sarabun New" w:cs="TH Sarabun New"/>
          <w:color w:val="FF0000"/>
          <w:sz w:val="32"/>
          <w:szCs w:val="32"/>
          <w:cs/>
        </w:rPr>
        <w:t>กระบวนการทำงานท</w:t>
      </w:r>
      <w:r w:rsidR="003F2417">
        <w:rPr>
          <w:rFonts w:ascii="TH Sarabun New" w:hAnsi="TH Sarabun New" w:cs="TH Sarabun New" w:hint="cs"/>
          <w:color w:val="FF0000"/>
          <w:sz w:val="32"/>
          <w:szCs w:val="32"/>
          <w:cs/>
        </w:rPr>
        <w:t>ี่</w:t>
      </w:r>
      <w:r w:rsidRPr="00A86C71">
        <w:rPr>
          <w:rFonts w:ascii="TH Sarabun New" w:hAnsi="TH Sarabun New" w:cs="TH Sarabun New"/>
          <w:color w:val="FF0000"/>
          <w:sz w:val="32"/>
          <w:szCs w:val="32"/>
          <w:cs/>
        </w:rPr>
        <w:t>หน่วยงาน</w:t>
      </w:r>
      <w:r w:rsidR="00EF6E37">
        <w:rPr>
          <w:rFonts w:ascii="TH Sarabun New" w:hAnsi="TH Sarabun New" w:cs="TH Sarabun New" w:hint="cs"/>
          <w:color w:val="FF0000"/>
          <w:sz w:val="32"/>
          <w:szCs w:val="32"/>
          <w:cs/>
        </w:rPr>
        <w:t>รับผิดชอบตาม</w:t>
      </w:r>
      <w:r w:rsidRPr="00A86C71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แนวทางการประกันคุณภาพการศึกษา </w:t>
      </w:r>
      <w:r w:rsidRPr="00A86C71">
        <w:rPr>
          <w:rFonts w:ascii="TH Sarabun New" w:hAnsi="TH Sarabun New" w:cs="TH Sarabun New"/>
          <w:color w:val="FF0000"/>
          <w:sz w:val="32"/>
          <w:szCs w:val="32"/>
        </w:rPr>
        <w:t>CUPT-QMS Guidelines</w:t>
      </w:r>
      <w:r w:rsidRPr="00A86C71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F6E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ในระดับมหาวิทยาลัย </w:t>
      </w:r>
    </w:p>
    <w:p w14:paraId="08273932" w14:textId="1D62D5AA" w:rsidR="00EF6E37" w:rsidRDefault="00EF6E37" w:rsidP="003F2417">
      <w:pPr>
        <w:pStyle w:val="ListParagraph"/>
        <w:spacing w:after="0"/>
        <w:ind w:left="0" w:firstLine="1080"/>
        <w:jc w:val="thaiDistribute"/>
        <w:rPr>
          <w:rFonts w:ascii="TH Sarabun New" w:hAnsi="TH Sarabun New" w:cs="TH Sarabun New" w:hint="cs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ทั้งนี้ หากหน่วยงานใดที่ไม่ได้รับผิดชอบตามกระบวนการในข้างต้น ให้ใช้</w:t>
      </w:r>
      <w:r w:rsidR="00A86C71" w:rsidRPr="00A86C71">
        <w:rPr>
          <w:rFonts w:ascii="TH Sarabun New" w:hAnsi="TH Sarabun New" w:cs="TH Sarabun New"/>
          <w:color w:val="FF0000"/>
          <w:sz w:val="32"/>
          <w:szCs w:val="32"/>
          <w:cs/>
        </w:rPr>
        <w:t>กระบวนการทำงานตาม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br/>
      </w:r>
      <w:r w:rsidR="00A86C71" w:rsidRPr="00A86C71">
        <w:rPr>
          <w:rFonts w:ascii="TH Sarabun New" w:hAnsi="TH Sarabun New" w:cs="TH Sarabun New"/>
          <w:color w:val="FF0000"/>
          <w:sz w:val="32"/>
          <w:szCs w:val="32"/>
          <w:cs/>
        </w:rPr>
        <w:t>พันธกิจ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หลักของหน่วยงาน โดยรายงานด้วย</w:t>
      </w:r>
      <w:r w:rsidR="003F241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14779C" w:rsidRPr="003F2417">
        <w:rPr>
          <w:rFonts w:ascii="TH Sarabun New" w:hAnsi="TH Sarabun New" w:cs="TH Sarabun New" w:hint="cs"/>
          <w:b/>
          <w:bCs/>
          <w:i/>
          <w:iCs/>
          <w:color w:val="FF0000"/>
          <w:sz w:val="32"/>
          <w:szCs w:val="32"/>
          <w:cs/>
        </w:rPr>
        <w:t>ตารางการวิเคราะห์กระบวนการทำงานด้วย</w:t>
      </w:r>
      <w:r w:rsidRPr="003F2417">
        <w:rPr>
          <w:rFonts w:ascii="TH Sarabun New" w:hAnsi="TH Sarabun New" w:cs="TH Sarabun New" w:hint="cs"/>
          <w:b/>
          <w:bCs/>
          <w:i/>
          <w:iCs/>
          <w:color w:val="FF0000"/>
          <w:sz w:val="32"/>
          <w:szCs w:val="32"/>
          <w:cs/>
        </w:rPr>
        <w:t xml:space="preserve"> </w:t>
      </w:r>
      <w:r w:rsidRPr="003F2417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</w:rPr>
        <w:t>SIPOC Model</w:t>
      </w:r>
    </w:p>
    <w:p w14:paraId="68AD05BF" w14:textId="1EF0F6A9" w:rsidR="003F2417" w:rsidRDefault="003F2417" w:rsidP="003F2417">
      <w:pPr>
        <w:pStyle w:val="ListParagraph"/>
        <w:tabs>
          <w:tab w:val="left" w:pos="360"/>
          <w:tab w:val="left" w:pos="720"/>
        </w:tabs>
        <w:spacing w:after="0"/>
        <w:ind w:left="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ข. </w:t>
      </w:r>
      <w:r w:rsidRPr="00A86C71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จัดการกระบวนการ</w:t>
      </w:r>
    </w:p>
    <w:p w14:paraId="50C25311" w14:textId="77777777" w:rsidR="003F2417" w:rsidRDefault="003F2417" w:rsidP="003F2417">
      <w:pPr>
        <w:pStyle w:val="ListParagraph"/>
        <w:tabs>
          <w:tab w:val="left" w:pos="360"/>
          <w:tab w:val="left" w:pos="720"/>
        </w:tabs>
        <w:spacing w:after="0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การนำกระบวนการไปสู่การปฏิบัติ</w:t>
      </w:r>
    </w:p>
    <w:p w14:paraId="6ECDFA22" w14:textId="77777777" w:rsidR="003F2417" w:rsidRDefault="003F2417" w:rsidP="003F2417">
      <w:pPr>
        <w:spacing w:after="0"/>
        <w:ind w:firstLine="108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2B0E4D">
        <w:rPr>
          <w:rFonts w:ascii="TH Sarabun New" w:hAnsi="TH Sarabun New" w:cs="TH Sarabun New" w:hint="cs"/>
          <w:color w:val="FF0000"/>
          <w:sz w:val="32"/>
          <w:szCs w:val="32"/>
          <w:cs/>
        </w:rPr>
        <w:t>- ให้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อธิบายวิธีการกำหนด</w:t>
      </w:r>
      <w:r w:rsidRPr="003F2417">
        <w:rPr>
          <w:rFonts w:ascii="TH Sarabun New" w:hAnsi="TH Sarabun New" w:cs="TH Sarabun New" w:hint="cs"/>
          <w:b/>
          <w:bCs/>
          <w:i/>
          <w:iCs/>
          <w:color w:val="FF0000"/>
          <w:sz w:val="32"/>
          <w:szCs w:val="32"/>
          <w:cs/>
        </w:rPr>
        <w:t>ตัวชี้วัด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ของกระบวนการ (</w: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Process)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และผลผลิต</w: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(Outputs)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ของกระบวนการ</w:t>
      </w:r>
    </w:p>
    <w:p w14:paraId="0D49F0F1" w14:textId="5C4C1BA9" w:rsidR="003F2417" w:rsidRPr="003F2417" w:rsidRDefault="003F2417" w:rsidP="003F2417">
      <w:pPr>
        <w:spacing w:after="0"/>
        <w:ind w:firstLine="1080"/>
        <w:jc w:val="thaiDistribute"/>
        <w:rPr>
          <w:rFonts w:ascii="TH Sarabun New" w:hAnsi="TH Sarabun New" w:cs="TH Sarabun New" w:hint="cs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- ให้อธิบายวิธีการติดตามตัวชี้วัดที่เหมาะสมและทำให้กระบวนการบรรลุตามวัตถุประสงค์</w:t>
      </w:r>
    </w:p>
    <w:p w14:paraId="327C19F3" w14:textId="73ABA708" w:rsidR="003F2417" w:rsidRDefault="003F2417" w:rsidP="003F2417">
      <w:pPr>
        <w:spacing w:after="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1B33DAAA" w14:textId="2F586FDE" w:rsidR="003F2417" w:rsidRDefault="003F2417" w:rsidP="003F2417">
      <w:pPr>
        <w:spacing w:after="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6EC875C1" w14:textId="1B5A72B7" w:rsidR="003F2417" w:rsidRDefault="003F2417" w:rsidP="003F2417">
      <w:pPr>
        <w:spacing w:after="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77EF84DC" w14:textId="77777777" w:rsidR="003F2417" w:rsidRPr="003F2417" w:rsidRDefault="003F2417" w:rsidP="003F2417">
      <w:pPr>
        <w:spacing w:after="0"/>
        <w:jc w:val="thaiDistribute"/>
        <w:rPr>
          <w:rFonts w:ascii="TH Sarabun New" w:hAnsi="TH Sarabun New" w:cs="TH Sarabun New" w:hint="cs"/>
          <w:color w:val="FF0000"/>
          <w:sz w:val="32"/>
          <w:szCs w:val="32"/>
        </w:rPr>
      </w:pPr>
    </w:p>
    <w:p w14:paraId="7ACD666F" w14:textId="0AF8EC12" w:rsidR="00EF6E37" w:rsidRPr="00EF6E37" w:rsidRDefault="00EF6E37" w:rsidP="00EF6E37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F6E37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ตารางการวิเคราะห์กระบวนการทำงาน</w:t>
      </w:r>
      <w:r w:rsidR="0014779C">
        <w:rPr>
          <w:rFonts w:ascii="TH Sarabun New" w:hAnsi="TH Sarabun New" w:cs="TH Sarabun New" w:hint="cs"/>
          <w:b/>
          <w:bCs/>
          <w:sz w:val="32"/>
          <w:szCs w:val="32"/>
          <w:cs/>
        </w:rPr>
        <w:t>ด้วย</w:t>
      </w:r>
      <w:r w:rsidRPr="00EF6E3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F6E37">
        <w:rPr>
          <w:rFonts w:ascii="TH Sarabun New" w:hAnsi="TH Sarabun New" w:cs="TH Sarabun New"/>
          <w:b/>
          <w:bCs/>
          <w:sz w:val="32"/>
          <w:szCs w:val="32"/>
        </w:rPr>
        <w:t>SIPOC</w:t>
      </w:r>
      <w:r w:rsidRPr="00EF6E3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F6E37">
        <w:rPr>
          <w:rFonts w:ascii="TH Sarabun New" w:hAnsi="TH Sarabun New" w:cs="TH Sarabun New"/>
          <w:b/>
          <w:bCs/>
          <w:sz w:val="32"/>
          <w:szCs w:val="32"/>
        </w:rPr>
        <w:t>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251"/>
        <w:gridCol w:w="1417"/>
        <w:gridCol w:w="1843"/>
        <w:gridCol w:w="284"/>
        <w:gridCol w:w="334"/>
        <w:gridCol w:w="1367"/>
        <w:gridCol w:w="1837"/>
      </w:tblGrid>
      <w:tr w:rsidR="00EF6E37" w:rsidRPr="00EF6E37" w14:paraId="7DF9F2E4" w14:textId="77777777" w:rsidTr="00150995"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99E6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  <w:r w:rsidRPr="00EF6E37">
              <w:rPr>
                <w:rFonts w:ascii="TH Sarabun New" w:hAnsi="TH Sarabun New" w:cs="TH Sarabun New"/>
                <w:sz w:val="26"/>
                <w:szCs w:val="26"/>
                <w:cs/>
              </w:rPr>
              <w:t>ชื่อกระบวนการ</w:t>
            </w:r>
            <w:r w:rsidRPr="00EF6E37">
              <w:rPr>
                <w:rFonts w:ascii="TH Sarabun New" w:hAnsi="TH Sarabun New" w:cs="TH Sarabun New"/>
                <w:sz w:val="26"/>
                <w:szCs w:val="26"/>
              </w:rPr>
              <w:t xml:space="preserve"> : </w:t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FE3DA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3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4C6C3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26"/>
                <w:szCs w:val="26"/>
                <w:u w:val="dotted"/>
              </w:rPr>
            </w:pPr>
            <w:r w:rsidRPr="00EF6E37">
              <w:rPr>
                <w:rFonts w:ascii="TH Sarabun New" w:hAnsi="TH Sarabun New" w:cs="TH Sarabun New"/>
                <w:sz w:val="26"/>
                <w:szCs w:val="26"/>
                <w:cs/>
              </w:rPr>
              <w:t>ผู้รับผิดชอบ</w:t>
            </w:r>
            <w:r w:rsidRPr="00EF6E37">
              <w:rPr>
                <w:rFonts w:ascii="TH Sarabun New" w:hAnsi="TH Sarabun New" w:cs="TH Sarabun New"/>
                <w:sz w:val="26"/>
                <w:szCs w:val="26"/>
              </w:rPr>
              <w:t xml:space="preserve"> : </w:t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</w:p>
        </w:tc>
      </w:tr>
      <w:tr w:rsidR="00EF6E37" w:rsidRPr="00EF6E37" w14:paraId="6297EB1D" w14:textId="77777777" w:rsidTr="00150995"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80824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D3BE5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FB2E8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F4BB7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3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898BB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</w:p>
        </w:tc>
      </w:tr>
      <w:tr w:rsidR="00EF6E37" w:rsidRPr="00EF6E37" w14:paraId="4D5DD94C" w14:textId="77777777" w:rsidTr="00150995"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A5AD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dotted"/>
              </w:rPr>
            </w:pPr>
            <w:r w:rsidRPr="00EF6E37">
              <w:rPr>
                <w:rFonts w:ascii="TH Sarabun New" w:hAnsi="TH Sarabun New" w:cs="TH Sarabun New"/>
                <w:sz w:val="26"/>
                <w:szCs w:val="26"/>
                <w:cs/>
              </w:rPr>
              <w:t>วัตถุประสงค์</w:t>
            </w:r>
            <w:r w:rsidRPr="00EF6E37">
              <w:rPr>
                <w:rFonts w:ascii="TH Sarabun New" w:hAnsi="TH Sarabun New" w:cs="TH Sarabun New"/>
                <w:sz w:val="26"/>
                <w:szCs w:val="26"/>
              </w:rPr>
              <w:t xml:space="preserve"> : </w:t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  <w:r w:rsidRPr="00EF6E37">
              <w:rPr>
                <w:rFonts w:ascii="TH Sarabun New" w:hAnsi="TH Sarabun New" w:cs="TH Sarabun New"/>
                <w:sz w:val="26"/>
                <w:szCs w:val="26"/>
                <w:u w:val="dotted"/>
              </w:rPr>
              <w:tab/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7DE7F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32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9B1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</w:p>
        </w:tc>
      </w:tr>
      <w:tr w:rsidR="00EF6E37" w:rsidRPr="00EF6E37" w14:paraId="48F0DC33" w14:textId="77777777" w:rsidTr="00150995"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604F7" w14:textId="26D75D1A" w:rsidR="003F2417" w:rsidRPr="00EF6E37" w:rsidRDefault="003F241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 w:hint="cs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92EBA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 w:hint="cs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27BD9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60B6D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1150A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</w:p>
        </w:tc>
      </w:tr>
      <w:tr w:rsidR="00EF6E37" w:rsidRPr="00EF6E37" w14:paraId="2770ADF8" w14:textId="77777777" w:rsidTr="00150995"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5B3C79E0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Stakeholder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(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S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)</w:t>
            </w:r>
          </w:p>
          <w:p w14:paraId="3A1C6F0D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ผู้มีส่วนได้ส่วนเสีย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br/>
              <w:t>ที่ส่งมอบปัจจัยนำเข้า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DD160B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Inputs 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(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I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)</w:t>
            </w:r>
          </w:p>
          <w:p w14:paraId="0FA39969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ปัจจัยนำเข้า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2411CE6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Process 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(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P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)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br/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กระบวนการ 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PDCA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66FE6F88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Outputs 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(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O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)</w:t>
            </w:r>
          </w:p>
          <w:p w14:paraId="4A09954A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ผลลัพธ์/ผลิต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6CB10C66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Customer 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(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C</w:t>
            </w: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)</w:t>
            </w:r>
          </w:p>
          <w:p w14:paraId="5F35A10F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u w:val="single"/>
              </w:rPr>
            </w:pPr>
            <w:r w:rsidRPr="00EF6E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ผู้รับบริการ</w:t>
            </w:r>
          </w:p>
        </w:tc>
      </w:tr>
      <w:tr w:rsidR="00EF6E37" w:rsidRPr="00EF6E37" w14:paraId="39F5C447" w14:textId="77777777" w:rsidTr="00150995">
        <w:tc>
          <w:tcPr>
            <w:tcW w:w="1980" w:type="dxa"/>
            <w:gridSpan w:val="2"/>
          </w:tcPr>
          <w:p w14:paraId="28CEBDB0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1E4FE46D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79FAFB1E" w14:textId="77777777" w:rsidR="00EF6E37" w:rsidRPr="00EF6E37" w:rsidRDefault="00EF6E37" w:rsidP="00EF6E3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26"/>
                <w:szCs w:val="26"/>
              </w:rPr>
            </w:pPr>
            <w:r w:rsidRPr="00EF6E37">
              <w:rPr>
                <w:rFonts w:ascii="TH Sarabun New" w:hAnsi="TH Sarabun New" w:cs="TH Sarabun New"/>
                <w:sz w:val="26"/>
                <w:szCs w:val="26"/>
                <w:cs/>
              </w:rPr>
              <w:t>การวางแผน (</w:t>
            </w:r>
            <w:r w:rsidRPr="00EF6E37">
              <w:rPr>
                <w:rFonts w:ascii="TH Sarabun New" w:hAnsi="TH Sarabun New" w:cs="TH Sarabun New"/>
                <w:sz w:val="26"/>
                <w:szCs w:val="26"/>
              </w:rPr>
              <w:t>P</w:t>
            </w:r>
            <w:r w:rsidRPr="00EF6E37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  <w:p w14:paraId="2C809FB7" w14:textId="77777777" w:rsidR="00EF6E37" w:rsidRPr="00EF6E37" w:rsidRDefault="00EF6E37" w:rsidP="00EF6E3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26"/>
                <w:szCs w:val="26"/>
              </w:rPr>
            </w:pPr>
            <w:r w:rsidRPr="00EF6E37">
              <w:rPr>
                <w:rFonts w:ascii="TH Sarabun New" w:hAnsi="TH Sarabun New" w:cs="TH Sarabun New"/>
                <w:sz w:val="26"/>
                <w:szCs w:val="26"/>
                <w:cs/>
              </w:rPr>
              <w:t>การนำไปปฏิบัติ (</w:t>
            </w:r>
            <w:r w:rsidRPr="00EF6E37">
              <w:rPr>
                <w:rFonts w:ascii="TH Sarabun New" w:hAnsi="TH Sarabun New" w:cs="TH Sarabun New"/>
                <w:sz w:val="26"/>
                <w:szCs w:val="26"/>
              </w:rPr>
              <w:t>D</w:t>
            </w:r>
            <w:r w:rsidRPr="00EF6E37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  <w:p w14:paraId="5D7C0605" w14:textId="77777777" w:rsidR="00EF6E37" w:rsidRPr="00EF6E37" w:rsidRDefault="00EF6E37" w:rsidP="00EF6E3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26"/>
                <w:szCs w:val="26"/>
              </w:rPr>
            </w:pPr>
            <w:r w:rsidRPr="00EF6E37">
              <w:rPr>
                <w:rFonts w:ascii="TH Sarabun New" w:hAnsi="TH Sarabun New" w:cs="TH Sarabun New"/>
                <w:sz w:val="26"/>
                <w:szCs w:val="26"/>
                <w:cs/>
              </w:rPr>
              <w:t>การประเมินผลการดำเนินงาน (</w:t>
            </w:r>
            <w:r w:rsidRPr="00EF6E37">
              <w:rPr>
                <w:rFonts w:ascii="TH Sarabun New" w:hAnsi="TH Sarabun New" w:cs="TH Sarabun New"/>
                <w:sz w:val="26"/>
                <w:szCs w:val="26"/>
              </w:rPr>
              <w:t>C</w:t>
            </w:r>
            <w:r w:rsidRPr="00EF6E37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  <w:p w14:paraId="79FFE626" w14:textId="77777777" w:rsidR="00EF6E37" w:rsidRPr="00EF6E37" w:rsidRDefault="00EF6E37" w:rsidP="00EF6E3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26"/>
                <w:szCs w:val="26"/>
              </w:rPr>
            </w:pPr>
            <w:r w:rsidRPr="00EF6E37">
              <w:rPr>
                <w:rFonts w:ascii="TH Sarabun New" w:hAnsi="TH Sarabun New" w:cs="TH Sarabun New"/>
                <w:sz w:val="26"/>
                <w:szCs w:val="26"/>
                <w:cs/>
              </w:rPr>
              <w:t>การปรับปรุงการดำเนินงาน (</w:t>
            </w:r>
            <w:r w:rsidRPr="00EF6E37">
              <w:rPr>
                <w:rFonts w:ascii="TH Sarabun New" w:hAnsi="TH Sarabun New" w:cs="TH Sarabun New"/>
                <w:sz w:val="26"/>
                <w:szCs w:val="26"/>
              </w:rPr>
              <w:t>A</w:t>
            </w:r>
            <w:r w:rsidRPr="00EF6E37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</w:tc>
        <w:tc>
          <w:tcPr>
            <w:tcW w:w="1985" w:type="dxa"/>
            <w:gridSpan w:val="3"/>
          </w:tcPr>
          <w:p w14:paraId="692D3511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837" w:type="dxa"/>
          </w:tcPr>
          <w:p w14:paraId="0659B15C" w14:textId="77777777" w:rsidR="00EF6E37" w:rsidRPr="00EF6E37" w:rsidRDefault="00EF6E3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3F2417" w:rsidRPr="00EF6E37" w14:paraId="361052E4" w14:textId="77777777" w:rsidTr="003F2417">
        <w:tc>
          <w:tcPr>
            <w:tcW w:w="1980" w:type="dxa"/>
            <w:gridSpan w:val="2"/>
          </w:tcPr>
          <w:p w14:paraId="7C64CAFC" w14:textId="77777777" w:rsidR="003F2417" w:rsidRPr="00EF6E37" w:rsidRDefault="003F241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CC3042" w14:textId="77777777" w:rsidR="003F2417" w:rsidRPr="00EF6E37" w:rsidRDefault="003F241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51642E6A" w14:textId="77777777" w:rsidR="003F2417" w:rsidRDefault="003F2417" w:rsidP="0015099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76" w:right="-40" w:hanging="184"/>
              <w:rPr>
                <w:rFonts w:ascii="TH Sarabun New" w:hAnsi="TH Sarabun New" w:cs="TH Sarabun New"/>
                <w:color w:val="FF0000"/>
                <w:sz w:val="26"/>
                <w:szCs w:val="26"/>
              </w:rPr>
            </w:pPr>
            <w:r w:rsidRPr="0014779C">
              <w:rPr>
                <w:rFonts w:ascii="TH Sarabun New" w:hAnsi="TH Sarabun New" w:cs="TH Sarabun New" w:hint="cs"/>
                <w:color w:val="FF0000"/>
                <w:sz w:val="26"/>
                <w:szCs w:val="26"/>
                <w:cs/>
              </w:rPr>
              <w:t>ตัวชี้วัดกระบวนการ</w:t>
            </w:r>
          </w:p>
          <w:p w14:paraId="0B557B91" w14:textId="77777777" w:rsidR="003F2417" w:rsidRDefault="003F2417" w:rsidP="0015099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76" w:right="-40" w:hanging="184"/>
              <w:rPr>
                <w:rFonts w:ascii="TH Sarabun New" w:hAnsi="TH Sarabun New" w:cs="TH Sarabun New"/>
                <w:color w:val="FF0000"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color w:val="FF0000"/>
                <w:sz w:val="26"/>
                <w:szCs w:val="26"/>
                <w:cs/>
              </w:rPr>
              <w:t>ข้อกำหนด</w:t>
            </w:r>
          </w:p>
          <w:p w14:paraId="69722218" w14:textId="77777777" w:rsidR="003F2417" w:rsidRPr="0014779C" w:rsidRDefault="003F2417" w:rsidP="0015099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76" w:right="-40" w:hanging="184"/>
              <w:rPr>
                <w:rFonts w:ascii="TH Sarabun New" w:hAnsi="TH Sarabun New" w:cs="TH Sarabun New" w:hint="cs"/>
                <w:color w:val="FF0000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26"/>
                <w:szCs w:val="26"/>
                <w:cs/>
              </w:rPr>
              <w:t>ความถี่ในการติดตาม</w:t>
            </w:r>
          </w:p>
        </w:tc>
        <w:tc>
          <w:tcPr>
            <w:tcW w:w="1985" w:type="dxa"/>
            <w:gridSpan w:val="3"/>
          </w:tcPr>
          <w:p w14:paraId="5A92EA4E" w14:textId="77777777" w:rsidR="003F2417" w:rsidRDefault="003F2417" w:rsidP="0015099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76" w:right="-40" w:hanging="184"/>
              <w:rPr>
                <w:rFonts w:ascii="TH Sarabun New" w:hAnsi="TH Sarabun New" w:cs="TH Sarabun New"/>
                <w:color w:val="FF0000"/>
                <w:sz w:val="26"/>
                <w:szCs w:val="26"/>
              </w:rPr>
            </w:pPr>
            <w:r w:rsidRPr="0014779C">
              <w:rPr>
                <w:rFonts w:ascii="TH Sarabun New" w:hAnsi="TH Sarabun New" w:cs="TH Sarabun New" w:hint="cs"/>
                <w:color w:val="FF0000"/>
                <w:sz w:val="26"/>
                <w:szCs w:val="26"/>
                <w:cs/>
              </w:rPr>
              <w:t>ตัวชี้วัด</w:t>
            </w:r>
            <w:r>
              <w:rPr>
                <w:rFonts w:ascii="TH Sarabun New" w:hAnsi="TH Sarabun New" w:cs="TH Sarabun New" w:hint="cs"/>
                <w:color w:val="FF0000"/>
                <w:sz w:val="26"/>
                <w:szCs w:val="26"/>
                <w:cs/>
              </w:rPr>
              <w:t>ผลลัพธ์/ผลผลิต</w:t>
            </w:r>
          </w:p>
          <w:p w14:paraId="51338847" w14:textId="77777777" w:rsidR="003F2417" w:rsidRPr="00EF6E37" w:rsidRDefault="003F241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837" w:type="dxa"/>
          </w:tcPr>
          <w:p w14:paraId="40FFF2BF" w14:textId="77777777" w:rsidR="003F2417" w:rsidRPr="00EF6E37" w:rsidRDefault="003F2417" w:rsidP="00150995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</w:tbl>
    <w:p w14:paraId="7C0358F3" w14:textId="295AA943" w:rsidR="00324038" w:rsidRDefault="00324038" w:rsidP="003F2417">
      <w:pPr>
        <w:pStyle w:val="ListParagraph"/>
        <w:tabs>
          <w:tab w:val="left" w:pos="360"/>
          <w:tab w:val="left" w:pos="720"/>
        </w:tabs>
        <w:spacing w:after="0"/>
        <w:ind w:left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585E15FD" w14:textId="4A2770EF" w:rsidR="00EF6E37" w:rsidRDefault="00EF6E37" w:rsidP="004973F0">
      <w:pPr>
        <w:pStyle w:val="ListParagraph"/>
        <w:shd w:val="clear" w:color="auto" w:fill="E2EFD9" w:themeFill="accent6" w:themeFillTint="33"/>
        <w:spacing w:after="0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24038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การพัฒนาปรับปรุงกระบวนงาน</w:t>
      </w:r>
    </w:p>
    <w:p w14:paraId="5F889590" w14:textId="0018080B" w:rsidR="00324038" w:rsidRPr="002B0E4D" w:rsidRDefault="00324038" w:rsidP="00324038">
      <w:pPr>
        <w:spacing w:after="0"/>
        <w:ind w:firstLine="1080"/>
        <w:jc w:val="thaiDistribute"/>
        <w:rPr>
          <w:rFonts w:ascii="TH Sarabun New" w:hAnsi="TH Sarabun New" w:cs="TH Sarabun New" w:hint="cs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ให้อธิบายวิธีการ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ดำเนินการปรับปรุงกระบวนการ</w:t>
      </w:r>
      <w:r w:rsidR="004973F0">
        <w:rPr>
          <w:rFonts w:ascii="TH Sarabun New" w:hAnsi="TH Sarabun New" w:cs="TH Sarabun New" w:hint="cs"/>
          <w:color w:val="FF0000"/>
          <w:sz w:val="32"/>
          <w:szCs w:val="32"/>
          <w:cs/>
        </w:rPr>
        <w:t>ในหัวข้อ 2.1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เพื่อให้มีผลการดำเนินงานที่ดีขึ้น</w:t>
      </w:r>
    </w:p>
    <w:p w14:paraId="66246D05" w14:textId="13BE033D" w:rsidR="00324038" w:rsidRDefault="00324038" w:rsidP="00EF6E37">
      <w:pPr>
        <w:pStyle w:val="ListParagraph"/>
        <w:spacing w:after="0"/>
        <w:ind w:left="0"/>
        <w:rPr>
          <w:rFonts w:ascii="TH Sarabun New" w:hAnsi="TH Sarabun New" w:cs="TH Sarabun New"/>
          <w:b/>
          <w:bCs/>
          <w:sz w:val="32"/>
          <w:szCs w:val="32"/>
        </w:rPr>
      </w:pPr>
    </w:p>
    <w:p w14:paraId="35E70F11" w14:textId="569D55E9" w:rsidR="006C1518" w:rsidRDefault="006C1518" w:rsidP="006C1518">
      <w:pPr>
        <w:shd w:val="clear" w:color="auto" w:fill="BDD6EE" w:themeFill="accent5" w:themeFillTint="66"/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ความสำเร็จของแผนปฏิบัติการประจำปีของสำนักงานมหาวิทยาลัย</w:t>
      </w:r>
    </w:p>
    <w:p w14:paraId="7C39DF01" w14:textId="5F1F143A" w:rsidR="006C1518" w:rsidRPr="00F8271B" w:rsidRDefault="006C1518" w:rsidP="006C1518">
      <w:pPr>
        <w:spacing w:after="0"/>
        <w:ind w:firstLine="1080"/>
        <w:jc w:val="thaiDistribute"/>
        <w:rPr>
          <w:rFonts w:ascii="TH Sarabun New" w:hAnsi="TH Sarabun New" w:cs="TH Sarabun New" w:hint="cs"/>
          <w:b/>
          <w:bCs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กองพัฒนาคุณภาพและกองแผนงานเป็นผู้จัดทำ</w:t>
      </w:r>
      <w:r w:rsidR="00247AF0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รายงานผลฯ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และให้ทุกหน่วยงาน สังกัดสำนักงานมหาวิทยาลัยใช้ผลการประเมินร่วมกัน</w:t>
      </w:r>
    </w:p>
    <w:p w14:paraId="7B8EF201" w14:textId="77777777" w:rsidR="006C1518" w:rsidRDefault="006C1518" w:rsidP="00EF6E37">
      <w:pPr>
        <w:pStyle w:val="ListParagraph"/>
        <w:spacing w:after="0"/>
        <w:ind w:left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4D0326C5" w14:textId="3C6AA8A8" w:rsidR="006C1518" w:rsidRDefault="006C1518" w:rsidP="006C1518">
      <w:pPr>
        <w:shd w:val="clear" w:color="auto" w:fill="FFD966" w:themeFill="accent4" w:themeFillTint="99"/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 ตารางการประเมินตนเอง</w:t>
      </w:r>
    </w:p>
    <w:p w14:paraId="2CC4F8F8" w14:textId="4E5086FB" w:rsidR="006C1518" w:rsidRDefault="00247AF0" w:rsidP="006C1518">
      <w:pPr>
        <w:spacing w:after="0"/>
        <w:ind w:firstLine="108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ให้หน่วยงานประเมินตนเองในแต่ละตัวชี้วัด/หัวข้อ ตามเกณฑ์การประเมิน ดังนี้</w:t>
      </w:r>
    </w:p>
    <w:p w14:paraId="02573031" w14:textId="28E29198" w:rsidR="00247AF0" w:rsidRPr="00247AF0" w:rsidRDefault="00247AF0" w:rsidP="00247AF0">
      <w:pPr>
        <w:spacing w:after="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247AF0"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ตารางการประเมินตนเอง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4934"/>
        <w:gridCol w:w="2862"/>
      </w:tblGrid>
      <w:tr w:rsidR="00247AF0" w:rsidRPr="00247AF0" w14:paraId="26E0B6CF" w14:textId="77777777" w:rsidTr="00247AF0">
        <w:trPr>
          <w:trHeight w:val="503"/>
          <w:tblHeader/>
        </w:trPr>
        <w:tc>
          <w:tcPr>
            <w:tcW w:w="6205" w:type="dxa"/>
            <w:gridSpan w:val="2"/>
            <w:shd w:val="clear" w:color="auto" w:fill="auto"/>
            <w:vAlign w:val="center"/>
          </w:tcPr>
          <w:p w14:paraId="52A056C4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47AF0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ตัวชี้วัด/หัวข้อ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C2D74A4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47AF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ผลการประเมินตนเอง</w:t>
            </w:r>
          </w:p>
        </w:tc>
      </w:tr>
      <w:tr w:rsidR="00247AF0" w:rsidRPr="00247AF0" w14:paraId="15298197" w14:textId="77777777" w:rsidTr="00247AF0">
        <w:tc>
          <w:tcPr>
            <w:tcW w:w="1271" w:type="dxa"/>
            <w:shd w:val="clear" w:color="auto" w:fill="auto"/>
            <w:vAlign w:val="center"/>
          </w:tcPr>
          <w:p w14:paraId="15D1E729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ตัวชี้วัดที่ 1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309DE012" w14:textId="77777777" w:rsidR="00247AF0" w:rsidRPr="00247AF0" w:rsidRDefault="00247AF0" w:rsidP="00150995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47AF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ผู้รับบริการและผู้มีส่วนได้ส่วนเสีย</w:t>
            </w:r>
          </w:p>
        </w:tc>
        <w:tc>
          <w:tcPr>
            <w:tcW w:w="2862" w:type="dxa"/>
            <w:shd w:val="clear" w:color="auto" w:fill="FFE599" w:themeFill="accent4" w:themeFillTint="66"/>
            <w:vAlign w:val="center"/>
          </w:tcPr>
          <w:p w14:paraId="33A9D3A7" w14:textId="03D17822" w:rsidR="00247AF0" w:rsidRPr="00247AF0" w:rsidRDefault="00247AF0" w:rsidP="00150995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b/>
                <w:bCs/>
                <w:sz w:val="28"/>
                <w:cs/>
              </w:rPr>
              <w:t>ช่วงคะแนนในภาพรวม 1 - 5</w:t>
            </w:r>
          </w:p>
        </w:tc>
      </w:tr>
      <w:tr w:rsidR="00247AF0" w:rsidRPr="00247AF0" w14:paraId="7264876B" w14:textId="77777777" w:rsidTr="00247AF0">
        <w:tc>
          <w:tcPr>
            <w:tcW w:w="1271" w:type="dxa"/>
            <w:shd w:val="clear" w:color="auto" w:fill="auto"/>
            <w:vAlign w:val="center"/>
          </w:tcPr>
          <w:p w14:paraId="745D421D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 xml:space="preserve">1.1 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38BE3E95" w14:textId="77777777" w:rsidR="00247AF0" w:rsidRPr="00247AF0" w:rsidRDefault="00247AF0" w:rsidP="00150995">
            <w:pPr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กระบวนการรับฟังเสียงของผู้รับบริการและผู้มีส่วนได้ส่วนเสีย</w:t>
            </w:r>
          </w:p>
        </w:tc>
        <w:tc>
          <w:tcPr>
            <w:tcW w:w="2862" w:type="dxa"/>
            <w:shd w:val="clear" w:color="auto" w:fill="FFF7E1"/>
            <w:vAlign w:val="center"/>
          </w:tcPr>
          <w:p w14:paraId="7573B144" w14:textId="77777777" w:rsidR="00247AF0" w:rsidRPr="00247AF0" w:rsidRDefault="00247AF0" w:rsidP="00150995">
            <w:pPr>
              <w:spacing w:line="216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ช่วงคะแนน 1 - 5</w:t>
            </w:r>
          </w:p>
        </w:tc>
      </w:tr>
      <w:tr w:rsidR="00247AF0" w:rsidRPr="00247AF0" w14:paraId="22B15344" w14:textId="77777777" w:rsidTr="00247AF0">
        <w:tc>
          <w:tcPr>
            <w:tcW w:w="1271" w:type="dxa"/>
            <w:shd w:val="clear" w:color="auto" w:fill="auto"/>
            <w:vAlign w:val="center"/>
          </w:tcPr>
          <w:p w14:paraId="15AC0EAE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1.2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04BBF7F7" w14:textId="77777777" w:rsidR="00247AF0" w:rsidRPr="00247AF0" w:rsidRDefault="00247AF0" w:rsidP="00150995">
            <w:pPr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การพัฒนาปรับปรุงการให้บริการ</w:t>
            </w:r>
          </w:p>
        </w:tc>
        <w:tc>
          <w:tcPr>
            <w:tcW w:w="2862" w:type="dxa"/>
            <w:shd w:val="clear" w:color="auto" w:fill="FFF7E1"/>
            <w:vAlign w:val="center"/>
          </w:tcPr>
          <w:p w14:paraId="3A246E89" w14:textId="77777777" w:rsidR="00247AF0" w:rsidRPr="00247AF0" w:rsidRDefault="00247AF0" w:rsidP="00150995">
            <w:pPr>
              <w:spacing w:line="216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ช่วงคะแนน 1 - 5</w:t>
            </w:r>
          </w:p>
        </w:tc>
      </w:tr>
      <w:tr w:rsidR="00247AF0" w:rsidRPr="00247AF0" w14:paraId="2E6BCDCF" w14:textId="77777777" w:rsidTr="00247AF0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414D9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ตัวชี้วัดที่ 2</w:t>
            </w:r>
          </w:p>
        </w:tc>
        <w:tc>
          <w:tcPr>
            <w:tcW w:w="4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084B2" w14:textId="77777777" w:rsidR="00247AF0" w:rsidRPr="00247AF0" w:rsidRDefault="00247AF0" w:rsidP="00150995">
            <w:pPr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ระบบปฏิบัติการ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65FA5E3" w14:textId="21EC5DA6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b/>
                <w:bCs/>
                <w:sz w:val="28"/>
                <w:cs/>
              </w:rPr>
              <w:t>ช่วงคะแนนในภาพรวม 1 - 5</w:t>
            </w:r>
          </w:p>
        </w:tc>
      </w:tr>
      <w:tr w:rsidR="00247AF0" w:rsidRPr="00247AF0" w14:paraId="42F2FBF1" w14:textId="77777777" w:rsidTr="00247AF0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33797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2.1</w:t>
            </w:r>
          </w:p>
        </w:tc>
        <w:tc>
          <w:tcPr>
            <w:tcW w:w="4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8A14D" w14:textId="77777777" w:rsidR="00247AF0" w:rsidRPr="00247AF0" w:rsidRDefault="00247AF0" w:rsidP="00150995">
            <w:pPr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กระบวนการทำงาน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FFF7E1"/>
            <w:vAlign w:val="center"/>
          </w:tcPr>
          <w:p w14:paraId="3B90F425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ช่วงคะแนน 1 - 5</w:t>
            </w:r>
          </w:p>
        </w:tc>
      </w:tr>
      <w:tr w:rsidR="00247AF0" w:rsidRPr="00247AF0" w14:paraId="02A7FABF" w14:textId="77777777" w:rsidTr="00247AF0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837D8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2.2</w:t>
            </w:r>
          </w:p>
        </w:tc>
        <w:tc>
          <w:tcPr>
            <w:tcW w:w="4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35DDD" w14:textId="77777777" w:rsidR="00247AF0" w:rsidRPr="00247AF0" w:rsidRDefault="00247AF0" w:rsidP="00150995">
            <w:pPr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การพัฒนาปรับปรุงกระบวนการทำงาน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FFF7E1"/>
            <w:vAlign w:val="center"/>
          </w:tcPr>
          <w:p w14:paraId="3F74E5FD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ช่วงคะแนน 1 - 5</w:t>
            </w:r>
          </w:p>
        </w:tc>
      </w:tr>
    </w:tbl>
    <w:p w14:paraId="3E16B29E" w14:textId="34CC03CB" w:rsidR="00247AF0" w:rsidRPr="00247AF0" w:rsidRDefault="00247AF0" w:rsidP="00247AF0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2" w:name="_Toc118722614"/>
      <w:bookmarkStart w:id="3" w:name="_Toc124410116"/>
      <w:r w:rsidRPr="00247AF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แนวทางการให้คะแนน</w:t>
      </w:r>
      <w:bookmarkEnd w:id="2"/>
      <w:bookmarkEnd w:id="3"/>
    </w:p>
    <w:p w14:paraId="07CF3B82" w14:textId="77777777" w:rsidR="00247AF0" w:rsidRPr="00247AF0" w:rsidRDefault="00247AF0" w:rsidP="00247AF0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247AF0">
        <w:rPr>
          <w:rFonts w:ascii="TH Sarabun New" w:hAnsi="TH Sarabun New" w:cs="TH Sarabun New"/>
          <w:sz w:val="32"/>
          <w:szCs w:val="32"/>
          <w:cs/>
        </w:rPr>
        <w:t xml:space="preserve">ใช้การพิจารณาเลือกว่า </w:t>
      </w:r>
      <w:r w:rsidRPr="00247AF0">
        <w:rPr>
          <w:rFonts w:ascii="TH Sarabun New" w:hAnsi="TH Sarabun New" w:cs="TH Sarabun New"/>
          <w:b/>
          <w:bCs/>
          <w:sz w:val="32"/>
          <w:szCs w:val="32"/>
          <w:cs/>
        </w:rPr>
        <w:t>“ช่วงคะแนน”</w:t>
      </w:r>
      <w:r w:rsidRPr="00247AF0">
        <w:rPr>
          <w:rFonts w:ascii="TH Sarabun New" w:hAnsi="TH Sarabun New" w:cs="TH Sarabun New"/>
          <w:sz w:val="32"/>
          <w:szCs w:val="32"/>
          <w:cs/>
        </w:rPr>
        <w:t xml:space="preserve"> ใด</w:t>
      </w:r>
      <w:r w:rsidRPr="00247AF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47AF0">
        <w:rPr>
          <w:rFonts w:ascii="TH Sarabun New" w:hAnsi="TH Sarabun New" w:cs="TH Sarabun New"/>
          <w:sz w:val="32"/>
          <w:szCs w:val="32"/>
          <w:cs/>
        </w:rPr>
        <w:t>ที่สามารถอธิบาย “</w:t>
      </w:r>
      <w:r w:rsidRPr="00247AF0">
        <w:rPr>
          <w:rFonts w:ascii="TH Sarabun New" w:hAnsi="TH Sarabun New" w:cs="TH Sarabun New"/>
          <w:sz w:val="32"/>
          <w:szCs w:val="32"/>
          <w:u w:val="single"/>
          <w:cs/>
        </w:rPr>
        <w:t>ระดับความสำเร็จ</w:t>
      </w:r>
      <w:r w:rsidRPr="00247AF0">
        <w:rPr>
          <w:rFonts w:ascii="TH Sarabun New" w:hAnsi="TH Sarabun New" w:cs="TH Sarabun New"/>
          <w:sz w:val="32"/>
          <w:szCs w:val="32"/>
          <w:cs/>
        </w:rPr>
        <w:t xml:space="preserve">ของส่วนงาน/หน่วยงานได้ใกล้เคียงที่สุด” ตามที่รายงานไว้ในหัวข้อของตัวชี้วัด การเลือกช่วงคะแนนให้พิจารณาจากภาพรวมของปัจจัยทั้ง 3 ของการประเมินกระบวนการ ช่วงคะแนนที่ให้จะเป็นช่วงคะแนนที่สะท้อนการตอบรายงานในภาพรวมได้ดีที่สุด </w:t>
      </w:r>
    </w:p>
    <w:p w14:paraId="342A911E" w14:textId="77777777" w:rsidR="00247AF0" w:rsidRPr="00247AF0" w:rsidRDefault="00247AF0" w:rsidP="00247AF0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247AF0">
        <w:rPr>
          <w:rFonts w:ascii="TH Sarabun New" w:hAnsi="TH Sarabun New" w:cs="TH Sarabun New"/>
          <w:sz w:val="32"/>
          <w:szCs w:val="32"/>
          <w:cs/>
        </w:rPr>
        <w:t>ทั้งนี้ การใช้คะแนนจะเป็น</w:t>
      </w:r>
      <w:r w:rsidRPr="00247AF0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การให้คะแนนในภาพรวม</w:t>
      </w:r>
      <w:r w:rsidRPr="00247AF0">
        <w:rPr>
          <w:rFonts w:ascii="TH Sarabun New" w:hAnsi="TH Sarabun New" w:cs="TH Sarabun New"/>
          <w:sz w:val="32"/>
          <w:szCs w:val="32"/>
          <w:cs/>
        </w:rPr>
        <w:t xml:space="preserve"> โดย</w:t>
      </w:r>
      <w:r w:rsidRPr="00247AF0">
        <w:rPr>
          <w:rFonts w:ascii="TH Sarabun New" w:hAnsi="TH Sarabun New" w:cs="TH Sarabun New"/>
          <w:b/>
          <w:bCs/>
          <w:sz w:val="32"/>
          <w:szCs w:val="32"/>
          <w:cs/>
        </w:rPr>
        <w:t>ไม่ใช้</w:t>
      </w:r>
      <w:r w:rsidRPr="00247AF0">
        <w:rPr>
          <w:rFonts w:ascii="TH Sarabun New" w:hAnsi="TH Sarabun New" w:cs="TH Sarabun New"/>
          <w:sz w:val="32"/>
          <w:szCs w:val="32"/>
          <w:cs/>
        </w:rPr>
        <w:t>การนับคะแนนหรือใช้ค่าเฉลี่ยจากประเด็นพิจารณา</w:t>
      </w:r>
    </w:p>
    <w:p w14:paraId="600DE9CA" w14:textId="77777777" w:rsidR="00247AF0" w:rsidRPr="00247AF0" w:rsidRDefault="00247AF0" w:rsidP="00247A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0CEC593" w14:textId="77777777" w:rsidR="00247AF0" w:rsidRPr="00247AF0" w:rsidRDefault="00247AF0" w:rsidP="00247AF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47AF0">
        <w:rPr>
          <w:rFonts w:ascii="TH Sarabun New" w:hAnsi="TH Sarabun New" w:cs="TH Sarabun New"/>
          <w:b/>
          <w:bCs/>
          <w:sz w:val="32"/>
          <w:szCs w:val="32"/>
          <w:cs/>
        </w:rPr>
        <w:t>ช่วงคะแนน</w:t>
      </w:r>
    </w:p>
    <w:p w14:paraId="677E4E0D" w14:textId="3B35F0FB" w:rsidR="00247AF0" w:rsidRPr="00247AF0" w:rsidRDefault="00247AF0" w:rsidP="007B59B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247AF0">
        <w:rPr>
          <w:rFonts w:ascii="TH Sarabun New" w:hAnsi="TH Sarabun New" w:cs="TH Sarabun New"/>
          <w:sz w:val="32"/>
          <w:szCs w:val="32"/>
          <w:cs/>
        </w:rPr>
        <w:t>ช่วงคะแนนที่ใช้ในคู่มือการประเมินคุณภาพภายในส่วนงานสนับสนุนฯ จะแบ่งออกเป็น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47AF0">
        <w:rPr>
          <w:rFonts w:ascii="TH Sarabun New" w:hAnsi="TH Sarabun New" w:cs="TH Sarabun New"/>
          <w:sz w:val="32"/>
          <w:szCs w:val="32"/>
          <w:cs/>
        </w:rPr>
        <w:t xml:space="preserve">5 ช่วงคะแนน ตั้งแต่ </w:t>
      </w:r>
      <w:r w:rsidR="007B59B8">
        <w:rPr>
          <w:rFonts w:ascii="TH Sarabun New" w:hAnsi="TH Sarabun New" w:cs="TH Sarabun New"/>
          <w:sz w:val="32"/>
          <w:szCs w:val="32"/>
          <w:cs/>
        </w:rPr>
        <w:br/>
      </w:r>
      <w:r w:rsidRPr="00247AF0">
        <w:rPr>
          <w:rFonts w:ascii="TH Sarabun New" w:hAnsi="TH Sarabun New" w:cs="TH Sarabun New"/>
          <w:sz w:val="32"/>
          <w:szCs w:val="32"/>
          <w:cs/>
        </w:rPr>
        <w:t>1 – 5 คะแนน โดยมีคำอธิบายการให้คะแนนในแต่ละช่วง ดังนี้</w:t>
      </w:r>
    </w:p>
    <w:p w14:paraId="738524A8" w14:textId="77777777" w:rsidR="00247AF0" w:rsidRPr="00247AF0" w:rsidRDefault="00247AF0" w:rsidP="00247AF0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12"/>
          <w:szCs w:val="1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58"/>
        <w:gridCol w:w="9327"/>
      </w:tblGrid>
      <w:tr w:rsidR="00247AF0" w:rsidRPr="00247AF0" w14:paraId="33D5EDD5" w14:textId="77777777" w:rsidTr="00247AF0">
        <w:trPr>
          <w:tblHeader/>
        </w:trPr>
        <w:tc>
          <w:tcPr>
            <w:tcW w:w="445" w:type="dxa"/>
            <w:vAlign w:val="center"/>
          </w:tcPr>
          <w:p w14:paraId="55DC3C5D" w14:textId="77777777" w:rsidR="00247AF0" w:rsidRPr="00247AF0" w:rsidRDefault="00247AF0" w:rsidP="00150995">
            <w:pPr>
              <w:ind w:left="-120" w:right="-6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540" w:type="dxa"/>
          </w:tcPr>
          <w:p w14:paraId="7D049505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47AF0">
              <w:rPr>
                <w:rFonts w:ascii="TH Sarabun New" w:hAnsi="TH Sarabun New" w:cs="TH Sarabun New"/>
                <w:b/>
                <w:bCs/>
                <w:sz w:val="28"/>
                <w:cs/>
              </w:rPr>
              <w:t>คำอธิบาย</w:t>
            </w:r>
          </w:p>
        </w:tc>
      </w:tr>
      <w:tr w:rsidR="00247AF0" w:rsidRPr="00247AF0" w14:paraId="0B935260" w14:textId="77777777" w:rsidTr="00247AF0">
        <w:tc>
          <w:tcPr>
            <w:tcW w:w="445" w:type="dxa"/>
            <w:vAlign w:val="center"/>
          </w:tcPr>
          <w:p w14:paraId="3111D886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9540" w:type="dxa"/>
          </w:tcPr>
          <w:p w14:paraId="14AC65D9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A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ไม่ปรากฏแนวทางอย่างเป็นระบบ</w:t>
            </w:r>
          </w:p>
          <w:p w14:paraId="34CBEF27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D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ไม่ปรากฏหลักฐานการถ่ายทอดเพื่อนำไปปฏิบัติ</w:t>
            </w:r>
          </w:p>
          <w:p w14:paraId="0EA28349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L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ไม่แสดงให้เห็นว่ามีแนวคิดในการปรับปรุง หรือมีเพียงการแก้ปัญหาเฉพาะหน้าเมื่อเกิดปัญหา</w:t>
            </w:r>
          </w:p>
        </w:tc>
      </w:tr>
      <w:tr w:rsidR="00247AF0" w:rsidRPr="00247AF0" w14:paraId="2BAA8D02" w14:textId="77777777" w:rsidTr="00247AF0">
        <w:tc>
          <w:tcPr>
            <w:tcW w:w="445" w:type="dxa"/>
            <w:vAlign w:val="center"/>
          </w:tcPr>
          <w:p w14:paraId="2DCBF1F6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9540" w:type="dxa"/>
          </w:tcPr>
          <w:p w14:paraId="040E2FFB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A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 xml:space="preserve">เริ่มมีแนวทางที่เป็นระบบ ที่พยายามตอบสนองต่อประเด็นการพิจารณาของตัวชี้วัด </w:t>
            </w:r>
          </w:p>
          <w:p w14:paraId="2F5359D8" w14:textId="77777777" w:rsidR="00247AF0" w:rsidRPr="00247AF0" w:rsidRDefault="00247AF0" w:rsidP="00150995">
            <w:pPr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D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เริ่มมีการนำแนวทางไปถ่ายทอดเพื่อนำไปสู่การปฏิบัติ มีลักษณะเป็นกิจกรรมมากกว่าเป็นกระบวนการ</w:t>
            </w:r>
            <w:r w:rsidRPr="00247AF0">
              <w:rPr>
                <w:rFonts w:ascii="TH Sarabun New" w:hAnsi="TH Sarabun New" w:cs="TH Sarabun New"/>
                <w:sz w:val="28"/>
              </w:rPr>
              <w:br/>
              <w:t xml:space="preserve">L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เริ่มมีการออกแบบแนวคิดในการปรับปรุงกระบวนการ หรือเริ่มมีมาตราการในการแก้ไขปัญหา</w:t>
            </w:r>
          </w:p>
        </w:tc>
      </w:tr>
      <w:tr w:rsidR="00247AF0" w:rsidRPr="00247AF0" w14:paraId="031FBF85" w14:textId="77777777" w:rsidTr="00247AF0">
        <w:tc>
          <w:tcPr>
            <w:tcW w:w="445" w:type="dxa"/>
            <w:vAlign w:val="center"/>
          </w:tcPr>
          <w:p w14:paraId="48F061E3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9540" w:type="dxa"/>
          </w:tcPr>
          <w:p w14:paraId="48E82B57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A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 xml:space="preserve">มีแนวทางที่เป็นระบบ และตอบสนองต่อประเด็นการพิจารณาของตัวชี้วัด </w:t>
            </w:r>
          </w:p>
          <w:p w14:paraId="0DD37556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D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บางหน่วยงานนำแนวทางไปถ่ายทอดเพื่อนำไปสู่การปฏิบัติ อย่างเป็นกระบวนการ</w:t>
            </w:r>
          </w:p>
          <w:p w14:paraId="044917B9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L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เริ่มมีแนวทางอย่างเป็นระบบในการประเมินและปรับปรุงกระบวนการ หรือสามารถระบุสาเหตุของปัญหาได้</w:t>
            </w:r>
          </w:p>
        </w:tc>
      </w:tr>
      <w:tr w:rsidR="00247AF0" w:rsidRPr="00247AF0" w14:paraId="198B3F8B" w14:textId="77777777" w:rsidTr="00247AF0"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74030457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32CA7233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A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มีแนวทางที่เป็นระบบ ตอบสนองต่อตัวชี้วัด และปรากฏหลักฐานที่แสดงให้เห็นชัดเจน</w:t>
            </w:r>
          </w:p>
          <w:p w14:paraId="1B8BCAFF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D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ทุกหน่วยงานนำแนวทางไปถ่ายทอดเพื่อนำไปสู่การปฏิบัติ อย่างเป็นกระบวนการ</w:t>
            </w:r>
          </w:p>
          <w:p w14:paraId="5CF76284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L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มีกระบวนการประเมินและปรับปรุงอย่างเป็นระบบโดยใช้ข้อมูลจริง และมีการประเมินผลอย่างสม่ำเสมอ</w:t>
            </w:r>
          </w:p>
        </w:tc>
      </w:tr>
      <w:tr w:rsidR="00247AF0" w:rsidRPr="00247AF0" w14:paraId="161E7543" w14:textId="77777777" w:rsidTr="00247AF0"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0E1165F4" w14:textId="77777777" w:rsidR="00247AF0" w:rsidRPr="00247AF0" w:rsidRDefault="00247AF0" w:rsidP="0015099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4C810CCB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A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มีแนวทางที่เป็นระบบ ตอบสนองต่อตัวชี้วัด ปรากฏหลักฐานที่แสดงให้เห็นชัดเจน และแนวทางถูกนำไปใช้ซ้ำอย่างต่อเนื่อง</w:t>
            </w:r>
          </w:p>
          <w:p w14:paraId="0DD4A8B5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D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ทุกหน่วยงานนำแนวทางไปถ่ายทอดเพื่อนำไปสู่การปฏิบัติ อย่างเป็นกระบวนการที่สอดคล้องไปในทิศทางเดียวกัน</w:t>
            </w:r>
          </w:p>
          <w:p w14:paraId="3258DCE1" w14:textId="77777777" w:rsidR="00247AF0" w:rsidRPr="00247AF0" w:rsidRDefault="00247AF0" w:rsidP="00150995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247AF0">
              <w:rPr>
                <w:rFonts w:ascii="TH Sarabun New" w:hAnsi="TH Sarabun New" w:cs="TH Sarabun New"/>
                <w:sz w:val="28"/>
              </w:rPr>
              <w:t xml:space="preserve">L : </w:t>
            </w:r>
            <w:r w:rsidRPr="00247AF0">
              <w:rPr>
                <w:rFonts w:ascii="TH Sarabun New" w:hAnsi="TH Sarabun New" w:cs="TH Sarabun New"/>
                <w:sz w:val="28"/>
                <w:cs/>
              </w:rPr>
              <w:t>มีกระบวนการประเมินและปรับปรุงอย่างเป็นระบบโดยใช้ข้อมูลจริง ปรากฏหลักฐานอย่างชัดเจนถึงการเปลี่ยนแปลงที่ดีขึ้น</w:t>
            </w:r>
          </w:p>
        </w:tc>
      </w:tr>
    </w:tbl>
    <w:p w14:paraId="5EC4C717" w14:textId="77777777" w:rsidR="00247AF0" w:rsidRPr="00247AF0" w:rsidRDefault="00247AF0" w:rsidP="00A86C71">
      <w:pPr>
        <w:spacing w:after="0"/>
        <w:rPr>
          <w:rFonts w:ascii="TH Sarabun New" w:hAnsi="TH Sarabun New" w:cs="TH Sarabun New" w:hint="cs"/>
          <w:sz w:val="32"/>
          <w:szCs w:val="32"/>
        </w:rPr>
      </w:pPr>
    </w:p>
    <w:sectPr w:rsidR="00247AF0" w:rsidRPr="00247AF0" w:rsidSect="002B0E4D">
      <w:pgSz w:w="11906" w:h="16838" w:code="9"/>
      <w:pgMar w:top="1440" w:right="83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EC3"/>
    <w:multiLevelType w:val="hybridMultilevel"/>
    <w:tmpl w:val="9732E4A6"/>
    <w:lvl w:ilvl="0" w:tplc="7E260432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927BC1"/>
    <w:multiLevelType w:val="hybridMultilevel"/>
    <w:tmpl w:val="06B248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012E"/>
    <w:multiLevelType w:val="multilevel"/>
    <w:tmpl w:val="4F2CB9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3656C8"/>
    <w:multiLevelType w:val="hybridMultilevel"/>
    <w:tmpl w:val="33D25D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50CB"/>
    <w:multiLevelType w:val="hybridMultilevel"/>
    <w:tmpl w:val="96E65B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B1DBE"/>
    <w:multiLevelType w:val="hybridMultilevel"/>
    <w:tmpl w:val="54AE323E"/>
    <w:lvl w:ilvl="0" w:tplc="D640DCFC">
      <w:start w:val="5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26291"/>
    <w:multiLevelType w:val="hybridMultilevel"/>
    <w:tmpl w:val="96E65B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36CB1"/>
    <w:multiLevelType w:val="hybridMultilevel"/>
    <w:tmpl w:val="33D25D86"/>
    <w:lvl w:ilvl="0" w:tplc="3FEC8E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F064B"/>
    <w:multiLevelType w:val="hybridMultilevel"/>
    <w:tmpl w:val="D0DE9454"/>
    <w:lvl w:ilvl="0" w:tplc="CF8CC8B8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07824ED"/>
    <w:multiLevelType w:val="multilevel"/>
    <w:tmpl w:val="261C4F26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0" w15:restartNumberingAfterBreak="0">
    <w:nsid w:val="69D565EA"/>
    <w:multiLevelType w:val="hybridMultilevel"/>
    <w:tmpl w:val="7ACE9FBE"/>
    <w:lvl w:ilvl="0" w:tplc="A00094DE">
      <w:start w:val="5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577EE"/>
    <w:multiLevelType w:val="multilevel"/>
    <w:tmpl w:val="86FCEE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C24D05"/>
    <w:multiLevelType w:val="hybridMultilevel"/>
    <w:tmpl w:val="3154C3E8"/>
    <w:lvl w:ilvl="0" w:tplc="E01660E8">
      <w:start w:val="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B37D0"/>
    <w:multiLevelType w:val="hybridMultilevel"/>
    <w:tmpl w:val="EB048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760847">
    <w:abstractNumId w:val="13"/>
  </w:num>
  <w:num w:numId="2" w16cid:durableId="420024655">
    <w:abstractNumId w:val="1"/>
  </w:num>
  <w:num w:numId="3" w16cid:durableId="739446955">
    <w:abstractNumId w:val="6"/>
  </w:num>
  <w:num w:numId="4" w16cid:durableId="763962942">
    <w:abstractNumId w:val="4"/>
  </w:num>
  <w:num w:numId="5" w16cid:durableId="1507750229">
    <w:abstractNumId w:val="10"/>
  </w:num>
  <w:num w:numId="6" w16cid:durableId="561213500">
    <w:abstractNumId w:val="5"/>
  </w:num>
  <w:num w:numId="7" w16cid:durableId="1800495581">
    <w:abstractNumId w:val="11"/>
  </w:num>
  <w:num w:numId="8" w16cid:durableId="452598400">
    <w:abstractNumId w:val="0"/>
  </w:num>
  <w:num w:numId="9" w16cid:durableId="1165583627">
    <w:abstractNumId w:val="8"/>
  </w:num>
  <w:num w:numId="10" w16cid:durableId="731776494">
    <w:abstractNumId w:val="7"/>
  </w:num>
  <w:num w:numId="11" w16cid:durableId="2009752840">
    <w:abstractNumId w:val="3"/>
  </w:num>
  <w:num w:numId="12" w16cid:durableId="1536234099">
    <w:abstractNumId w:val="12"/>
  </w:num>
  <w:num w:numId="13" w16cid:durableId="1679696385">
    <w:abstractNumId w:val="9"/>
  </w:num>
  <w:num w:numId="14" w16cid:durableId="914708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4D"/>
    <w:rsid w:val="0014779C"/>
    <w:rsid w:val="00247AF0"/>
    <w:rsid w:val="002A318D"/>
    <w:rsid w:val="002B0E4D"/>
    <w:rsid w:val="00324038"/>
    <w:rsid w:val="003F2417"/>
    <w:rsid w:val="004973F0"/>
    <w:rsid w:val="006C1518"/>
    <w:rsid w:val="006E37DC"/>
    <w:rsid w:val="007B59B8"/>
    <w:rsid w:val="00A86C71"/>
    <w:rsid w:val="00B66E97"/>
    <w:rsid w:val="00EF6E37"/>
    <w:rsid w:val="00F8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3F7E"/>
  <w15:chartTrackingRefBased/>
  <w15:docId w15:val="{684ADF4B-9747-4A62-8638-21DBCBDF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4D"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47AF0"/>
    <w:pPr>
      <w:numPr>
        <w:ilvl w:val="1"/>
        <w:numId w:val="14"/>
      </w:numPr>
      <w:spacing w:after="120" w:line="240" w:lineRule="auto"/>
      <w:ind w:left="567" w:hanging="567"/>
      <w:jc w:val="both"/>
      <w:outlineLvl w:val="1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E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0E4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F6E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7AF0"/>
    <w:rPr>
      <w:rFonts w:ascii="TH Niramit AS" w:hAnsi="TH Niramit AS" w:cs="TH Niramit AS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6</cp:revision>
  <cp:lastPrinted>2023-10-20T07:52:00Z</cp:lastPrinted>
  <dcterms:created xsi:type="dcterms:W3CDTF">2023-10-20T06:40:00Z</dcterms:created>
  <dcterms:modified xsi:type="dcterms:W3CDTF">2023-10-20T07:55:00Z</dcterms:modified>
</cp:coreProperties>
</file>