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084FD" w14:textId="707BB374" w:rsidR="0060352A" w:rsidRPr="008446F0" w:rsidRDefault="00001AAF" w:rsidP="0060352A">
      <w:pPr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43DACF46" wp14:editId="31B1A1DF">
            <wp:simplePos x="0" y="0"/>
            <wp:positionH relativeFrom="column">
              <wp:posOffset>-15073</wp:posOffset>
            </wp:positionH>
            <wp:positionV relativeFrom="paragraph">
              <wp:posOffset>-670748</wp:posOffset>
            </wp:positionV>
            <wp:extent cx="7633001" cy="10754056"/>
            <wp:effectExtent l="0" t="0" r="6350" b="0"/>
            <wp:wrapNone/>
            <wp:docPr id="55606880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68805" name="Picture 5560688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277" cy="1075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52A" w:rsidRPr="008446F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17A97" wp14:editId="70A8F218">
                <wp:simplePos x="0" y="0"/>
                <wp:positionH relativeFrom="column">
                  <wp:posOffset>2186625</wp:posOffset>
                </wp:positionH>
                <wp:positionV relativeFrom="paragraph">
                  <wp:posOffset>-697319</wp:posOffset>
                </wp:positionV>
                <wp:extent cx="0" cy="6775709"/>
                <wp:effectExtent l="19050" t="0" r="19050" b="6350"/>
                <wp:wrapNone/>
                <wp:docPr id="3490916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57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C5D8F" id="Straight Connector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2pt,-54.9pt" to="172.2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" strokecolor="white [3212]" strokeweight="3pt">
                <v:stroke dashstyle="1 1"/>
              </v:line>
            </w:pict>
          </mc:Fallback>
        </mc:AlternateContent>
      </w:r>
      <w:r w:rsidR="0060352A" w:rsidRPr="008446F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CAC18" wp14:editId="33D6FFA0">
                <wp:simplePos x="0" y="0"/>
                <wp:positionH relativeFrom="column">
                  <wp:posOffset>-5645727</wp:posOffset>
                </wp:positionH>
                <wp:positionV relativeFrom="paragraph">
                  <wp:posOffset>-672754</wp:posOffset>
                </wp:positionV>
                <wp:extent cx="2831465" cy="10140253"/>
                <wp:effectExtent l="0" t="0" r="6985" b="0"/>
                <wp:wrapNone/>
                <wp:docPr id="199618266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1465" cy="1014025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8D838" id="Rectangle 1" o:spid="_x0000_s1026" alt="&quot;&quot;" style="position:absolute;margin-left:-444.55pt;margin-top:-52.95pt;width:222.95pt;height:7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" stroked="f">
                <v:fill opacity="32896f"/>
              </v:rect>
            </w:pict>
          </mc:Fallback>
        </mc:AlternateContent>
      </w:r>
    </w:p>
    <w:p w14:paraId="535AB307" w14:textId="6002FB2A" w:rsidR="0060352A" w:rsidRPr="008446F0" w:rsidRDefault="0060352A" w:rsidP="0060352A">
      <w:pPr>
        <w:spacing w:after="0"/>
        <w:ind w:left="426" w:right="-1027"/>
        <w:rPr>
          <w:rFonts w:ascii="TH SarabunPSK" w:hAnsi="TH SarabunPSK" w:cs="TH SarabunPSK"/>
          <w:noProof/>
          <w:sz w:val="32"/>
          <w:szCs w:val="32"/>
        </w:rPr>
      </w:pPr>
      <w:r w:rsidRPr="008446F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DC4C31" wp14:editId="286E8073">
                <wp:simplePos x="0" y="0"/>
                <wp:positionH relativeFrom="column">
                  <wp:posOffset>6512309</wp:posOffset>
                </wp:positionH>
                <wp:positionV relativeFrom="paragraph">
                  <wp:posOffset>6316798</wp:posOffset>
                </wp:positionV>
                <wp:extent cx="598497" cy="359797"/>
                <wp:effectExtent l="43180" t="0" r="35560" b="54610"/>
                <wp:wrapNone/>
                <wp:docPr id="150370186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598497" cy="359797"/>
                          <a:chOff x="0" y="0"/>
                          <a:chExt cx="798543" cy="359797"/>
                        </a:xfrm>
                      </wpg:grpSpPr>
                      <wps:wsp>
                        <wps:cNvPr id="452127115" name="Straight Connector 16"/>
                        <wps:cNvCnPr/>
                        <wps:spPr>
                          <a:xfrm>
                            <a:off x="1988" y="0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6523538" name="Straight Connector 16"/>
                        <wps:cNvCnPr/>
                        <wps:spPr>
                          <a:xfrm>
                            <a:off x="0" y="190832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091605" name="Straight Connector 16"/>
                        <wps:cNvCnPr/>
                        <wps:spPr>
                          <a:xfrm>
                            <a:off x="0" y="359797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9ABD2" id="Group 17" o:spid="_x0000_s1026" style="position:absolute;margin-left:512.8pt;margin-top:497.4pt;width:47.15pt;height:28.35pt;rotation:-90;z-index:251670528;mso-width-relative:margin;mso-height-relative:margin" coordsize="7985,3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">
                <v:line id="Straight Connector 16" o:spid="_x0000_s1027" style="position:absolute;visibility:visible;mso-wrap-style:square" from="19,0" to="79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" strokecolor="white [3212]" strokeweight="5.5pt">
                  <v:stroke dashstyle="1 1" endcap="round"/>
                </v:line>
                <v:line id="Straight Connector 16" o:spid="_x0000_s1028" style="position:absolute;visibility:visible;mso-wrap-style:square" from="0,1908" to="7965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" strokecolor="white [3212]" strokeweight="5.5pt">
                  <v:stroke dashstyle="1 1" endcap="round"/>
                </v:line>
                <v:line id="Straight Connector 16" o:spid="_x0000_s1029" style="position:absolute;visibility:visible;mso-wrap-style:square" from="0,3597" to="7965,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" strokecolor="white [3212]" strokeweight="5.5pt">
                  <v:stroke dashstyle="1 1" endcap="round"/>
                </v:line>
              </v:group>
            </w:pict>
          </mc:Fallback>
        </mc:AlternateContent>
      </w:r>
    </w:p>
    <w:p w14:paraId="59865B8A" w14:textId="6FD599D7" w:rsidR="0060352A" w:rsidRPr="008446F0" w:rsidRDefault="0060352A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60352A" w:rsidRPr="008446F0" w:rsidSect="0060352A">
          <w:headerReference w:type="default" r:id="rId9"/>
          <w:pgSz w:w="11906" w:h="16838"/>
          <w:pgMar w:top="993" w:right="1134" w:bottom="993" w:left="0" w:header="567" w:footer="0" w:gutter="0"/>
          <w:cols w:space="720"/>
          <w:formProt w:val="0"/>
          <w:titlePg/>
          <w:docGrid w:linePitch="360" w:charSpace="8192"/>
        </w:sectPr>
      </w:pPr>
    </w:p>
    <w:p w14:paraId="3258FCEC" w14:textId="64256C51" w:rsidR="00814F47" w:rsidRPr="008446F0" w:rsidRDefault="00814F47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รายงานผลการประเมินคุณภาพการศึกษาภายใน </w:t>
      </w:r>
      <w:r w:rsidR="00956ED1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</w:t>
      </w:r>
      <w:r w:rsidR="008446F0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1AEBC3CD" w14:textId="3A7E3E7D" w:rsidR="00956ED1" w:rsidRPr="008446F0" w:rsidRDefault="00956ED1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D1C7D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441BBB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D877C9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1D1C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1C7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D1C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มิถุนายน 2567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1C34FAF" w14:textId="77777777" w:rsidR="00C25CE7" w:rsidRPr="008446F0" w:rsidRDefault="00C25CE7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มหาวิทยาลัยแม่โจ้</w:t>
      </w:r>
    </w:p>
    <w:p w14:paraId="1CD4DFF7" w14:textId="77777777" w:rsidR="00C25CE7" w:rsidRPr="008446F0" w:rsidRDefault="00C25CE7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>----------------------------------------------------------------------</w:t>
      </w:r>
    </w:p>
    <w:p w14:paraId="2DA0D615" w14:textId="4237C5A9" w:rsidR="00814F47" w:rsidRPr="008446F0" w:rsidRDefault="002B1556" w:rsidP="00B9018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ตามประกาศมหาวิทยาลัยแม่โจ้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แต่งตั้งคณะกรรมการประเมินคุณภาพ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="00814F47" w:rsidRPr="008446F0">
        <w:rPr>
          <w:rFonts w:ascii="TH SarabunPSK" w:hAnsi="TH SarabunPSK" w:cs="TH SarabunPSK" w:hint="cs"/>
          <w:sz w:val="32"/>
          <w:szCs w:val="32"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มหาวิทยา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ลัยแม่โจ้ ประจำปีการศึกษา 25</w:t>
      </w:r>
      <w:r w:rsidR="00441BBB" w:rsidRPr="008446F0">
        <w:rPr>
          <w:rFonts w:ascii="TH SarabunPSK" w:hAnsi="TH SarabunPSK" w:cs="TH SarabunPSK" w:hint="cs"/>
          <w:sz w:val="32"/>
          <w:szCs w:val="32"/>
          <w:cs/>
        </w:rPr>
        <w:t>6</w:t>
      </w:r>
      <w:r w:rsidR="001D1C7D">
        <w:rPr>
          <w:rFonts w:ascii="TH SarabunPSK" w:hAnsi="TH SarabunPSK" w:cs="TH SarabunPSK" w:hint="cs"/>
          <w:sz w:val="32"/>
          <w:szCs w:val="32"/>
          <w:cs/>
        </w:rPr>
        <w:t>6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="001D1C7D">
        <w:rPr>
          <w:rFonts w:ascii="TH SarabunPSK" w:hAnsi="TH SarabunPSK" w:cs="TH SarabunPSK" w:hint="cs"/>
          <w:sz w:val="32"/>
          <w:szCs w:val="32"/>
          <w:cs/>
        </w:rPr>
        <w:t>10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1D1C7D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D877C9"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256</w:t>
      </w:r>
      <w:r w:rsidR="001D1C7D">
        <w:rPr>
          <w:rFonts w:ascii="TH SarabunPSK" w:hAnsi="TH SarabunPSK" w:cs="TH SarabunPSK" w:hint="cs"/>
          <w:sz w:val="32"/>
          <w:szCs w:val="32"/>
          <w:cs/>
        </w:rPr>
        <w:t>7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8446F0">
        <w:rPr>
          <w:rFonts w:ascii="TH SarabunPSK" w:hAnsi="TH SarabunPSK" w:cs="TH SarabunPSK" w:hint="cs"/>
          <w:sz w:val="32"/>
          <w:szCs w:val="32"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1D1C7D">
        <w:rPr>
          <w:rFonts w:ascii="TH SarabunPSK" w:hAnsi="TH SarabunPSK" w:cs="TH SarabunPSK" w:hint="cs"/>
          <w:sz w:val="32"/>
          <w:szCs w:val="32"/>
          <w:cs/>
        </w:rPr>
        <w:t>6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ของมหาวิทยาลัยแม่โจ้ ในวันที่ </w:t>
      </w:r>
      <w:r w:rsidR="001D1C7D">
        <w:rPr>
          <w:rFonts w:ascii="TH SarabunPSK" w:hAnsi="TH SarabunPSK" w:cs="TH SarabunPSK" w:hint="cs"/>
          <w:sz w:val="32"/>
          <w:szCs w:val="32"/>
          <w:cs/>
        </w:rPr>
        <w:t>19 - 20</w:t>
      </w:r>
      <w:r w:rsidR="00A245D9" w:rsidRPr="008446F0">
        <w:rPr>
          <w:rFonts w:ascii="TH SarabunPSK" w:hAnsi="TH SarabunPSK" w:cs="TH SarabunPSK" w:hint="cs"/>
          <w:sz w:val="32"/>
          <w:szCs w:val="32"/>
          <w:cs/>
        </w:rPr>
        <w:t xml:space="preserve"> สิงหาคม 256</w:t>
      </w:r>
      <w:r w:rsidR="001D1C7D">
        <w:rPr>
          <w:rFonts w:ascii="TH SarabunPSK" w:hAnsi="TH SarabunPSK" w:cs="TH SarabunPSK" w:hint="cs"/>
          <w:sz w:val="32"/>
          <w:szCs w:val="32"/>
          <w:cs/>
        </w:rPr>
        <w:t>7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0E41A4D2" w14:textId="77777777" w:rsidR="00C25CE7" w:rsidRPr="008446F0" w:rsidRDefault="00C25CE7" w:rsidP="00B9018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5DD211" w14:textId="56EDD81E" w:rsidR="002B1556" w:rsidRPr="008446F0" w:rsidRDefault="00956ED1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รองศาสตราจารย์ ดร.วิมลวรรณ  พิมพ์พันธุ์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A245D9" w:rsidRPr="008446F0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7D88E7A9" w14:textId="1C883134" w:rsidR="00A245D9" w:rsidRPr="008446F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ศาสตราจารย์ ดร.เสาวณิต  สุขภารังษี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14:paraId="4681DFB7" w14:textId="70A6AF65" w:rsidR="00D877C9" w:rsidRPr="008446F0" w:rsidRDefault="00D877C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ดร.น้ำเงิน  จันทรมณี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1D1C7D">
        <w:rPr>
          <w:rFonts w:ascii="TH SarabunPSK" w:hAnsi="TH SarabunPSK" w:cs="TH SarabunPSK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5CC4B3EA" w14:textId="4B0F0D63" w:rsidR="000D2AAE" w:rsidRPr="008446F0" w:rsidRDefault="000D2AA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</w:t>
      </w:r>
      <w:r w:rsidR="001D1C7D">
        <w:rPr>
          <w:rFonts w:ascii="TH SarabunPSK" w:hAnsi="TH SarabunPSK" w:cs="TH SarabunPSK" w:hint="cs"/>
          <w:sz w:val="32"/>
          <w:szCs w:val="32"/>
          <w:cs/>
        </w:rPr>
        <w:t>์โสภณ  ฟองเพชร</w:t>
      </w:r>
      <w:r w:rsidR="00A245D9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14:paraId="2F5D6058" w14:textId="7E91B759" w:rsidR="00A245D9" w:rsidRPr="008446F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อาจารย์ ดร.</w:t>
      </w:r>
      <w:r w:rsidR="001D1C7D">
        <w:rPr>
          <w:rFonts w:ascii="TH SarabunPSK" w:hAnsi="TH SarabunPSK" w:cs="TH SarabunPSK" w:hint="cs"/>
          <w:sz w:val="32"/>
          <w:szCs w:val="32"/>
          <w:cs/>
        </w:rPr>
        <w:t>มงคล  ยะไชย</w:t>
      </w:r>
      <w:r w:rsidR="001D1C7D">
        <w:rPr>
          <w:rFonts w:ascii="TH SarabunPSK" w:hAnsi="TH SarabunPSK" w:cs="TH SarabunPSK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14:paraId="5BDD1626" w14:textId="70C131BB" w:rsidR="002B1556" w:rsidRPr="008446F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นางจุดารัตน์  ชิดทอง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กรรมการและ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>เลขานุการ</w:t>
      </w:r>
    </w:p>
    <w:p w14:paraId="4BA7848C" w14:textId="3733CFF6" w:rsidR="00956ED1" w:rsidRPr="008446F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นางสาวนิตยา  ใจกันทา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1D1C7D">
        <w:rPr>
          <w:rFonts w:ascii="TH SarabunPSK" w:hAnsi="TH SarabunPSK" w:cs="TH SarabunPSK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กรรมการและผู้ช่วยเลขานุการ</w:t>
      </w:r>
    </w:p>
    <w:p w14:paraId="70FDB514" w14:textId="064D003B" w:rsidR="00D877C9" w:rsidRPr="008446F0" w:rsidRDefault="00D877C9" w:rsidP="00D877C9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นายอัศวเทพ  คันชิง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กรรมการและผู้ช่วยเลขานุการ</w:t>
      </w:r>
    </w:p>
    <w:p w14:paraId="7494D968" w14:textId="77777777" w:rsidR="00814F47" w:rsidRPr="008446F0" w:rsidRDefault="00814F47" w:rsidP="00B90182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SarabunPSK" w:hAnsi="TH SarabunPSK" w:cs="TH SarabunPSK"/>
          <w:sz w:val="32"/>
          <w:szCs w:val="32"/>
        </w:rPr>
      </w:pPr>
    </w:p>
    <w:p w14:paraId="02B5861D" w14:textId="0387B52A" w:rsidR="00814F47" w:rsidRPr="008446F0" w:rsidRDefault="00814F47" w:rsidP="00E634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วันที่ทำการประเมิน</w:t>
      </w:r>
      <w:r w:rsidR="00E634A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1D1C7D">
        <w:rPr>
          <w:rFonts w:ascii="TH SarabunPSK" w:hAnsi="TH SarabunPSK" w:cs="TH SarabunPSK" w:hint="cs"/>
          <w:sz w:val="32"/>
          <w:szCs w:val="32"/>
          <w:cs/>
        </w:rPr>
        <w:t xml:space="preserve">19 </w:t>
      </w:r>
      <w:r w:rsidR="001D1C7D">
        <w:rPr>
          <w:rFonts w:ascii="TH SarabunPSK" w:hAnsi="TH SarabunPSK" w:cs="TH SarabunPSK"/>
          <w:sz w:val="32"/>
          <w:szCs w:val="32"/>
          <w:cs/>
        </w:rPr>
        <w:t>–</w:t>
      </w:r>
      <w:r w:rsidR="001D1C7D">
        <w:rPr>
          <w:rFonts w:ascii="TH SarabunPSK" w:hAnsi="TH SarabunPSK" w:cs="TH SarabunPSK" w:hint="cs"/>
          <w:sz w:val="32"/>
          <w:szCs w:val="32"/>
          <w:cs/>
        </w:rPr>
        <w:t xml:space="preserve"> 20 สิงหาคม 2567</w:t>
      </w:r>
    </w:p>
    <w:p w14:paraId="08E6BC30" w14:textId="77777777" w:rsidR="00814F47" w:rsidRPr="008446F0" w:rsidRDefault="00814F47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57C796" w14:textId="77777777" w:rsidR="00E634A1" w:rsidRDefault="00814F47" w:rsidP="00E634A1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สถานที่ทำการประเมิน</w:t>
      </w:r>
      <w:r w:rsidR="00E634A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ห้องประชุม</w:t>
      </w:r>
      <w:r w:rsidR="00441BBB" w:rsidRPr="008446F0">
        <w:rPr>
          <w:rFonts w:ascii="TH SarabunPSK" w:hAnsi="TH SarabunPSK" w:cs="TH SarabunPSK" w:hint="cs"/>
          <w:sz w:val="32"/>
          <w:szCs w:val="32"/>
          <w:cs/>
        </w:rPr>
        <w:t xml:space="preserve">สภามหาวิทยาลัย 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ชั้น 5 อาคารสำนักงานมหาวิทยาลัย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FBD8A" w14:textId="6C2A50AF" w:rsidR="00441BBB" w:rsidRPr="008446F0" w:rsidRDefault="00E634A1" w:rsidP="00E634A1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มหาวิทยาลัยแม่โจ้ </w:t>
      </w:r>
      <w:r w:rsidR="00D877C9" w:rsidRPr="008446F0">
        <w:rPr>
          <w:rFonts w:ascii="TH SarabunPSK" w:hAnsi="TH SarabunPSK" w:cs="TH SarabunPSK" w:hint="cs"/>
          <w:sz w:val="32"/>
          <w:szCs w:val="32"/>
          <w:cs/>
        </w:rPr>
        <w:t>จังหวัดเชียงใหม่</w:t>
      </w:r>
    </w:p>
    <w:p w14:paraId="1B9167DD" w14:textId="77777777" w:rsidR="00814F47" w:rsidRPr="008446F0" w:rsidRDefault="00814F47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44A5124" w14:textId="77777777" w:rsidR="00814F47" w:rsidRPr="008446F0" w:rsidRDefault="00814F47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2217B356" w14:textId="45ED92E8" w:rsidR="00B90182" w:rsidRPr="008446F0" w:rsidRDefault="00814F47" w:rsidP="00B9018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ประจำปีการศึกษา 256</w:t>
      </w:r>
      <w:r w:rsidR="001D1C7D">
        <w:rPr>
          <w:rFonts w:ascii="TH SarabunPSK" w:hAnsi="TH SarabunPSK" w:cs="TH SarabunPSK" w:hint="cs"/>
          <w:sz w:val="32"/>
          <w:szCs w:val="32"/>
          <w:cs/>
        </w:rPr>
        <w:t>6</w:t>
      </w:r>
      <w:r w:rsidR="00C22EAA" w:rsidRPr="008446F0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8446F0">
        <w:rPr>
          <w:rFonts w:ascii="TH SarabunPSK" w:hAnsi="TH SarabunPSK" w:cs="TH SarabunPSK" w:hint="cs"/>
          <w:sz w:val="32"/>
          <w:szCs w:val="32"/>
        </w:rPr>
        <w:t xml:space="preserve">CUPT-QMS Guidelines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ของที่ประชุมอธิการบดี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 xml:space="preserve">แห่งประเทศไทย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(ทปอ.</w:t>
      </w:r>
      <w:r w:rsidR="00C25CE7" w:rsidRPr="008446F0">
        <w:rPr>
          <w:rFonts w:ascii="TH SarabunPSK" w:hAnsi="TH SarabunPSK" w:cs="TH SarabunPSK" w:hint="cs"/>
          <w:sz w:val="32"/>
          <w:szCs w:val="32"/>
          <w:cs/>
        </w:rPr>
        <w:t>)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>Criteria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28 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</w:rPr>
        <w:t>Sub</w:t>
      </w:r>
      <w:r w:rsidR="00956ED1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</w:rPr>
        <w:t>criteria</w:t>
      </w:r>
    </w:p>
    <w:p w14:paraId="286C335C" w14:textId="77777777" w:rsidR="00B12F86" w:rsidRDefault="00B12F86">
      <w:pPr>
        <w:suppressAutoHyphens w:val="0"/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C273343" w14:textId="735F41CC" w:rsidR="00B32C91" w:rsidRPr="008446F0" w:rsidRDefault="00C25CE7" w:rsidP="00374EDC">
      <w:pPr>
        <w:suppressAutoHyphens w:val="0"/>
        <w:spacing w:after="20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</w:t>
      </w:r>
      <w:r w:rsidR="00814F47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ดังนี้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2"/>
        <w:gridCol w:w="7557"/>
        <w:gridCol w:w="872"/>
      </w:tblGrid>
      <w:tr w:rsidR="00967D6B" w:rsidRPr="008446F0" w14:paraId="76494435" w14:textId="77777777" w:rsidTr="001A1BA5">
        <w:trPr>
          <w:trHeight w:val="340"/>
          <w:tblHeader/>
        </w:trPr>
        <w:tc>
          <w:tcPr>
            <w:tcW w:w="4519" w:type="pct"/>
            <w:gridSpan w:val="2"/>
          </w:tcPr>
          <w:p w14:paraId="573F09AC" w14:textId="77777777" w:rsidR="00967D6B" w:rsidRPr="008446F0" w:rsidRDefault="00967D6B" w:rsidP="00B9018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81" w:type="pct"/>
          </w:tcPr>
          <w:p w14:paraId="2862EDCB" w14:textId="77777777" w:rsidR="00967D6B" w:rsidRPr="008446F0" w:rsidRDefault="00EC77BE" w:rsidP="00B9018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Rating</w:t>
            </w:r>
          </w:p>
        </w:tc>
      </w:tr>
      <w:tr w:rsidR="00733614" w:rsidRPr="008446F0" w14:paraId="247072ED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73CA9FAF" w14:textId="77777777" w:rsidR="00733614" w:rsidRPr="008446F0" w:rsidRDefault="00733614" w:rsidP="00733614">
            <w:pPr>
              <w:tabs>
                <w:tab w:val="center" w:pos="242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ab/>
              <w:t>C.1</w:t>
            </w:r>
          </w:p>
        </w:tc>
        <w:tc>
          <w:tcPr>
            <w:tcW w:w="4170" w:type="pct"/>
            <w:shd w:val="clear" w:color="auto" w:fill="auto"/>
          </w:tcPr>
          <w:p w14:paraId="3F5CF549" w14:textId="77777777" w:rsidR="00733614" w:rsidRPr="008446F0" w:rsidRDefault="00733614" w:rsidP="0073361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81" w:type="pct"/>
            <w:shd w:val="clear" w:color="auto" w:fill="auto"/>
          </w:tcPr>
          <w:p w14:paraId="6C3ABCF8" w14:textId="2FFE9FDB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0B903B8D" w14:textId="77777777" w:rsidTr="001A1BA5">
        <w:trPr>
          <w:trHeight w:val="223"/>
        </w:trPr>
        <w:tc>
          <w:tcPr>
            <w:tcW w:w="349" w:type="pct"/>
            <w:shd w:val="clear" w:color="auto" w:fill="auto"/>
          </w:tcPr>
          <w:p w14:paraId="08F5B941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C.2</w:t>
            </w:r>
          </w:p>
        </w:tc>
        <w:tc>
          <w:tcPr>
            <w:tcW w:w="4170" w:type="pct"/>
            <w:shd w:val="clear" w:color="auto" w:fill="auto"/>
          </w:tcPr>
          <w:p w14:paraId="55D0AD35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 xml:space="preserve">(Learning Outcomes) 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81" w:type="pct"/>
            <w:shd w:val="clear" w:color="auto" w:fill="auto"/>
          </w:tcPr>
          <w:p w14:paraId="4191A5BE" w14:textId="56476C99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733614" w:rsidRPr="008446F0" w14:paraId="5ECC3F2A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37493550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C.3</w:t>
            </w:r>
          </w:p>
        </w:tc>
        <w:tc>
          <w:tcPr>
            <w:tcW w:w="4170" w:type="pct"/>
            <w:shd w:val="clear" w:color="auto" w:fill="auto"/>
          </w:tcPr>
          <w:p w14:paraId="0E8F1488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การพัฒนาด้านวิจัยและเพื่อผู้เรียน</w:t>
            </w:r>
          </w:p>
        </w:tc>
        <w:tc>
          <w:tcPr>
            <w:tcW w:w="481" w:type="pct"/>
            <w:shd w:val="clear" w:color="auto" w:fill="auto"/>
          </w:tcPr>
          <w:p w14:paraId="22137069" w14:textId="0D1E13D5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33614" w:rsidRPr="008446F0" w14:paraId="379546DB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5CA011FC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C.4</w:t>
            </w:r>
          </w:p>
        </w:tc>
        <w:tc>
          <w:tcPr>
            <w:tcW w:w="4170" w:type="pct"/>
            <w:shd w:val="clear" w:color="auto" w:fill="auto"/>
          </w:tcPr>
          <w:p w14:paraId="03DEE7B0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แก่ชุมชน และเพื่อผู้เรียน</w:t>
            </w:r>
          </w:p>
        </w:tc>
        <w:tc>
          <w:tcPr>
            <w:tcW w:w="481" w:type="pct"/>
            <w:shd w:val="clear" w:color="auto" w:fill="auto"/>
          </w:tcPr>
          <w:p w14:paraId="196AF713" w14:textId="55EB9B95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33614" w:rsidRPr="008446F0" w14:paraId="172B780D" w14:textId="77777777" w:rsidTr="001A1BA5">
        <w:trPr>
          <w:trHeight w:val="340"/>
        </w:trPr>
        <w:tc>
          <w:tcPr>
            <w:tcW w:w="349" w:type="pct"/>
            <w:tcBorders>
              <w:top w:val="nil"/>
            </w:tcBorders>
            <w:shd w:val="clear" w:color="auto" w:fill="auto"/>
          </w:tcPr>
          <w:p w14:paraId="74CC06D0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C.5</w:t>
            </w:r>
          </w:p>
        </w:tc>
        <w:tc>
          <w:tcPr>
            <w:tcW w:w="4170" w:type="pct"/>
            <w:tcBorders>
              <w:top w:val="nil"/>
            </w:tcBorders>
            <w:shd w:val="clear" w:color="auto" w:fill="auto"/>
          </w:tcPr>
          <w:p w14:paraId="522E4FCC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บูรณาการกับพันธกิจอื่นของสถาบัน</w:t>
            </w:r>
          </w:p>
        </w:tc>
        <w:tc>
          <w:tcPr>
            <w:tcW w:w="481" w:type="pct"/>
            <w:tcBorders>
              <w:top w:val="nil"/>
            </w:tcBorders>
            <w:shd w:val="clear" w:color="auto" w:fill="auto"/>
          </w:tcPr>
          <w:p w14:paraId="55B83739" w14:textId="4ABC8EBA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33614" w:rsidRPr="008446F0" w14:paraId="4D21BDBB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79A9453D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C.6</w:t>
            </w:r>
          </w:p>
        </w:tc>
        <w:tc>
          <w:tcPr>
            <w:tcW w:w="4170" w:type="pct"/>
            <w:shd w:val="clear" w:color="auto" w:fill="auto"/>
          </w:tcPr>
          <w:p w14:paraId="6DD2300A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81" w:type="pct"/>
            <w:shd w:val="clear" w:color="auto" w:fill="auto"/>
          </w:tcPr>
          <w:p w14:paraId="3389EBA4" w14:textId="3EBC491E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733614" w:rsidRPr="008446F0" w14:paraId="69E65ABA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22788FE5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C.7</w:t>
            </w:r>
          </w:p>
        </w:tc>
        <w:tc>
          <w:tcPr>
            <w:tcW w:w="4170" w:type="pct"/>
            <w:shd w:val="clear" w:color="auto" w:fill="auto"/>
          </w:tcPr>
          <w:p w14:paraId="0634F952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81" w:type="pct"/>
            <w:shd w:val="clear" w:color="auto" w:fill="auto"/>
          </w:tcPr>
          <w:p w14:paraId="394D69F3" w14:textId="584DCBAE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53D9AB58" w14:textId="77777777" w:rsidTr="001A1BA5">
        <w:trPr>
          <w:trHeight w:val="340"/>
        </w:trPr>
        <w:tc>
          <w:tcPr>
            <w:tcW w:w="349" w:type="pct"/>
            <w:shd w:val="clear" w:color="auto" w:fill="auto"/>
          </w:tcPr>
          <w:p w14:paraId="45338E67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C.8</w:t>
            </w:r>
          </w:p>
        </w:tc>
        <w:tc>
          <w:tcPr>
            <w:tcW w:w="4170" w:type="pct"/>
            <w:shd w:val="clear" w:color="auto" w:fill="auto"/>
          </w:tcPr>
          <w:p w14:paraId="65EAD06B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ผู้มีส่วนได้ส่วนเสีย</w:t>
            </w:r>
          </w:p>
        </w:tc>
        <w:tc>
          <w:tcPr>
            <w:tcW w:w="481" w:type="pct"/>
            <w:shd w:val="clear" w:color="auto" w:fill="auto"/>
          </w:tcPr>
          <w:p w14:paraId="7C4A9240" w14:textId="3B8BAC80" w:rsidR="00733614" w:rsidRPr="00733614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361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23CBC786" w14:textId="77777777" w:rsidTr="001A1BA5">
        <w:trPr>
          <w:trHeight w:val="340"/>
        </w:trPr>
        <w:tc>
          <w:tcPr>
            <w:tcW w:w="4519" w:type="pct"/>
            <w:gridSpan w:val="2"/>
          </w:tcPr>
          <w:p w14:paraId="608F1FD1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81" w:type="pct"/>
          </w:tcPr>
          <w:p w14:paraId="6DC46E63" w14:textId="78657F9E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</w:tbl>
    <w:p w14:paraId="5BB22762" w14:textId="77777777" w:rsidR="00967D6B" w:rsidRPr="008446F0" w:rsidRDefault="00967D6B" w:rsidP="00B901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0E2FFB" w14:textId="68F8FD07" w:rsidR="00992CFD" w:rsidRPr="008446F0" w:rsidRDefault="00EC77BE" w:rsidP="00B90182">
      <w:pPr>
        <w:suppressAutoHyphens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="00FC58AF">
        <w:rPr>
          <w:rFonts w:ascii="TH SarabunPSK" w:hAnsi="TH SarabunPSK" w:cs="TH SarabunPSK"/>
          <w:sz w:val="32"/>
          <w:szCs w:val="32"/>
        </w:rPr>
        <w:br/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>แม่โจ้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ได้ดำเนินการตรวจสอบและประเมินคุณภาพการศึกษาภายใน</w:t>
      </w:r>
      <w:r w:rsidR="00E71056">
        <w:rPr>
          <w:rFonts w:ascii="TH SarabunPSK" w:hAnsi="TH SarabunPSK" w:cs="TH SarabunPSK"/>
          <w:sz w:val="32"/>
          <w:szCs w:val="32"/>
        </w:rPr>
        <w:t xml:space="preserve">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ตามแนวทางการประกันคุณภาพการศึกษา </w:t>
      </w:r>
      <w:r w:rsidRPr="008446F0">
        <w:rPr>
          <w:rFonts w:ascii="TH SarabunPSK" w:hAnsi="TH SarabunPSK" w:cs="TH SarabunPSK" w:hint="cs"/>
          <w:sz w:val="32"/>
          <w:szCs w:val="32"/>
        </w:rPr>
        <w:t xml:space="preserve">CUPT-QMS Guidelines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ของที่ประชุมอธิการบดีแห่งประเทศไทย (ทปอ.)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3662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โดยมีการ</w:t>
      </w:r>
      <w:r w:rsidR="004B1CB9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</w:t>
      </w:r>
      <w:r w:rsidR="00450A39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คุณภาพ</w:t>
      </w:r>
      <w:r w:rsidR="004B1CB9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อยู่</w:t>
      </w:r>
      <w:r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</w:t>
      </w:r>
      <w:r w:rsidRPr="008446F0">
        <w:rPr>
          <w:rFonts w:ascii="TH SarabunPSK" w:hAnsi="TH SarabunPSK" w:cs="TH SarabunPSK" w:hint="cs"/>
          <w:color w:val="auto"/>
          <w:sz w:val="32"/>
          <w:szCs w:val="32"/>
          <w:cs/>
        </w:rPr>
        <w:t>ระดับ</w:t>
      </w:r>
      <w:r w:rsidR="00B11BAF" w:rsidRPr="008446F0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733614">
        <w:rPr>
          <w:rFonts w:ascii="TH SarabunPSK" w:hAnsi="TH SarabunPSK" w:cs="TH SarabunPSK"/>
          <w:color w:val="auto"/>
          <w:sz w:val="32"/>
          <w:szCs w:val="32"/>
        </w:rPr>
        <w:t>4</w:t>
      </w:r>
      <w:r w:rsidR="00AB0F24" w:rsidRPr="008446F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6C5621" w:rsidRPr="008446F0">
        <w:rPr>
          <w:rFonts w:ascii="TH SarabunPSK" w:hAnsi="TH SarabunPSK" w:cs="TH SarabunPSK" w:hint="cs"/>
          <w:color w:val="auto"/>
          <w:sz w:val="32"/>
          <w:szCs w:val="32"/>
        </w:rPr>
        <w:t xml:space="preserve">: </w:t>
      </w:r>
      <w:r w:rsidR="002D747E" w:rsidRPr="002D747E">
        <w:rPr>
          <w:rFonts w:ascii="TH SarabunPSK" w:hAnsi="TH SarabunPSK" w:cs="TH SarabunPSK"/>
          <w:color w:val="auto"/>
          <w:sz w:val="32"/>
          <w:szCs w:val="32"/>
        </w:rPr>
        <w:t>Adequate as Expected</w:t>
      </w:r>
      <w:r w:rsidR="002D747E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6BFBAA88" w14:textId="77777777" w:rsidR="005063C0" w:rsidRPr="008446F0" w:rsidRDefault="005063C0" w:rsidP="00B90182">
      <w:pPr>
        <w:suppressAutoHyphens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053A1C7" w14:textId="77777777" w:rsidR="00EC77BE" w:rsidRPr="008446F0" w:rsidRDefault="00EC77BE" w:rsidP="00B90182">
      <w:pPr>
        <w:suppressAutoHyphens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737210DA" w14:textId="7954135B" w:rsidR="005948C1" w:rsidRPr="008446F0" w:rsidRDefault="005948C1" w:rsidP="00B90182">
      <w:pPr>
        <w:suppressAutoHyphens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นำเสนอในวันที่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2EAA" w:rsidRPr="008446F0">
        <w:rPr>
          <w:rFonts w:ascii="TH SarabunPSK" w:hAnsi="TH SarabunPSK" w:cs="TH SarabunPSK" w:hint="cs"/>
          <w:sz w:val="32"/>
          <w:szCs w:val="32"/>
        </w:rPr>
        <w:t>2</w:t>
      </w:r>
      <w:r w:rsidR="00ED5D83">
        <w:rPr>
          <w:rFonts w:ascii="TH SarabunPSK" w:hAnsi="TH SarabunPSK" w:cs="TH SarabunPSK" w:hint="cs"/>
          <w:sz w:val="32"/>
          <w:szCs w:val="32"/>
          <w:cs/>
        </w:rPr>
        <w:t>0</w:t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C22EAA" w:rsidRPr="008446F0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 xml:space="preserve"> พ.ศ. 256</w:t>
      </w:r>
      <w:r w:rsidR="00ED5D83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7D651601" w14:textId="77777777" w:rsidR="00441BBB" w:rsidRPr="008446F0" w:rsidRDefault="00441BBB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ab/>
        <w:t xml:space="preserve">ณ ห้องประชุมสภามหาวิทยาลัย ชั้น 5 อาคารสำนักงานมหาวิทยาลัย มหาวิทยาลัยแม่โจ้ </w:t>
      </w:r>
    </w:p>
    <w:p w14:paraId="0C14EE26" w14:textId="77777777" w:rsidR="005948C1" w:rsidRPr="008446F0" w:rsidRDefault="005948C1" w:rsidP="00B90182">
      <w:pPr>
        <w:suppressAutoHyphens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</w:t>
      </w:r>
    </w:p>
    <w:p w14:paraId="7ECF5E16" w14:textId="77777777" w:rsidR="005948C1" w:rsidRPr="008446F0" w:rsidRDefault="005948C1" w:rsidP="00B901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5948C1" w:rsidRPr="008446F0" w:rsidSect="00B12F86">
          <w:pgSz w:w="11906" w:h="16838"/>
          <w:pgMar w:top="1701" w:right="1134" w:bottom="1134" w:left="1701" w:header="567" w:footer="0" w:gutter="0"/>
          <w:pgNumType w:start="1"/>
          <w:cols w:space="720"/>
          <w:formProt w:val="0"/>
          <w:titlePg/>
          <w:docGrid w:linePitch="360" w:charSpace="8192"/>
        </w:sectPr>
      </w:pPr>
    </w:p>
    <w:tbl>
      <w:tblPr>
        <w:tblStyle w:val="TableGrid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862"/>
        <w:gridCol w:w="5386"/>
        <w:gridCol w:w="6872"/>
      </w:tblGrid>
      <w:tr w:rsidR="00151E81" w:rsidRPr="008446F0" w14:paraId="731E917A" w14:textId="77777777" w:rsidTr="00E71056">
        <w:trPr>
          <w:trHeight w:val="340"/>
          <w:tblHeader/>
        </w:trPr>
        <w:tc>
          <w:tcPr>
            <w:tcW w:w="2862" w:type="dxa"/>
            <w:shd w:val="clear" w:color="auto" w:fill="D9D9D9" w:themeFill="background1" w:themeFillShade="D9"/>
            <w:vAlign w:val="center"/>
          </w:tcPr>
          <w:p w14:paraId="42A29CC7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โครงร่างองค์กร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73655728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11CD9218" w14:textId="49ACAEBB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Strength</w:t>
            </w:r>
            <w:r w:rsidR="006B07FB"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872" w:type="dxa"/>
            <w:shd w:val="clear" w:color="auto" w:fill="D9D9D9" w:themeFill="background1" w:themeFillShade="D9"/>
          </w:tcPr>
          <w:p w14:paraId="166A603D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เรื่องที่สามารถปรับปรุงได้</w:t>
            </w:r>
          </w:p>
          <w:p w14:paraId="09FABC83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val="en-GB"/>
              </w:rPr>
              <w:t>Areas for Improvement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)</w:t>
            </w:r>
          </w:p>
        </w:tc>
      </w:tr>
      <w:tr w:rsidR="00E71056" w:rsidRPr="008446F0" w14:paraId="1B587FFB" w14:textId="77777777" w:rsidTr="00E71056">
        <w:trPr>
          <w:trHeight w:val="340"/>
        </w:trPr>
        <w:tc>
          <w:tcPr>
            <w:tcW w:w="2862" w:type="dxa"/>
          </w:tcPr>
          <w:p w14:paraId="76BFF5BF" w14:textId="77777777" w:rsidR="00E71056" w:rsidRPr="008446F0" w:rsidRDefault="00E71056" w:rsidP="00E71056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ab/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5386" w:type="dxa"/>
          </w:tcPr>
          <w:p w14:paraId="6607137F" w14:textId="77777777" w:rsidR="00E71056" w:rsidRDefault="00E71056" w:rsidP="00E71056">
            <w:pPr>
              <w:pStyle w:val="ListParagraph"/>
              <w:numPr>
                <w:ilvl w:val="0"/>
                <w:numId w:val="28"/>
              </w:numPr>
              <w:suppressAutoHyphens w:val="0"/>
              <w:spacing w:after="0" w:line="240" w:lineRule="auto"/>
              <w:ind w:left="369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มีการให้ข้อมูลพื้นฐานขององค์กรในเชิงเปรียบเทียบ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เช่น ข้อมูลหลักสูตรย้อนหลัง 3 ปีการศึกษา ข้อมูลด้านบุคลากรแบ่งตามประเภทการจ้าง เป็นต้น</w:t>
            </w:r>
          </w:p>
          <w:p w14:paraId="62A33E92" w14:textId="3F6A2480" w:rsidR="00E71056" w:rsidRPr="00E71056" w:rsidRDefault="00E71056" w:rsidP="00E71056">
            <w:pPr>
              <w:pStyle w:val="ListParagraph"/>
              <w:numPr>
                <w:ilvl w:val="0"/>
                <w:numId w:val="28"/>
              </w:numPr>
              <w:suppressAutoHyphens w:val="0"/>
              <w:spacing w:after="0" w:line="240" w:lineRule="auto"/>
              <w:ind w:left="36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มีการวิเคราะห์และระบุกลุ่มผู้มีส่วนได้ส่วนเสีย พร้อมความต้องการและความคาดหวัง รวมทั้งผู้ส่งมอบและคู่ความร่วมมือในระดับต่าง ๆ พร้อมทั้งบทบาทและข้อกำหนดสำคัญที่เกี่ยวข้อง</w:t>
            </w:r>
          </w:p>
        </w:tc>
        <w:tc>
          <w:tcPr>
            <w:tcW w:w="6872" w:type="dxa"/>
          </w:tcPr>
          <w:p w14:paraId="7D6D78ED" w14:textId="3883D68A" w:rsidR="00E71056" w:rsidRPr="005A0DC3" w:rsidRDefault="00E71056" w:rsidP="00E71056">
            <w:pPr>
              <w:pStyle w:val="ListParagraph"/>
              <w:numPr>
                <w:ilvl w:val="0"/>
                <w:numId w:val="29"/>
              </w:numPr>
              <w:suppressAutoHyphens w:val="0"/>
              <w:spacing w:after="0" w:line="240" w:lineRule="auto"/>
              <w:ind w:left="293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มหาวิทยาลัยควรพิจารณาเพิ่มเติมปรัชญาการศึกษาและคุณลักษณะบัณฑิต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ที่พึงประสงค์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(graduate’s attributes)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เนื่องจากเป็นแก่นหลักในการจัดการศึกษาและการพัฒนานักศึกษา</w:t>
            </w:r>
          </w:p>
          <w:p w14:paraId="6BC522D1" w14:textId="34CA3916" w:rsidR="00E71056" w:rsidRPr="005A0DC3" w:rsidRDefault="00E71056" w:rsidP="00E71056">
            <w:pPr>
              <w:pStyle w:val="ListParagraph"/>
              <w:numPr>
                <w:ilvl w:val="0"/>
                <w:numId w:val="29"/>
              </w:numPr>
              <w:suppressAutoHyphens w:val="0"/>
              <w:spacing w:after="0" w:line="240" w:lineRule="auto"/>
              <w:ind w:left="293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มหาวิทยาลัยควรพิจารณาทบทวนการกำหนดสมรรถนะหลักขององค์กร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ซึ่งจะนำไปสู่เป้าหมายการเป็น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IWA </w:t>
            </w:r>
          </w:p>
          <w:p w14:paraId="163571B9" w14:textId="297789E3" w:rsidR="00E71056" w:rsidRPr="00ED5D83" w:rsidRDefault="00E71056" w:rsidP="00E7105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1056" w:rsidRPr="008446F0" w14:paraId="4975BF0F" w14:textId="77777777" w:rsidTr="00E71056">
        <w:trPr>
          <w:trHeight w:val="340"/>
        </w:trPr>
        <w:tc>
          <w:tcPr>
            <w:tcW w:w="2862" w:type="dxa"/>
          </w:tcPr>
          <w:p w14:paraId="2D327562" w14:textId="77777777" w:rsidR="00E71056" w:rsidRPr="008446F0" w:rsidRDefault="00E71056" w:rsidP="00E71056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ab/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สภาวการณ์ขององค์กร</w:t>
            </w:r>
          </w:p>
        </w:tc>
        <w:tc>
          <w:tcPr>
            <w:tcW w:w="5386" w:type="dxa"/>
          </w:tcPr>
          <w:p w14:paraId="527A5F61" w14:textId="77777777" w:rsidR="00E71056" w:rsidRDefault="00E71056" w:rsidP="00E71056">
            <w:pPr>
              <w:pStyle w:val="ListParagraph"/>
              <w:numPr>
                <w:ilvl w:val="0"/>
                <w:numId w:val="30"/>
              </w:numPr>
              <w:suppressAutoHyphens w:val="0"/>
              <w:spacing w:after="0" w:line="240" w:lineRule="auto"/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มีการระบุลำดับในการแข่งขันโดยใช้การจัดอันดับของสถาบันต่าง ๆ </w:t>
            </w:r>
          </w:p>
          <w:p w14:paraId="2EABBA91" w14:textId="687458AA" w:rsidR="00E71056" w:rsidRPr="00E71056" w:rsidRDefault="00E71056" w:rsidP="00E71056">
            <w:pPr>
              <w:pStyle w:val="ListParagraph"/>
              <w:numPr>
                <w:ilvl w:val="0"/>
                <w:numId w:val="30"/>
              </w:numPr>
              <w:suppressAutoHyphens w:val="0"/>
              <w:spacing w:after="0" w:line="240" w:lineRule="auto"/>
              <w:ind w:left="37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มีการกำหนดคู่เทียบ ทั้งในด้านกระบวนการหลักที่เป็นสถาบันการศึกษา ซึ่งอยู่ในมหาวิทยาลัยกลุ่มที่ 2 เช่นเดียวกับมหาวิทยาลัยแม่โจ้ และคู่เทียบด้านความเป็นเลิศทางการเกษตรในระดับนานาชาติ โดยใช้การจัดอันดับของ </w:t>
            </w:r>
            <w:r w:rsidRPr="00E71056">
              <w:rPr>
                <w:rFonts w:ascii="TH SarabunPSK" w:hAnsi="TH SarabunPSK" w:cs="TH SarabunPSK"/>
                <w:sz w:val="32"/>
                <w:szCs w:val="32"/>
              </w:rPr>
              <w:t xml:space="preserve">SDGs </w:t>
            </w: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E71056">
              <w:rPr>
                <w:rFonts w:ascii="TH SarabunPSK" w:hAnsi="TH SarabunPSK" w:cs="TH SarabunPSK"/>
                <w:sz w:val="32"/>
                <w:szCs w:val="32"/>
              </w:rPr>
              <w:t>Green University</w:t>
            </w:r>
          </w:p>
        </w:tc>
        <w:tc>
          <w:tcPr>
            <w:tcW w:w="6872" w:type="dxa"/>
          </w:tcPr>
          <w:p w14:paraId="44AD5A80" w14:textId="5A18E665" w:rsidR="00E71056" w:rsidRPr="00ED5D83" w:rsidRDefault="00E71056" w:rsidP="00E7105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เนื่องจากวิสัยทัศน์ของมหาวิทยาลัย คือ การเป็นมหาวิทยาลัยชั้นนำที่มีความเป็นเลิศทางการเกษตรในระดับนานาชาติ มหาวิทยาลัยจึงควรทบทวนการวิเคราะห์การเปลี่ยนแปลงความสามารถในการแข่งขันและกลยุทธ์สำคัญที่ตอบสนอง ตลอดจนบริบทเชิงกลยุทธ์ในมิติที่แสดงความเป็นนานาชาติของมหาวิทยาลัยแม่โจ้ให้ครบถ้วนทุกประเด็น และเพิ่มเติมรายละเอียดดังกล่าวให้สมบูรณ์</w:t>
            </w:r>
          </w:p>
        </w:tc>
      </w:tr>
    </w:tbl>
    <w:p w14:paraId="0F5E914C" w14:textId="5715201B" w:rsidR="006A1A4B" w:rsidRPr="008446F0" w:rsidRDefault="006A1A4B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</w:p>
    <w:tbl>
      <w:tblPr>
        <w:tblStyle w:val="TableGrid"/>
        <w:tblW w:w="5617" w:type="pct"/>
        <w:tblInd w:w="-998" w:type="dxa"/>
        <w:tblLook w:val="04A0" w:firstRow="1" w:lastRow="0" w:firstColumn="1" w:lastColumn="0" w:noHBand="0" w:noVBand="1"/>
      </w:tblPr>
      <w:tblGrid>
        <w:gridCol w:w="708"/>
        <w:gridCol w:w="4254"/>
        <w:gridCol w:w="4111"/>
        <w:gridCol w:w="4111"/>
        <w:gridCol w:w="992"/>
        <w:gridCol w:w="1419"/>
      </w:tblGrid>
      <w:tr w:rsidR="00F066BD" w:rsidRPr="005A0DC3" w14:paraId="5F09A336" w14:textId="77777777" w:rsidTr="00774C12">
        <w:trPr>
          <w:trHeight w:val="340"/>
          <w:tblHeader/>
        </w:trPr>
        <w:tc>
          <w:tcPr>
            <w:tcW w:w="1591" w:type="pct"/>
            <w:gridSpan w:val="2"/>
            <w:vAlign w:val="center"/>
          </w:tcPr>
          <w:p w14:paraId="7FBA1C20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Criteria</w:t>
            </w:r>
          </w:p>
        </w:tc>
        <w:tc>
          <w:tcPr>
            <w:tcW w:w="1318" w:type="pct"/>
            <w:vAlign w:val="center"/>
          </w:tcPr>
          <w:p w14:paraId="21D5F20F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Strength</w:t>
            </w:r>
          </w:p>
        </w:tc>
        <w:tc>
          <w:tcPr>
            <w:tcW w:w="1318" w:type="pct"/>
            <w:vAlign w:val="center"/>
          </w:tcPr>
          <w:p w14:paraId="27B3FBCC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318" w:type="pct"/>
          </w:tcPr>
          <w:p w14:paraId="3ECF8C7D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SAR</w:t>
            </w:r>
          </w:p>
          <w:p w14:paraId="3B4D66E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28"/>
                <w:cs/>
              </w:rPr>
              <w:t>(ประเมินตนเอง)</w:t>
            </w:r>
          </w:p>
        </w:tc>
        <w:tc>
          <w:tcPr>
            <w:tcW w:w="455" w:type="pct"/>
            <w:vAlign w:val="center"/>
          </w:tcPr>
          <w:p w14:paraId="2371C7C5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CAR</w:t>
            </w: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473078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473078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คณะกรรมการประเมิน</w:t>
            </w:r>
            <w:r w:rsidRPr="00473078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F066BD" w:rsidRPr="005A0DC3" w14:paraId="06CA0045" w14:textId="77777777" w:rsidTr="00F066BD">
        <w:trPr>
          <w:trHeight w:val="340"/>
        </w:trPr>
        <w:tc>
          <w:tcPr>
            <w:tcW w:w="227" w:type="pct"/>
            <w:shd w:val="clear" w:color="auto" w:fill="92D050"/>
          </w:tcPr>
          <w:p w14:paraId="0FC735DF" w14:textId="77777777" w:rsidR="00F066BD" w:rsidRPr="005A0DC3" w:rsidRDefault="00F066BD" w:rsidP="00F066BD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C.1</w:t>
            </w:r>
          </w:p>
        </w:tc>
        <w:tc>
          <w:tcPr>
            <w:tcW w:w="4000" w:type="pct"/>
            <w:gridSpan w:val="3"/>
            <w:shd w:val="clear" w:color="auto" w:fill="92D050"/>
          </w:tcPr>
          <w:p w14:paraId="686A6B06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318" w:type="pct"/>
            <w:shd w:val="clear" w:color="auto" w:fill="92D050"/>
          </w:tcPr>
          <w:p w14:paraId="5598BC2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shd w:val="clear" w:color="auto" w:fill="FFFF00"/>
          </w:tcPr>
          <w:p w14:paraId="5F77822E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39112E9D" w14:textId="77777777" w:rsidTr="00774C12">
        <w:trPr>
          <w:trHeight w:val="340"/>
        </w:trPr>
        <w:tc>
          <w:tcPr>
            <w:tcW w:w="227" w:type="pct"/>
          </w:tcPr>
          <w:p w14:paraId="0E791D94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C.1.1</w:t>
            </w:r>
          </w:p>
        </w:tc>
        <w:tc>
          <w:tcPr>
            <w:tcW w:w="1364" w:type="pct"/>
          </w:tcPr>
          <w:p w14:paraId="57706751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1318" w:type="pct"/>
          </w:tcPr>
          <w:p w14:paraId="0E38833E" w14:textId="463635E0" w:rsidR="00F066BD" w:rsidRPr="005A0DC3" w:rsidRDefault="00F066BD" w:rsidP="00F066B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มหาวิทยาลัยใช้กลไกการทบทวนข้อมูล</w:t>
            </w:r>
            <w:r w:rsidR="00774C12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การกำหนดคุณสมบัติให้มีความเหมาะสมกับสาขานั้น ๆ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และสอดคล้องกับบริบท</w:t>
            </w:r>
            <w:r w:rsidR="00774C12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ของการเปลี่ยนแปลงแผนการเรียนของการศึกษาระดับมัธยมที่มีความหลากหลาย จนทำให้มีจำนวนนักศึกษาใหม่สูงกว่า</w:t>
            </w:r>
            <w:r w:rsidR="00774C12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ตามแผนที่กำหนดในภาพรวมของมหาวิทยาลัย รวมถึงการพิจารณา</w:t>
            </w:r>
            <w:r w:rsidR="00774C12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สิ่งสนับสนุนการเรียนมาปรับจำนวนการรับให้มีความเหมาะสม</w:t>
            </w:r>
          </w:p>
          <w:p w14:paraId="5246CD45" w14:textId="77777777" w:rsidR="00F066BD" w:rsidRDefault="00F066BD" w:rsidP="00F066B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มหาวิทยาลัยเพิ่มประสิทธิภาพการดำเนินการในการรับนักศึกษาระดับบัณฑิตศึกษา และนักศึกษาต่างชาติ โดยใช้ระบบร่วมกับการรับเข้านักศึกษาใหม่ ระดับปริญญาตรี</w:t>
            </w:r>
          </w:p>
          <w:p w14:paraId="0D852D83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7017F28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7CE0A60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2CC67C7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CDCC780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7108F35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2192DEC" w14:textId="353AE43D" w:rsidR="00534BD3" w:rsidRP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18" w:type="pct"/>
          </w:tcPr>
          <w:p w14:paraId="4B03A70D" w14:textId="77777777" w:rsidR="00F066BD" w:rsidRPr="005A0DC3" w:rsidRDefault="00F066BD" w:rsidP="00F066BD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ิเคราะห์สาเหตุและปัจจัยของการลดลงของบางหลักสูตรที่ไม่เป็นไปตามเป้าหมายทั้งในระดับปริญญาตรีและระดับบัณฑิตศึกษารวมถึงการหาโอกาสในการเพิ่มจำนวนนักศึกษา</w:t>
            </w:r>
          </w:p>
          <w:p w14:paraId="662C8259" w14:textId="29CA2F44" w:rsidR="00F066BD" w:rsidRPr="005A0DC3" w:rsidRDefault="00F066BD" w:rsidP="00F066BD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การพิจารณากลไกในการพัฒนาหลักสูตรระยะสั้น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(non-degree)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เพิ่มประสบการณ์และการฝึกอบรม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และระบบธนาคาร</w:t>
            </w:r>
            <w:r w:rsidR="00977E2A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หน่วยกิต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(Credit Bank)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ให้สอดคล้องกับการศึกษาทุกช่วงวัยให้ครอบคลุมในทุกคณะ</w:t>
            </w:r>
          </w:p>
        </w:tc>
        <w:tc>
          <w:tcPr>
            <w:tcW w:w="318" w:type="pct"/>
          </w:tcPr>
          <w:p w14:paraId="54918E5C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6F0F4D30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3B28E16E" w14:textId="77777777" w:rsidTr="00774C12">
        <w:trPr>
          <w:trHeight w:val="340"/>
        </w:trPr>
        <w:tc>
          <w:tcPr>
            <w:tcW w:w="227" w:type="pct"/>
          </w:tcPr>
          <w:p w14:paraId="63360065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C.1.2</w:t>
            </w:r>
          </w:p>
        </w:tc>
        <w:tc>
          <w:tcPr>
            <w:tcW w:w="1364" w:type="pct"/>
          </w:tcPr>
          <w:p w14:paraId="29BA07D9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1318" w:type="pct"/>
          </w:tcPr>
          <w:p w14:paraId="60CBCB8C" w14:textId="77777777" w:rsidR="00F066BD" w:rsidRPr="005A0DC3" w:rsidRDefault="00F066BD" w:rsidP="00F066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มหาวิทยาลัยมีการวิเคราะห์และสังเคราะห์ข้อมูลสถิติการรับนักศึกษาย้อนหลัง เพื่อใช้ในการปรับปรุงระบบและมีกลไกที่เอื้อต่อการรับสมัครนักศึกษาและการคัดเลือก ให้บรรลุเป้าหมายที่กำหนดไว้การกำกับ ติดตาม และประเมินผลการรับสมัครและคัดเลือกผู้เรียน และใช้ผลการประเมินในการปรับปรุงกระบวนการรับนักศึกษาอย่างเป็นรูปธรรม เพื่อให้ได้ผู้เรียนที่มีคุณสมบัติและจำนวนตามต้องการผ่านคณะกรรมการเฉพาะกิจ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วมทั้งมีการเพิ่มช่องทางโซเซียลมีเดียในการประชาสัมพันธ์เพื่อให้ง่ายต่อการเข้าถึงข้อมูลการรับสมัครและทันต่อเวลา</w:t>
            </w:r>
          </w:p>
          <w:p w14:paraId="728C3FD6" w14:textId="77777777" w:rsidR="00F066BD" w:rsidRDefault="00F066BD" w:rsidP="00F066BD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มีการวิเคราะห์ประสิทธิภาพของการใช้พื้นที่ในมหาวิทยาลัย เพื่อให้สอดคล้องกับจำนวนนักศึกษาที่เพิ่มขึ้น รวมถึงมีกลไกในการใช้ทรัพยากรพื้นที่การจัดการเรียนการสอนร่วมกัน เพื่อประโยชน์สูงสุดในการใช้พื้นที่</w:t>
            </w:r>
          </w:p>
          <w:p w14:paraId="52C61F41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2B528B7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8D79D7D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54CB126" w14:textId="77777777" w:rsidR="00534BD3" w:rsidRP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18" w:type="pct"/>
          </w:tcPr>
          <w:p w14:paraId="6A34B8DF" w14:textId="43490E44" w:rsidR="00F066BD" w:rsidRPr="00534BD3" w:rsidRDefault="00F066BD" w:rsidP="00F066B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การทบทวนประเมินผลจำนวนการรับเข้า</w:t>
            </w:r>
            <w:r w:rsidR="00534BD3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ในแต่ละรอบ เพื่อให้สอดคล้องกับความพร้อมต่อสิ่งสนับสนุนการจัดการเรียน</w:t>
            </w:r>
            <w:r w:rsidR="00534BD3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การสอนสอดคล้องกับตามมาตรฐานการศึกษาและมาตรฐานวิชาชีพนั้น ๆ</w:t>
            </w:r>
          </w:p>
          <w:p w14:paraId="03A53A74" w14:textId="77777777" w:rsidR="00F066BD" w:rsidRPr="005A0DC3" w:rsidRDefault="00F066BD" w:rsidP="00F066B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การวิเคราะห์แนวโน้มอัตราคงอยู่ และอัตราสำเร็จการศึกษาในแต่ละชั้นปี เป็นรายหลักสูตร และนำผลวิเคราะห์มาปรับปรุง เพื่อให้มีแนวโน้มดีขึ้น และวิเคราะห์เชิงเปรียบเทียบระหว่างอัตราการเข้าของนักศึกษาใหม่และอัตราการ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drop out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ของนักศึกษาในหลักสูตรนั้น ๆ</w:t>
            </w:r>
          </w:p>
          <w:p w14:paraId="74C015C8" w14:textId="77777777" w:rsidR="00F066BD" w:rsidRPr="005A0DC3" w:rsidRDefault="00F066BD" w:rsidP="00F066BD">
            <w:pPr>
              <w:spacing w:after="0" w:line="240" w:lineRule="auto"/>
              <w:ind w:left="290" w:hanging="2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081088D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7D5EDBF3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4B2309A5" w14:textId="77777777" w:rsidTr="00F066BD">
        <w:trPr>
          <w:trHeight w:val="340"/>
        </w:trPr>
        <w:tc>
          <w:tcPr>
            <w:tcW w:w="227" w:type="pct"/>
            <w:tcBorders>
              <w:bottom w:val="single" w:sz="4" w:space="0" w:color="auto"/>
            </w:tcBorders>
            <w:shd w:val="clear" w:color="auto" w:fill="92D050"/>
          </w:tcPr>
          <w:p w14:paraId="2A5CFF05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C.2</w:t>
            </w:r>
          </w:p>
        </w:tc>
        <w:tc>
          <w:tcPr>
            <w:tcW w:w="4000" w:type="pct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4CB03649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(Learning Outcomes) </w:t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92D050"/>
          </w:tcPr>
          <w:p w14:paraId="1F1F75B3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FFF00"/>
          </w:tcPr>
          <w:p w14:paraId="14F30C14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1E2F0C80" w14:textId="77777777" w:rsidTr="00774C12">
        <w:trPr>
          <w:trHeight w:val="3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97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C.2.1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457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5A785" w14:textId="77777777" w:rsidR="00F066BD" w:rsidRPr="005A0DC3" w:rsidRDefault="00F066BD" w:rsidP="00F066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89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มหาวิทยาลัยมีกลไกให้ทุกหลักสูตรเน้นการจัดการหลักสูตรตามแนวทางการจัดการศึกษาแบบมุ่งเน้นผลลัพธ์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(Outcome Based Education: OBE)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และนำเกณฑ์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AUN-QA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เป็นแนวทางในการประกันคุณภาพหลักสูตรให้เป็นไปตามมาตรฐานหลักสูตรระดับอุดมศึกษา พ.ศ.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2565</w:t>
            </w:r>
          </w:p>
          <w:p w14:paraId="56E894B9" w14:textId="77777777" w:rsidR="00F066BD" w:rsidRPr="005A0DC3" w:rsidRDefault="00F066BD" w:rsidP="00F066B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89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มหาวิทยาลัยใช้กลไกการกำกับติดตามการดำเนินงานของหลักสูตร ผ่านการจัดทำ มคอ.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3-7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และกระบวนการทวนสอบผลสัมฤทธิ์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E5D44" w14:textId="77777777" w:rsidR="00F066BD" w:rsidRPr="005A0DC3" w:rsidRDefault="00F066BD" w:rsidP="00F066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89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การกำหนดคุณลักษณะบัณฑิตที่พึงประสงค์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(graduate’s attributes)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ของมหาวิทยาลัย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br/>
              <w:t>แม่โจ้ให้ชัดเจนและสอดคล้องกับเป้าหมายของมหาวิทยาลัย และสื่อสารให้ทุกหลักสูตรรับทราบอย่างทั่วถึง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เพื่อให้หลักสูตรและ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>ผู้มีส่วนได้ส่วนเสียนำไปกำหนดผลลัพธ์การเรียนรู้และจัดการเรียนการสอนเพื่อสอดคล้องกับคุณลักษณะตามที่กำหนดไว้</w:t>
            </w:r>
          </w:p>
          <w:p w14:paraId="5D6CCE4C" w14:textId="62C19D80" w:rsidR="00F066BD" w:rsidRPr="00534BD3" w:rsidRDefault="00F066BD" w:rsidP="00F066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8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การวางนโยบายการประเมินการบรรลุผลลัพธ์การเรียนรู้ระดับหลักสูตร (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PLOs)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รวมทั้งทวนสอบผลสัมฤทธิ์ของการจัดการศึกษาที่ครอบคลุมทุกหลักสูตรของมหาวิทยาลัยและภาพรวมของมหาวิทยาลัย เพื่อให้เกิดความมั่นใจว่าผู้เรียนบรรลุคุณลักษณะบัณฑิตที่พึงประสงค์และผลลัพธ์การเรียนรู้ระดับหลักสูตร ซึ่งจะทำให้สามารถนำผลการดำเนินการดังกล่าวไปใช้ในการพัฒนาและยกระดับสมรรถนะของผู้เรียนได้ตามเป้าหมายของมหาวิทยาลัย</w:t>
            </w:r>
          </w:p>
          <w:p w14:paraId="54AEEA37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8EC93A" w14:textId="77777777" w:rsidR="00534BD3" w:rsidRP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331639" w14:textId="77777777" w:rsidR="00F066BD" w:rsidRPr="005A0DC3" w:rsidRDefault="00F066BD" w:rsidP="00F066B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8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กระบวนการจัดทำเล่มหลักสูตร มคอ.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ของมหาวิทยาลัย ให้มีความเข้าใจตรงกันในแต่ละองค์ประกอบ เพื่อการติดตามและประเมินผลการจัดการศึกษาของแต่ละหลักสูตรให้บรรลุคุณลักษณะพึงประสงค์ของบัณฑิต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84FA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720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4ECCC84E" w14:textId="77777777" w:rsidTr="00774C12">
        <w:trPr>
          <w:trHeight w:val="3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54F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C.2.2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E9CB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1318" w:type="pct"/>
            <w:tcBorders>
              <w:left w:val="single" w:sz="4" w:space="0" w:color="auto"/>
              <w:right w:val="single" w:sz="4" w:space="0" w:color="auto"/>
            </w:tcBorders>
          </w:tcPr>
          <w:p w14:paraId="21F4C499" w14:textId="208FC2EC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มีการใช้แนวทางการบริหารหลักสูตรด้วยแนวคิดมุ่งเน้นผลลัพธ์การเรียนรู้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Outcome Based Education: OBE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โดยมีการเก็บข้อมูล การประเมินความพึงพอใจจากกลุ่มนักศึกษา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ปีสุดท้าย กลุ่มบัณฑิตใหม่ และกลุ่มผู้ใช้บัณฑิต ตามมาตรฐาน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TQF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5 ด้านและ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PLOs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ของ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แต่ละหลักสูตร และมีแนวทางในการสร้างหรือปรับปรุงหลักสูตรแบบย้อนกลับ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(Backward curriculum)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รวมทั้งมีการประเมินการจัดการศึกษาของหลักสูตรโดยใช้เกณฑ์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AUN-QA v.4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รวมถึงการฝึกอบรมให้ความรู้กับหลักสูตรในการเชื่อมโยงผลลัพธ์การเรียนรู้ และการวัดและประเมินผลลัพธ์การเรียนรู้ของหลักสูตร</w:t>
            </w:r>
          </w:p>
        </w:tc>
        <w:tc>
          <w:tcPr>
            <w:tcW w:w="1318" w:type="pct"/>
            <w:tcBorders>
              <w:left w:val="single" w:sz="4" w:space="0" w:color="auto"/>
              <w:right w:val="single" w:sz="4" w:space="0" w:color="auto"/>
            </w:tcBorders>
          </w:tcPr>
          <w:p w14:paraId="4626EFBB" w14:textId="463595DA" w:rsidR="00F066BD" w:rsidRPr="005A0DC3" w:rsidRDefault="00F066BD" w:rsidP="00F066BD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การตั้งค่าเป้าหมายของประเมินผลการจัดการศึกษาให้สอดคล้องกับความต้องการ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ผู้มีส่วนได้ส่วนเสีย จะสร้างความท้าทายในการพัฒนาและปรับปรุงการจัดการศึกษาของหลักสูตรให้ตอบสนองความต้องการและจำเป็นของผู้มีส่วนได้ส่วนเสีย</w:t>
            </w:r>
          </w:p>
          <w:p w14:paraId="0FEE1913" w14:textId="10C295EE" w:rsidR="00F066BD" w:rsidRPr="00534BD3" w:rsidRDefault="00F066BD" w:rsidP="00F066BD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10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การรายงานสัดส่วนของนักศึกษาออกทำสหกิจศึกษา เพื่อสะท้อนถึงความสำเร็จของปรัชญาการศึกษา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learning by doing 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ให้เป็นไปตามพันธกิจของมหาวิทยาลัย รวมถึงสะท้อนความเห็นของสถานประกอบการเพื่อพัฒนา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soft skill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และทักษะที่จำเป็นต่อการเป็นบัณฑิตพร้อมใช้</w:t>
            </w:r>
          </w:p>
          <w:p w14:paraId="1B08AD11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08968C" w14:textId="77777777" w:rsid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C7C414" w14:textId="77777777" w:rsidR="00534BD3" w:rsidRPr="00534BD3" w:rsidRDefault="00534BD3" w:rsidP="00534BD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30BA29B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A513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568D453D" w14:textId="77777777" w:rsidTr="00774C12">
        <w:trPr>
          <w:trHeight w:val="3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42A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C.2.3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1D91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ensure validity, reliability and fairness)</w:t>
            </w:r>
          </w:p>
        </w:tc>
        <w:tc>
          <w:tcPr>
            <w:tcW w:w="1318" w:type="pct"/>
            <w:tcBorders>
              <w:left w:val="single" w:sz="4" w:space="0" w:color="auto"/>
              <w:right w:val="single" w:sz="4" w:space="0" w:color="auto"/>
            </w:tcBorders>
          </w:tcPr>
          <w:p w14:paraId="55722B27" w14:textId="77777777" w:rsidR="00F066BD" w:rsidRPr="005A0DC3" w:rsidRDefault="00F066BD" w:rsidP="00F066B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มหาวิทยาลัยมีการกำกับการวัดและประเมินผลการเรียนรู้ของรายวิชา โดยมีการทวนสอบผลสัมฤทธิ์การเรียนรู้ของผู้เรียน</w:t>
            </w:r>
          </w:p>
          <w:p w14:paraId="17EE4B17" w14:textId="77777777" w:rsidR="00F066BD" w:rsidRPr="005A0DC3" w:rsidRDefault="00F066BD" w:rsidP="00F066B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มีระบบร้องเรียน/สายตรงผู้บริหาร เพื่อรับข้อร้องเรียน </w:t>
            </w:r>
          </w:p>
        </w:tc>
        <w:tc>
          <w:tcPr>
            <w:tcW w:w="1318" w:type="pct"/>
            <w:tcBorders>
              <w:left w:val="single" w:sz="4" w:space="0" w:color="auto"/>
              <w:right w:val="single" w:sz="4" w:space="0" w:color="auto"/>
            </w:tcBorders>
          </w:tcPr>
          <w:p w14:paraId="2BC3759E" w14:textId="77777777" w:rsidR="00F066BD" w:rsidRDefault="00F066BD" w:rsidP="00F066B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03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สำนักบริหารและพัฒนาวิชาการ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ควรสร้างระบบและกลไกในการอุทธรณ์กระบวนการวัดและประเมินผลผู้เรียน เพื่อให้เกิดความเชื่อมั่นและเป็นธรรม</w:t>
            </w:r>
          </w:p>
          <w:p w14:paraId="0483F416" w14:textId="77777777" w:rsidR="00F066BD" w:rsidRPr="005A0DC3" w:rsidRDefault="00F066BD" w:rsidP="00F066BD">
            <w:pPr>
              <w:pStyle w:val="ListParagraph"/>
              <w:spacing w:after="0" w:line="240" w:lineRule="auto"/>
              <w:ind w:left="30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(ดู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AUN-QA PA Criterion 4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ประกอบ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)</w:t>
            </w:r>
          </w:p>
          <w:p w14:paraId="5537A09F" w14:textId="77777777" w:rsidR="00F066BD" w:rsidRPr="005A0DC3" w:rsidRDefault="00F066BD" w:rsidP="00F066BD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03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การประชาสัมพันธ์ให้นักศึกษาทราบถึงระบบในการอุทธรณ์ร้องทุกข์ของนักศึกษาอย่างทั่วถึง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5219C92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C63F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11906D4C" w14:textId="77777777" w:rsidTr="00774C12">
        <w:trPr>
          <w:trHeight w:val="340"/>
        </w:trPr>
        <w:tc>
          <w:tcPr>
            <w:tcW w:w="227" w:type="pct"/>
            <w:tcBorders>
              <w:top w:val="single" w:sz="4" w:space="0" w:color="auto"/>
            </w:tcBorders>
          </w:tcPr>
          <w:p w14:paraId="04A613A6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C.2.4</w:t>
            </w:r>
          </w:p>
        </w:tc>
        <w:tc>
          <w:tcPr>
            <w:tcW w:w="1364" w:type="pct"/>
            <w:tcBorders>
              <w:top w:val="single" w:sz="4" w:space="0" w:color="auto"/>
              <w:right w:val="single" w:sz="4" w:space="0" w:color="auto"/>
            </w:tcBorders>
          </w:tcPr>
          <w:p w14:paraId="724C7CA7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มีการกำกับติดตามและประเมินผลของกระบวนการสนับสนุนการเรียนรู้ของนักศึกษา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งานให้คำแนะนำและบริการนักศึกษา </w:t>
            </w:r>
            <w:r w:rsidRPr="005A0DC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5A0DC3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student supports / services / advices) </w:t>
            </w:r>
            <w:r w:rsidRPr="005A0DC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เพื่อให้นักศึกษามีคุณสมบัติ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ที่พึงประสงค์ตามผลการเรียนรู้และศักยภาพทางอาชีพ</w:t>
            </w:r>
          </w:p>
        </w:tc>
        <w:tc>
          <w:tcPr>
            <w:tcW w:w="1318" w:type="pct"/>
            <w:tcBorders>
              <w:left w:val="single" w:sz="4" w:space="0" w:color="auto"/>
              <w:right w:val="single" w:sz="4" w:space="0" w:color="auto"/>
            </w:tcBorders>
          </w:tcPr>
          <w:p w14:paraId="7B56F917" w14:textId="6BF088A1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มหาวิทยาลัยมีกิจกรรมเสริมหลักสูตร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นอกชั้นเรียน สิ่งสนับสนุนการเรียนรู้ด้าน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การเรียนการสอน หนังสือ ฐานข้อมูลวารสาร และพื้นที่ส่งเสริมการเรียนรู้ งานให้คำแนะนำ การเสริมสร้างวินัยนักศึกษา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มีบริการ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ให้คำปรึกษา การส่งเสริมการเป็นผู้ประกอบการ การบริการนักศึกษา ทุนการศึกษา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WIL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ผ่านกิจกรรมและบริการ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ต่าง ๆ ที่มหาวิทยาลัยจัดขึ้น</w:t>
            </w:r>
          </w:p>
        </w:tc>
        <w:tc>
          <w:tcPr>
            <w:tcW w:w="1318" w:type="pct"/>
            <w:tcBorders>
              <w:left w:val="single" w:sz="4" w:space="0" w:color="auto"/>
              <w:right w:val="single" w:sz="4" w:space="0" w:color="auto"/>
            </w:tcBorders>
          </w:tcPr>
          <w:p w14:paraId="529EF33F" w14:textId="05B67729" w:rsidR="00F066BD" w:rsidRPr="005A0DC3" w:rsidRDefault="00F066BD" w:rsidP="00F066B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03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กลไกการสนับสนุนการเรียนรู้ของนักศึกษา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ให้เป็นไปตามเป้าหมายการเป็นมหาวิทยาลัยกลุ่มที่ 2 </w:t>
            </w:r>
          </w:p>
          <w:p w14:paraId="36E69686" w14:textId="44061E4F" w:rsidR="00F066BD" w:rsidRDefault="00F066BD" w:rsidP="00F066B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03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การติดตามและประเมินผลความพึงพอใจ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ในการรับบริการ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>/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คำแนะนำจากหน่วยงานสนับสนุนการเรียนรู้อย่างสม่ำเสมอ เพื่อให้เห็นแนวโน้มของการพัฒนา ให้สอดคล้องกับคุณลักษณะที่พึงประสงค์ตามผล</w:t>
            </w:r>
            <w:r w:rsidR="00073DEB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การเรียนรู้ของมหาวิทยาลัย </w:t>
            </w:r>
          </w:p>
          <w:p w14:paraId="472955F7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7D3C2EB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DF0497F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6302C47" w14:textId="77777777" w:rsidR="00073DEB" w:rsidRDefault="00073DEB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2E586DC" w14:textId="77777777" w:rsidR="00073DEB" w:rsidRDefault="00073DEB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1E97136" w14:textId="77777777" w:rsidR="00073DEB" w:rsidRPr="005A0DC3" w:rsidRDefault="00073DEB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</w:tcPr>
          <w:p w14:paraId="63A8F52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</w:tcPr>
          <w:p w14:paraId="63D23036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3781CF6E" w14:textId="77777777" w:rsidTr="00F066BD">
        <w:trPr>
          <w:trHeight w:val="340"/>
        </w:trPr>
        <w:tc>
          <w:tcPr>
            <w:tcW w:w="227" w:type="pct"/>
            <w:shd w:val="clear" w:color="auto" w:fill="92D050"/>
          </w:tcPr>
          <w:p w14:paraId="6CBDC2BD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C.3</w:t>
            </w:r>
          </w:p>
        </w:tc>
        <w:tc>
          <w:tcPr>
            <w:tcW w:w="4000" w:type="pct"/>
            <w:gridSpan w:val="3"/>
            <w:shd w:val="clear" w:color="auto" w:fill="92D050"/>
          </w:tcPr>
          <w:p w14:paraId="46E4CD76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318" w:type="pct"/>
            <w:shd w:val="clear" w:color="auto" w:fill="92D050"/>
          </w:tcPr>
          <w:p w14:paraId="52AB0AFF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  <w:shd w:val="clear" w:color="auto" w:fill="FFFF00"/>
          </w:tcPr>
          <w:p w14:paraId="06D1BE65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1A9FAD02" w14:textId="77777777" w:rsidTr="00774C12">
        <w:trPr>
          <w:trHeight w:val="340"/>
        </w:trPr>
        <w:tc>
          <w:tcPr>
            <w:tcW w:w="227" w:type="pct"/>
          </w:tcPr>
          <w:p w14:paraId="09FF8548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C.3.1</w:t>
            </w:r>
          </w:p>
        </w:tc>
        <w:tc>
          <w:tcPr>
            <w:tcW w:w="1364" w:type="pct"/>
          </w:tcPr>
          <w:p w14:paraId="2AA8D839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1318" w:type="pct"/>
          </w:tcPr>
          <w:p w14:paraId="2A7BDDF9" w14:textId="3789AC93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มหาวิทยาลัยมีการใช้ข้อมูลที่เกี่ยวข้องทั้งจากภายนอกได้แก่ นโยบายและยุทธศาสตร์ที่เกี่ยวข้อง ข้อมูลความต้องการของเครือข่ายความร่วมมือ ความต้องการของพื้นที่และชุมชนเป้าหมาย รวมไปถึง ข้อมูลภายในมหาวิทยาลัย มาวิเคราะห์และกำหนดหรือทบทวน</w:t>
            </w:r>
            <w:r w:rsidR="00E841A7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ทิศทางการวิจัย พร้อมทั้งกำหนดตัวชี้วัดและ</w:t>
            </w:r>
            <w:r w:rsidR="00E841A7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ค่าเป้าหมาย </w:t>
            </w:r>
          </w:p>
        </w:tc>
        <w:tc>
          <w:tcPr>
            <w:tcW w:w="1318" w:type="pct"/>
          </w:tcPr>
          <w:p w14:paraId="6CFF5612" w14:textId="7020A374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การทบทวนตัวชี้วัดที่</w:t>
            </w:r>
            <w:r w:rsidRPr="005A0DC3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ยกระดับผลการดำเนินงาน</w:t>
            </w:r>
            <w:r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สู่การเป็นมหาวิทยาลัยต้นแบบของมหาวิทยาลัยกลุ่มที่ </w:t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2 </w:t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รวมไปถึงการบรรลุวิสัยทัศน์ที่เป็นมหาวิทยาลัยชั้นนำที่มีความเป็นเลิศทางการเกษตรในระดับนานาชาติ </w:t>
            </w:r>
          </w:p>
        </w:tc>
        <w:tc>
          <w:tcPr>
            <w:tcW w:w="318" w:type="pct"/>
          </w:tcPr>
          <w:p w14:paraId="1A95EEB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04F3DE31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380CFF9A" w14:textId="77777777" w:rsidTr="00774C12">
        <w:trPr>
          <w:trHeight w:val="340"/>
        </w:trPr>
        <w:tc>
          <w:tcPr>
            <w:tcW w:w="227" w:type="pct"/>
          </w:tcPr>
          <w:p w14:paraId="7ABCE9D5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C.3.2</w:t>
            </w:r>
          </w:p>
        </w:tc>
        <w:tc>
          <w:tcPr>
            <w:tcW w:w="1364" w:type="pct"/>
          </w:tcPr>
          <w:p w14:paraId="3C6394DA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1318" w:type="pct"/>
          </w:tcPr>
          <w:p w14:paraId="53524E6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มหาวิทยาลัยมีระบบการกำกับติดตาม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และประเมินผลการวิจัยโดยระบบ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KPI monitoring MJU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และวางระบบการกำกับติดตามด้วยคณะกรรมการชุดต่างๆ รวมทั้งมีกิจกรรมการสนับสนุนและผลักดันการดำเนินงานต่างๆ เพื่อให้เป็นไปตามเป้าหมายของมหาวิทยาลัย ส่งผลให้ผลการดำเนินงานทางด้านการวิจัยและการจัดอันดับมหาวิทยาลัยมีแนวโน้มที่ดีขึ้น </w:t>
            </w:r>
          </w:p>
        </w:tc>
        <w:tc>
          <w:tcPr>
            <w:tcW w:w="1318" w:type="pct"/>
          </w:tcPr>
          <w:p w14:paraId="1797A6A2" w14:textId="36758E1F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การยกระดับผลการดำเนินงานทางด้านการวิจัย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สู่การเป็นผู้นำตามวิสัยทัศน์ รวมไปถึงการกำหนดเป้าหมายที่มีความท้าทายมากขึ้น</w:t>
            </w:r>
            <w:r w:rsidR="00E841A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จะทำให้ผลการดำเนินงานของมหาวิทยาลัยเป็นที่ยอมรับในระดับชาติและนานาชาติมากขึ้น </w:t>
            </w:r>
            <w:r w:rsidR="00E841A7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รวมไปถึงการวางระบบการใช้ประโยชน์จากงานวิจัยไปสู่เชิงพาณิชย์ในรูปของ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Holding Company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อย่างเป็นรูปธรรมและยั่งยืน จะทำให้มหาวิทยาลัยเป็นผู้นำทางวิชาการเกษตรตามเป้าหมายของมหาวิทยาลัยได้</w:t>
            </w:r>
          </w:p>
          <w:p w14:paraId="03F5DFD3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D5C6DD" w14:textId="77777777" w:rsidR="00E841A7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CA59CD" w14:textId="77777777" w:rsidR="00E841A7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E05212" w14:textId="77777777" w:rsidR="00E841A7" w:rsidRPr="005A0DC3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4BB93F60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1CC1209E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777FD2F8" w14:textId="77777777" w:rsidTr="00F066BD">
        <w:trPr>
          <w:trHeight w:val="340"/>
        </w:trPr>
        <w:tc>
          <w:tcPr>
            <w:tcW w:w="227" w:type="pct"/>
            <w:shd w:val="clear" w:color="auto" w:fill="92D050"/>
          </w:tcPr>
          <w:p w14:paraId="65B6853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C.4</w:t>
            </w:r>
          </w:p>
        </w:tc>
        <w:tc>
          <w:tcPr>
            <w:tcW w:w="4000" w:type="pct"/>
            <w:gridSpan w:val="3"/>
            <w:shd w:val="clear" w:color="auto" w:fill="92D050"/>
          </w:tcPr>
          <w:p w14:paraId="2622949C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318" w:type="pct"/>
            <w:shd w:val="clear" w:color="auto" w:fill="92D050"/>
          </w:tcPr>
          <w:p w14:paraId="17ABEC88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  <w:shd w:val="clear" w:color="auto" w:fill="FFFF00"/>
          </w:tcPr>
          <w:p w14:paraId="399DD84D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145867FB" w14:textId="77777777" w:rsidTr="00774C12">
        <w:trPr>
          <w:trHeight w:val="340"/>
        </w:trPr>
        <w:tc>
          <w:tcPr>
            <w:tcW w:w="227" w:type="pct"/>
          </w:tcPr>
          <w:p w14:paraId="7DCD5B7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C.4.1</w:t>
            </w:r>
          </w:p>
        </w:tc>
        <w:tc>
          <w:tcPr>
            <w:tcW w:w="1364" w:type="pct"/>
          </w:tcPr>
          <w:p w14:paraId="4A3BE41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1318" w:type="pct"/>
          </w:tcPr>
          <w:p w14:paraId="76AA0ECF" w14:textId="6CE3C870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มหาวิทยาลัย มีการใช้ข้อมูลที่เกี่ยวข้องในการกำหนดทิศทางการพัฒนาด้านการบริการวิชาการแก่ชุมชนซึ่งเป็นจุดเด่นของมหาวิทยาลัย โดยเฉพาะอย่างยิ่งเกษตรอินทรีย์ ที่มีการบูรณาการหน่วยงานที่เกี่ยวข้อง ในการทำให้เกิดผลการดำเนินงานทางด้านการบริการวิชาการที่เป็นรูปธรรม มีผลการดำเนินงานที่ดี และเป็นต้นแบบ ให้กับหน่วยงานภายนอกต่างๆทั้งภายในประเทศและต่างประเทศมาศึกษาเรียนรู้อย่างต่อเนื่อง</w:t>
            </w:r>
          </w:p>
        </w:tc>
        <w:tc>
          <w:tcPr>
            <w:tcW w:w="1318" w:type="pct"/>
          </w:tcPr>
          <w:p w14:paraId="5F39C7B4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ทบทวนการใช้ข้อมูลที่เกี่ยวข้องทั้งภายในและภายนอกมากำหนดทิศทางการให้บริการวิชาการแก่ชุมชนของมหาวิทยาลัย อย่างชัดเจนมากขึ้นรวมไปถึงการขยายพื้นที่การให้บริการเป้าหมายทั้งภายในและภายนอกประเทศอย่างเป็นรูปธรรม</w:t>
            </w:r>
            <w:r w:rsidR="00E841A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จะทำให้มหาวิทยาลัยสามารถเป็นผู้นำและเป็นที่พึ่งทางวิชาการโดยเฉพาะอย่างยิ่งในเรื่องที่มหาวิทยาลัยประสบความสำเร็จ เช่น การเกษตรอินทรีย์ การผลิตและแปรรูปกัญชาและกัญชง เทคโนโลยีการประมง รวมไปถึงเรื่องต่างๆ ได้อย่างเป็นรูปธรรม รวมไปถึงการนำความสำเร็จทางด้านการบริการวิชาการแก่ชุมชนของมหาวิทยาลัยไปสู่เชิงพาณิชย์ หรือการจัดทำหลักสูตรระยะสั้น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เพื่อหารายได้ </w:t>
            </w:r>
            <w:r w:rsidR="00E841A7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จะทำให้การดำเนินงานของมหาวิทยาลัยไปสู่ความยั่งยืน</w:t>
            </w:r>
          </w:p>
          <w:p w14:paraId="4963955F" w14:textId="77777777" w:rsidR="00E841A7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2A431A" w14:textId="77777777" w:rsidR="00E841A7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464802" w14:textId="77777777" w:rsidR="00E841A7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5148F2" w14:textId="77777777" w:rsidR="00E841A7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B9FD59" w14:textId="02E336EA" w:rsidR="00E841A7" w:rsidRPr="005A0DC3" w:rsidRDefault="00E841A7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1E393B91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14AEE373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7133FCBF" w14:textId="77777777" w:rsidTr="00774C12">
        <w:trPr>
          <w:trHeight w:val="340"/>
        </w:trPr>
        <w:tc>
          <w:tcPr>
            <w:tcW w:w="227" w:type="pct"/>
          </w:tcPr>
          <w:p w14:paraId="1E99BA50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C.4.2</w:t>
            </w:r>
          </w:p>
        </w:tc>
        <w:tc>
          <w:tcPr>
            <w:tcW w:w="1364" w:type="pct"/>
          </w:tcPr>
          <w:p w14:paraId="0A8D566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1318" w:type="pct"/>
          </w:tcPr>
          <w:p w14:paraId="6B38378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มหาวิทยาลัยมีระบบการกำกับติดตามและประเมินผลการบริการวิชาการโดยระบบ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KPI monitoring MJU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และวางระบบการกำกับติดตามด้วยคณะกรรมการชุดต่างๆ รวมทั้งมีกิจกรรมการสนับสนุนและผลักดันการดำเนินงานต่างๆ ทั้งต้นน้ำ กลางน้ำ ปลายน้ำ ส่งผลให้ผลการดำเนินงานทางด้านการบริการวิชาการและการจัดอันดับมหาวิทยาลัย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มีแนวโน้มที่ดีขึ้น </w:t>
            </w:r>
          </w:p>
        </w:tc>
        <w:tc>
          <w:tcPr>
            <w:tcW w:w="1318" w:type="pct"/>
          </w:tcPr>
          <w:p w14:paraId="66B74A40" w14:textId="2913AC36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การยกระดับผลการดำเนินงานทางด้านการบริการวิชาการโดยใช้โอกาสเชิงกลยุทธ์ สู่การเป็นผู้นำตามวิสัยทัศน์ รวมไปถึงการกำหนดเป้าหมายที่มีความท้าทายมากขึ้นจะทำให้ผลการดำเนินงานของมหาวิทยาลัยเป็นที่ยอมรับในระดับชาติและนานาชาติมากขึ้น รวมไปถึงการวางระบบการใช้ประโยชน์จากการบริการวิชาการไปสู่เชิงพาณิชย์ในรูปแบบต่าง</w:t>
            </w:r>
            <w:r w:rsidR="00BC73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อย่างเป็นรูปธรรมและยั่งยืน จะทำให้มหาวิทยาลัยเป็นผู้นำทางวิชาการเกษตรตามเป้าหมายของมหาวิทยาลัยได้</w:t>
            </w:r>
          </w:p>
        </w:tc>
        <w:tc>
          <w:tcPr>
            <w:tcW w:w="318" w:type="pct"/>
          </w:tcPr>
          <w:p w14:paraId="20A85E2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7631D7E2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11298140" w14:textId="77777777" w:rsidTr="00F066BD">
        <w:trPr>
          <w:trHeight w:val="340"/>
        </w:trPr>
        <w:tc>
          <w:tcPr>
            <w:tcW w:w="227" w:type="pct"/>
            <w:shd w:val="clear" w:color="auto" w:fill="92D050"/>
          </w:tcPr>
          <w:p w14:paraId="72743122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C.5</w:t>
            </w:r>
          </w:p>
        </w:tc>
        <w:tc>
          <w:tcPr>
            <w:tcW w:w="4000" w:type="pct"/>
            <w:gridSpan w:val="3"/>
            <w:shd w:val="clear" w:color="auto" w:fill="92D050"/>
          </w:tcPr>
          <w:p w14:paraId="6E8DC808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318" w:type="pct"/>
            <w:shd w:val="clear" w:color="auto" w:fill="92D050"/>
          </w:tcPr>
          <w:p w14:paraId="503FBD4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  <w:shd w:val="clear" w:color="auto" w:fill="FFFF00"/>
          </w:tcPr>
          <w:p w14:paraId="384D8664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5498715A" w14:textId="77777777" w:rsidTr="00774C12">
        <w:trPr>
          <w:trHeight w:val="340"/>
        </w:trPr>
        <w:tc>
          <w:tcPr>
            <w:tcW w:w="227" w:type="pct"/>
          </w:tcPr>
          <w:p w14:paraId="00501C57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C.5.1</w:t>
            </w:r>
          </w:p>
        </w:tc>
        <w:tc>
          <w:tcPr>
            <w:tcW w:w="1364" w:type="pct"/>
          </w:tcPr>
          <w:p w14:paraId="1C5BEFE7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การสืบสานต่อยอดศิลปวัฒนธรรม</w:t>
            </w:r>
          </w:p>
        </w:tc>
        <w:tc>
          <w:tcPr>
            <w:tcW w:w="1318" w:type="pct"/>
          </w:tcPr>
          <w:p w14:paraId="0E0F3089" w14:textId="77777777" w:rsidR="00F066BD" w:rsidRDefault="00F066BD" w:rsidP="00F066BD">
            <w:pPr>
              <w:pStyle w:val="NoSpacing"/>
              <w:numPr>
                <w:ilvl w:val="0"/>
                <w:numId w:val="31"/>
              </w:numPr>
              <w:ind w:left="274" w:hanging="274"/>
              <w:jc w:val="thaiDistribute"/>
              <w:rPr>
                <w:rFonts w:ascii="TH SarabunPSK" w:hAnsi="TH SarabunPSK" w:cs="TH SarabunPSK"/>
                <w:spacing w:val="-10"/>
                <w:sz w:val="31"/>
                <w:szCs w:val="31"/>
              </w:rPr>
            </w:pPr>
            <w:r w:rsidRPr="005A0DC3">
              <w:rPr>
                <w:rFonts w:ascii="TH SarabunPSK" w:hAnsi="TH SarabunPSK" w:cs="TH SarabunPSK"/>
                <w:spacing w:val="-10"/>
                <w:sz w:val="31"/>
                <w:szCs w:val="31"/>
                <w:cs/>
              </w:rPr>
              <w:t>คณะกรรมการบูรณาการด้านทำนุบำรุงศิลปวัฒนธรรมและกองส่งเสริมศิลปวัฒนธรรม ได้ให้ผู้รับบริการ เช่น ตัวแทนนักศึกษา และ</w:t>
            </w:r>
            <w:r>
              <w:rPr>
                <w:rFonts w:ascii="TH SarabunPSK" w:hAnsi="TH SarabunPSK" w:cs="TH SarabunPSK"/>
                <w:spacing w:val="-10"/>
                <w:sz w:val="31"/>
                <w:szCs w:val="31"/>
                <w:cs/>
              </w:rPr>
              <w:br/>
            </w:r>
            <w:r w:rsidRPr="005A0DC3">
              <w:rPr>
                <w:rFonts w:ascii="TH SarabunPSK" w:hAnsi="TH SarabunPSK" w:cs="TH SarabunPSK"/>
                <w:spacing w:val="-10"/>
                <w:sz w:val="31"/>
                <w:szCs w:val="31"/>
                <w:cs/>
              </w:rPr>
              <w:t>ผู้มีส่วนได้ส่วนเสียกลุ่มอื่นมีส่วนร่วมในการจัดทำแผนทำนุบำรุงศิลปวัฒนธรรม เพื่อให้มั่นใจว่า โครงการและกิจกรรมที่จัดขึ้นนั้นสอดคล้องกับพันธกิจอื่นของส่วนงานและมหาวิทยาลัย ตลอดจนตอบสนองต่อความต้องการของผู้รับบริการ</w:t>
            </w:r>
          </w:p>
          <w:p w14:paraId="0B7222EA" w14:textId="77777777" w:rsidR="00BC735B" w:rsidRPr="005A0DC3" w:rsidRDefault="00BC735B" w:rsidP="00BC735B">
            <w:pPr>
              <w:pStyle w:val="NoSpacing"/>
              <w:jc w:val="thaiDistribute"/>
              <w:rPr>
                <w:rFonts w:ascii="TH SarabunPSK" w:hAnsi="TH SarabunPSK" w:cs="TH SarabunPSK"/>
                <w:spacing w:val="-10"/>
                <w:sz w:val="31"/>
                <w:szCs w:val="31"/>
              </w:rPr>
            </w:pPr>
          </w:p>
          <w:p w14:paraId="77C5C1CC" w14:textId="77777777" w:rsidR="00F066BD" w:rsidRPr="005A0DC3" w:rsidRDefault="00F066BD" w:rsidP="00F066BD">
            <w:pPr>
              <w:pStyle w:val="NoSpacing"/>
              <w:numPr>
                <w:ilvl w:val="0"/>
                <w:numId w:val="31"/>
              </w:numPr>
              <w:ind w:left="298" w:hanging="2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โครงการและกิจกรรมทำนุบำรุงศิลปวัฒนธรรมที่จัดขึ้นมีการบูรณาการกับการจัดการเรียนการสอน การพัฒนานักศึกษา การวิจัย และการบริการวิชาการตามบริบทของแต่ละพื้นที่ (เชียงใหม่ แพร่ และชุมพร)</w:t>
            </w:r>
          </w:p>
        </w:tc>
        <w:tc>
          <w:tcPr>
            <w:tcW w:w="1318" w:type="pct"/>
          </w:tcPr>
          <w:p w14:paraId="78A89AA1" w14:textId="77777777" w:rsidR="00F066BD" w:rsidRDefault="00F066BD" w:rsidP="00F066BD">
            <w:pPr>
              <w:pStyle w:val="NoSpacing"/>
              <w:numPr>
                <w:ilvl w:val="0"/>
                <w:numId w:val="32"/>
              </w:numPr>
              <w:ind w:left="298" w:hanging="2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มหาวิทยาลัยอาจพิจารณาทบทวนปรับตัวชี้วัดหรือค่าเป้าหมายของตัวชี้วัดโดยคำนึงถึง “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Impact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ของโครงการและกิจกรรมที่มีต่อการสนับสนุนให้บรรลุวิสัยทัศน์ของมหาวิทยาลัยและการเป็นมหาวิทยาลัยกลุ่ม 2 (ดู 5.2)</w:t>
            </w:r>
          </w:p>
          <w:p w14:paraId="147CF8D0" w14:textId="77777777" w:rsidR="00F066BD" w:rsidRPr="005A0DC3" w:rsidRDefault="00F066BD" w:rsidP="00F066BD">
            <w:pPr>
              <w:pStyle w:val="NoSpacing"/>
              <w:numPr>
                <w:ilvl w:val="0"/>
                <w:numId w:val="32"/>
              </w:numPr>
              <w:ind w:left="298" w:hanging="2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อาจพิจารณาความเป็นไปได้ในการเพิ่มหรือปรับโครงการและกิจกรรมตลอดจนตัวชี้วัดในด้านทำนุบำรุงศิลปวัฒนธรรม เพื่อช่วยเตรียมความพร้อมของมหาวิทยาลัยในการเป็น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IWA</w:t>
            </w:r>
          </w:p>
        </w:tc>
        <w:tc>
          <w:tcPr>
            <w:tcW w:w="318" w:type="pct"/>
          </w:tcPr>
          <w:p w14:paraId="1961FA0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5EC20721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0F32FA97" w14:textId="77777777" w:rsidTr="00774C12">
        <w:trPr>
          <w:trHeight w:val="340"/>
        </w:trPr>
        <w:tc>
          <w:tcPr>
            <w:tcW w:w="227" w:type="pct"/>
          </w:tcPr>
          <w:p w14:paraId="774166E7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C.5.2</w:t>
            </w:r>
          </w:p>
        </w:tc>
        <w:tc>
          <w:tcPr>
            <w:tcW w:w="1364" w:type="pct"/>
          </w:tcPr>
          <w:p w14:paraId="2315AAA0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1318" w:type="pct"/>
          </w:tcPr>
          <w:p w14:paraId="113F7599" w14:textId="77777777" w:rsidR="00F066BD" w:rsidRPr="005A0DC3" w:rsidRDefault="00F066BD" w:rsidP="00F066BD">
            <w:pPr>
              <w:pStyle w:val="NoSpacing"/>
              <w:numPr>
                <w:ilvl w:val="0"/>
                <w:numId w:val="33"/>
              </w:numPr>
              <w:ind w:left="298" w:hanging="298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ารสร้างเครือข่ายความร่วมมือกับหน่วยงานทั้งภายในและภายนอกมหาวิทยาลัยเป็นส่วนสำคัญที่ผลักดันให้การดำเนินงานตามประเด็นยุทธศาสตร์ทั้ง 5 ด้าน บรรลุเป้าหมาย 1</w:t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</w:rPr>
              <w:t>00%</w:t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และมีผลการดำเนินงานที่เกินค่าเป้าหมายในทุกตัวชี้วัด</w:t>
            </w:r>
          </w:p>
          <w:p w14:paraId="4A8F2E45" w14:textId="2CF7265A" w:rsidR="00F066BD" w:rsidRPr="00EF1D62" w:rsidRDefault="00F066BD" w:rsidP="00F066BD">
            <w:pPr>
              <w:pStyle w:val="NoSpacing"/>
              <w:numPr>
                <w:ilvl w:val="0"/>
                <w:numId w:val="33"/>
              </w:numPr>
              <w:ind w:left="298" w:hanging="298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กองส่งเสริมศิลปวัฒนธรรม มีการปรับกระบวนการและการดำเนินงาน เพื่อให้สามารถขับเคลื่อนงานยุทธศาสตร์และงานประจำภายใต้งบประมาณที่จำกัด เช่น การจัดสรรงบประมาณให้กับโครงการและกิจกรรม</w:t>
            </w:r>
            <w:r w:rsidR="00BC735B">
              <w:rPr>
                <w:rFonts w:ascii="TH SarabunPSK" w:hAnsi="TH SarabunPSK" w:cs="TH SarabunPSK"/>
                <w:spacing w:val="-10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ที่ขับเคลื่อนตัวชี้วัด การผนวกการดำเนินงานประจำเข้ากับงานจิตอาสาของนักศึกษา </w:t>
            </w:r>
            <w:r w:rsidR="00BC735B">
              <w:rPr>
                <w:rFonts w:ascii="TH SarabunPSK" w:hAnsi="TH SarabunPSK" w:cs="TH SarabunPSK"/>
                <w:spacing w:val="-10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318" w:type="pct"/>
          </w:tcPr>
          <w:p w14:paraId="71EEF60A" w14:textId="2FF2109A" w:rsidR="00F066BD" w:rsidRPr="005A0DC3" w:rsidRDefault="00F066BD" w:rsidP="00F066BD">
            <w:pPr>
              <w:pStyle w:val="NoSpacing"/>
              <w:numPr>
                <w:ilvl w:val="0"/>
                <w:numId w:val="34"/>
              </w:numPr>
              <w:ind w:left="298" w:hanging="2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กองส่งเสริมศิลปวัฒนธรรมอาจพิจารณาวิเคราะห์ “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Impact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ของโครงการและกิจกรรมทำนุบำรุงศิลปวัฒนธรรมที่มีต่อการสนับสนุนให้บรรลุวิสัยทัศน์ของหาวิทยาลัย และการเป็นมหาวิทยาลัยกลุ่มที่ 2 ตลอดจนพิจารณาแยกค่าเป้าหมายและตัวชี้วัดตามพื้นที่ นอกเหนือจากการกำหนดแบบภาพรวม เพื่อให้สามารถนำมาปรับปรุงทิศทางและการจัดสรรงบประมาณด้านทำนุบำรุงศิลปวัฒนธรรมได้อย่างเหมาะสมและ</w:t>
            </w:r>
            <w:r w:rsidR="00BC735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มีประสิทธิภาพยิ่งขึ้น</w:t>
            </w:r>
          </w:p>
          <w:p w14:paraId="12BB4DF1" w14:textId="77777777" w:rsidR="00F066BD" w:rsidRDefault="00F066BD" w:rsidP="00F066BD">
            <w:pPr>
              <w:pStyle w:val="NoSpacing"/>
              <w:numPr>
                <w:ilvl w:val="0"/>
                <w:numId w:val="34"/>
              </w:numPr>
              <w:ind w:left="298" w:hanging="29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นอกจากงบประมาณที่เกี่ยวเนื่องกับงานพัฒนานักศึกษาแล้ว มหาวิทยาลัยอาจพิจารณาจัดสรรงบประมาณเพื่อขับเคลื่อนยุทธศาสตร์เพิ่มเติมโดยเฉพาะด้านความเป็นนานาชาติ</w:t>
            </w:r>
          </w:p>
          <w:p w14:paraId="7761C9D4" w14:textId="77777777" w:rsidR="00BC735B" w:rsidRPr="005A0DC3" w:rsidRDefault="00BC735B" w:rsidP="00BC735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7D88AEF1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7FAC4729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0062066D" w14:textId="77777777" w:rsidTr="00F066BD">
        <w:trPr>
          <w:trHeight w:val="340"/>
        </w:trPr>
        <w:tc>
          <w:tcPr>
            <w:tcW w:w="227" w:type="pct"/>
            <w:shd w:val="clear" w:color="auto" w:fill="92D050"/>
          </w:tcPr>
          <w:p w14:paraId="31C42EB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C.6</w:t>
            </w:r>
          </w:p>
        </w:tc>
        <w:tc>
          <w:tcPr>
            <w:tcW w:w="4000" w:type="pct"/>
            <w:gridSpan w:val="3"/>
            <w:shd w:val="clear" w:color="auto" w:fill="92D050"/>
          </w:tcPr>
          <w:p w14:paraId="4E414E11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318" w:type="pct"/>
            <w:shd w:val="clear" w:color="auto" w:fill="92D050"/>
          </w:tcPr>
          <w:p w14:paraId="3A5CBA5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shd w:val="clear" w:color="auto" w:fill="FFFF00"/>
          </w:tcPr>
          <w:p w14:paraId="126679F9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15332130" w14:textId="77777777" w:rsidTr="00774C12">
        <w:trPr>
          <w:trHeight w:val="340"/>
        </w:trPr>
        <w:tc>
          <w:tcPr>
            <w:tcW w:w="227" w:type="pct"/>
          </w:tcPr>
          <w:p w14:paraId="4B9D2338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C.6.1</w:t>
            </w:r>
          </w:p>
        </w:tc>
        <w:tc>
          <w:tcPr>
            <w:tcW w:w="1364" w:type="pct"/>
          </w:tcPr>
          <w:p w14:paraId="665CE7D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  <w:p w14:paraId="1537432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04180869" w14:textId="50B798D7" w:rsidR="00F066BD" w:rsidRPr="00EF1D62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1D62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มหาวิทยาลัยได้กำหนดหลักเกณฑ์แ</w:t>
            </w:r>
            <w:r w:rsidRPr="00EF1D62">
              <w:rPr>
                <w:rFonts w:ascii="TH SarabunPSK" w:hAnsi="TH SarabunPSK" w:cs="TH SarabunPSK"/>
                <w:sz w:val="32"/>
                <w:szCs w:val="32"/>
                <w:cs/>
              </w:rPr>
              <w:t>ละข้อมูลที่เกี่ยวข้อง เพื่อใช้ประกอบการวางแผน</w:t>
            </w:r>
            <w:r w:rsidR="00BC735B">
              <w:rPr>
                <w:rFonts w:ascii="TH SarabunPSK" w:hAnsi="TH SarabunPSK" w:cs="TH SarabunPSK" w:hint="cs"/>
                <w:sz w:val="32"/>
                <w:szCs w:val="32"/>
                <w:cs/>
              </w:rPr>
              <w:t>อั</w:t>
            </w:r>
            <w:r w:rsidRPr="00EF1D62">
              <w:rPr>
                <w:rFonts w:ascii="TH SarabunPSK" w:hAnsi="TH SarabunPSK" w:cs="TH SarabunPSK"/>
                <w:sz w:val="32"/>
                <w:szCs w:val="32"/>
                <w:cs/>
              </w:rPr>
              <w:t>ตรา</w:t>
            </w:r>
            <w:r w:rsidR="00BC735B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EF1D62">
              <w:rPr>
                <w:rFonts w:ascii="TH SarabunPSK" w:hAnsi="TH SarabunPSK" w:cs="TH SarabunPSK"/>
                <w:sz w:val="32"/>
                <w:szCs w:val="32"/>
                <w:cs/>
              </w:rPr>
              <w:t>กำลังของบุคลากร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F1D62">
              <w:rPr>
                <w:rFonts w:ascii="TH SarabunPSK" w:hAnsi="TH SarabunPSK" w:cs="TH SarabunPSK"/>
                <w:sz w:val="32"/>
                <w:szCs w:val="32"/>
                <w:cs/>
              </w:rPr>
              <w:t>ทั้งสายวิชาการและ</w:t>
            </w:r>
            <w:r w:rsidR="00BC735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F1D62">
              <w:rPr>
                <w:rFonts w:ascii="TH SarabunPSK" w:hAnsi="TH SarabunPSK" w:cs="TH SarabunPSK"/>
                <w:sz w:val="32"/>
                <w:szCs w:val="32"/>
                <w:cs/>
              </w:rPr>
              <w:t>สายสนับสนุน</w:t>
            </w:r>
          </w:p>
          <w:p w14:paraId="2907646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A4CA52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F2770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3FCCBC61" w14:textId="58C28B9E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มหาวิทยาลัยพึงพิจารณาทบทวนและเพิ่มเติมข้อมูลที่ใช้ประกอบการวางแผนอัตรากำลัง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ทั้งสายวิชาการและสายสนับสนุนให้ครบถ้วน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ทุกด้าน เช่น ต้นทุนการดำเนินงานของหลักสูตร ความเชี่ยวชาญทางสาขาวิชาเฉพาะทาง ข้อมูลภาระงานด้านอื่นที่นอกเหนือจากภาระงานสอน เป็นต้น โดยคำนึงถึงการเป็นมหาวิทยาลัย</w:t>
            </w:r>
            <w:r w:rsidR="0058773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กลุ่มที่ 2 และความยั่งยืนของหลักสูตรด้วย</w:t>
            </w:r>
          </w:p>
        </w:tc>
        <w:tc>
          <w:tcPr>
            <w:tcW w:w="318" w:type="pct"/>
          </w:tcPr>
          <w:p w14:paraId="2C63AC9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06E18836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3F033900" w14:textId="77777777" w:rsidTr="00774C12">
        <w:trPr>
          <w:trHeight w:val="340"/>
        </w:trPr>
        <w:tc>
          <w:tcPr>
            <w:tcW w:w="227" w:type="pct"/>
          </w:tcPr>
          <w:p w14:paraId="658CF04C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C.6.2</w:t>
            </w:r>
          </w:p>
        </w:tc>
        <w:tc>
          <w:tcPr>
            <w:tcW w:w="1364" w:type="pct"/>
          </w:tcPr>
          <w:p w14:paraId="6AEB86D9" w14:textId="3A730CD5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 ติดตาม ดำเนินการ และประเมิน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  <w:p w14:paraId="68A11A9B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07869C2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กำหนดเป้าหมายในการบริหารกรอบอัตรากำลังภาพรวมภายใต้การกำกับดูแลของคณะกรรมการบริหารอัตรากำลังและคณะกรรมการบริหารงานบุคคล</w:t>
            </w:r>
          </w:p>
          <w:p w14:paraId="52224B74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B58A92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91A5F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0528F9F9" w14:textId="77777777" w:rsidR="00587734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มหาวิทยาลัยพึงพิจารณาทบทวนและปรับแผนอัตรากำลังในสายวิชาการ เพื่อรองรับจำนวนนักศึกษาของมหาวิทยาลัยที่เพิ่มขึ้นทั้งในปัจจุบันและอนาคต โดยใช้ข้อมูลป้อนกลับจากอาจารย์ผู้สอนและนักศึกษาประกอบการพิจารณาด้วย ทั้งนี้ เพื่อให้มั่นใจว่ายังคงมาตรฐานในการจัดการเรียนการสอนและคงคุณภาพของบัณฑิตไว้ได้</w:t>
            </w:r>
          </w:p>
          <w:p w14:paraId="69987434" w14:textId="79CE94A2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(ดู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AUN-QA PA Criterion 5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ประกอบด้วย)</w:t>
            </w:r>
          </w:p>
          <w:p w14:paraId="18AEE4A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F621A9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157747" w14:textId="77777777" w:rsidR="00587734" w:rsidRDefault="00587734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480633" w14:textId="77777777" w:rsidR="00587734" w:rsidRDefault="00587734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7AF5F" w14:textId="77777777" w:rsidR="00587734" w:rsidRPr="005A0DC3" w:rsidRDefault="00587734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585F7FE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62BB1AE2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25575C14" w14:textId="77777777" w:rsidTr="00774C12">
        <w:trPr>
          <w:trHeight w:val="340"/>
        </w:trPr>
        <w:tc>
          <w:tcPr>
            <w:tcW w:w="227" w:type="pct"/>
          </w:tcPr>
          <w:p w14:paraId="79AE9A3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C.6.3</w:t>
            </w:r>
          </w:p>
        </w:tc>
        <w:tc>
          <w:tcPr>
            <w:tcW w:w="1364" w:type="pct"/>
          </w:tcPr>
          <w:p w14:paraId="3A5F8C1F" w14:textId="7700629D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มีการกำหนดสมรรถนะของบุคลากรที่จำเป็นในการขับเคลื่อนพันธกิจต่าง ๆ ของคณะ/สถาบัน </w:t>
            </w:r>
            <w:r w:rsidR="0058773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  <w:p w14:paraId="7E8F4E3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5AB85C5C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มหาวิทยาลัยมีการทบทวนและปรับการกำหนดสมรรถนะของบุคลากรเป็นระยะ ๆ ทั้งในส่วนของสมรรถนะหลัก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สมรรถนะเฉพาะงาน และสมรรถนะสำหรับผู้บริหาร</w:t>
            </w:r>
          </w:p>
          <w:p w14:paraId="6DBC213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542FF9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C14563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8FD051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3775BD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58ACA3FB" w14:textId="64D416D2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พึงทบทวนการกำหนดสมรรถนะของบุคลากรทั้งสายวิชาการและสายสนับสนุนให้สอดคล้องกับการเป็นมหาวิทยาลัยกลุ่มที่ 2 และให้สามารถบริหารจัดการหลักสูตร รวมทั้งงานที่เกี่ยวข้องได้อย่างมีประสิทธิภาพตามตำแหน่งงาน โดยใช้ข้อมูลป้อนกลับจากผู้มี</w:t>
            </w:r>
            <w:r w:rsidR="0058773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ส่วนได้ส่วนเสียประกอบด้วย พร้อมกำหนดระบบการประเมินสมรรถนะให้สอดคล้องกัน </w:t>
            </w:r>
          </w:p>
          <w:p w14:paraId="721BC99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(ดู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AUN-QA Criteria 5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6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และ 7 ประกอบด้วย)</w:t>
            </w:r>
          </w:p>
        </w:tc>
        <w:tc>
          <w:tcPr>
            <w:tcW w:w="318" w:type="pct"/>
          </w:tcPr>
          <w:p w14:paraId="2F11BE43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56BCD57F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71DEE1DA" w14:textId="77777777" w:rsidTr="00774C12">
        <w:trPr>
          <w:trHeight w:val="340"/>
        </w:trPr>
        <w:tc>
          <w:tcPr>
            <w:tcW w:w="227" w:type="pct"/>
          </w:tcPr>
          <w:p w14:paraId="2374372C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C.6.4</w:t>
            </w:r>
          </w:p>
        </w:tc>
        <w:tc>
          <w:tcPr>
            <w:tcW w:w="1364" w:type="pct"/>
          </w:tcPr>
          <w:p w14:paraId="3C754689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  <w:p w14:paraId="7A1FCE6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3E676A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42121C42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ในการวางแผนพัฒนาบุคลากรมหาวิทยาลัยได้ใช้ข้อมูลจากการวิเคราะห์ระดับองค์กร ระดับงานจากระบบสมรรถนะและความจำเป็นในระดับบุคคล</w:t>
            </w:r>
          </w:p>
          <w:p w14:paraId="4BD2E62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D3EEE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822A5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9EBAB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6F103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CF249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2FAE0C36" w14:textId="77777777" w:rsidR="00587734" w:rsidRDefault="00F066BD" w:rsidP="00F066BD">
            <w:pPr>
              <w:pStyle w:val="NoSpacing"/>
              <w:numPr>
                <w:ilvl w:val="0"/>
                <w:numId w:val="35"/>
              </w:numPr>
              <w:ind w:left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ทบทวนและเพิ่มเติมข้อมูลที่นำมาใช้ในการวิเคราะห์ความต้องการจำเป็นในการได้รับการพัฒนาบุคลากรและการวางแผนพัฒนาบุคลากร โดยเฉพาะข้อมูลป้อนกลับจากผู้มีส่วนได้ส่วนเสียกลุ่มต่าง ๆ</w:t>
            </w:r>
          </w:p>
          <w:p w14:paraId="69BC922B" w14:textId="7F20FD9A" w:rsidR="00F066BD" w:rsidRPr="00587734" w:rsidRDefault="00F066BD" w:rsidP="00587734">
            <w:pPr>
              <w:pStyle w:val="NoSpacing"/>
              <w:ind w:left="315"/>
              <w:rPr>
                <w:rFonts w:ascii="TH SarabunPSK" w:hAnsi="TH SarabunPSK" w:cs="TH SarabunPSK"/>
                <w:sz w:val="28"/>
              </w:rPr>
            </w:pPr>
            <w:r w:rsidRPr="00587734">
              <w:rPr>
                <w:rFonts w:ascii="TH SarabunPSK" w:hAnsi="TH SarabunPSK" w:cs="TH SarabunPSK"/>
                <w:sz w:val="28"/>
                <w:cs/>
              </w:rPr>
              <w:t>(ดู</w:t>
            </w:r>
            <w:r w:rsidRPr="00587734">
              <w:rPr>
                <w:rFonts w:ascii="TH SarabunPSK" w:hAnsi="TH SarabunPSK" w:cs="TH SarabunPSK"/>
                <w:sz w:val="28"/>
              </w:rPr>
              <w:t xml:space="preserve"> AUN-QA Criteria 5 </w:t>
            </w:r>
            <w:r w:rsidRPr="00587734">
              <w:rPr>
                <w:rFonts w:ascii="TH SarabunPSK" w:hAnsi="TH SarabunPSK" w:cs="TH SarabunPSK"/>
                <w:sz w:val="28"/>
                <w:cs/>
              </w:rPr>
              <w:t>และ 7 ประกอบด้วย)</w:t>
            </w:r>
          </w:p>
          <w:p w14:paraId="0240747C" w14:textId="77777777" w:rsidR="00F066BD" w:rsidRPr="005A0DC3" w:rsidRDefault="00F066BD" w:rsidP="00F066BD">
            <w:pPr>
              <w:pStyle w:val="NoSpacing"/>
              <w:numPr>
                <w:ilvl w:val="0"/>
                <w:numId w:val="35"/>
              </w:numPr>
              <w:ind w:left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มหาวิทยาลัยควรพิจารณาทบทวนความสอดคล้องของโครงการและกิจกรรมที่จัดขึ้น เพื่อมั่นใจว่าครบถ้วนตามความต้องการจำเป็นในการพัฒนาบุคลากรตามข้อมูลทั้งหมดที่วิเคราะห์ได้</w:t>
            </w:r>
          </w:p>
        </w:tc>
        <w:tc>
          <w:tcPr>
            <w:tcW w:w="318" w:type="pct"/>
          </w:tcPr>
          <w:p w14:paraId="7DC16BFF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55" w:type="pct"/>
          </w:tcPr>
          <w:p w14:paraId="00590343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5C1D1528" w14:textId="77777777" w:rsidTr="00774C12">
        <w:trPr>
          <w:trHeight w:val="340"/>
        </w:trPr>
        <w:tc>
          <w:tcPr>
            <w:tcW w:w="227" w:type="pct"/>
          </w:tcPr>
          <w:p w14:paraId="0E8B511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C.6.5</w:t>
            </w:r>
          </w:p>
        </w:tc>
        <w:tc>
          <w:tcPr>
            <w:tcW w:w="1364" w:type="pct"/>
          </w:tcPr>
          <w:p w14:paraId="11B2F95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  <w:p w14:paraId="1A141623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</w:p>
          <w:p w14:paraId="0FA1F18B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52BC172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การกำกับติดตามการดำเนินงานตามแผนบริหารทรัพยากรมนุษย์ในรอบ 6 , 9 และ 12 เดือน ดำเนินการโดยคณะกรรมการพัฒนาบุคลากร</w:t>
            </w:r>
          </w:p>
          <w:p w14:paraId="14D0C262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BDD83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1C425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2A02B0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42B5CFD0" w14:textId="3D68F084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ติดตามและประเมินผลการพัฒนาบุคลากรทั้งสายวิชาการและสายสนับสนุนเป็นรายบุคคล เพื่อนำข้อมูลดังกล่าวมาใช้ในการประเมินผลสัมฤทธิ์ของแผนพัฒนาบุคลากร โดยเฉพาะการติดตามการขอกำหนดตำแหน่งทางวิชาการของบุคลากรสายวิชาการและการพัฒนาสมรรถนะของบุคลากรสายสนับสนุน โดยนำข้อมูลป้อนกลับจากผู้มีส่วนได้ส่วนเสียมาประกอบการประเมินด้วย</w:t>
            </w:r>
          </w:p>
        </w:tc>
        <w:tc>
          <w:tcPr>
            <w:tcW w:w="318" w:type="pct"/>
          </w:tcPr>
          <w:p w14:paraId="53F2290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</w:tcPr>
          <w:p w14:paraId="0C1D539B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5FA32179" w14:textId="77777777" w:rsidTr="00774C12">
        <w:trPr>
          <w:trHeight w:val="340"/>
        </w:trPr>
        <w:tc>
          <w:tcPr>
            <w:tcW w:w="227" w:type="pct"/>
          </w:tcPr>
          <w:p w14:paraId="62C1940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C.6.6</w:t>
            </w:r>
          </w:p>
        </w:tc>
        <w:tc>
          <w:tcPr>
            <w:tcW w:w="1364" w:type="pct"/>
          </w:tcPr>
          <w:p w14:paraId="37595525" w14:textId="24B6782B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</w:t>
            </w:r>
            <w:r w:rsidR="00B37BA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พันธกิจต่าง ๆ (</w:t>
            </w:r>
            <w:r w:rsidRPr="005A0DC3">
              <w:rPr>
                <w:rFonts w:ascii="TH SarabunPSK" w:hAnsi="TH SarabunPSK" w:cs="TH SarabunPSK"/>
                <w:spacing w:val="-14"/>
                <w:sz w:val="32"/>
                <w:szCs w:val="32"/>
              </w:rPr>
              <w:t>Merit System)</w:t>
            </w:r>
          </w:p>
          <w:p w14:paraId="79243C89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7E335AA3" w14:textId="77777777" w:rsidR="00F066BD" w:rsidRPr="005A0DC3" w:rsidRDefault="00F066BD" w:rsidP="00F066BD">
            <w:pPr>
              <w:pStyle w:val="ListParagraph"/>
              <w:spacing w:after="0" w:line="240" w:lineRule="auto"/>
              <w:ind w:left="2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มหาวิทยาลัยมีการปรับหลักเกณฑ์และกระบวนการในการประเมินผลการปฏิบัติงานประจำปี การเลื่อนเงินเดือนและค่าจ้าง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รวมทั้งการคัดเลือกบุคลากรสายวิชาการและสายสนับสนุนดีเด่นให้เหมาะสมกับสภาวการณ์</w:t>
            </w:r>
          </w:p>
        </w:tc>
        <w:tc>
          <w:tcPr>
            <w:tcW w:w="1318" w:type="pct"/>
          </w:tcPr>
          <w:p w14:paraId="13291D9F" w14:textId="79F0351B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มหาวิทยาลัยควรพิจารณาทบทวนและปรับระบบการประเมินความดีความชอบ การให้รางวัล</w:t>
            </w:r>
            <w:r w:rsidR="00B37BA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ยกย่อง การจ่ายค่าตอบแทนพิเศษสำหรับผู้ที่ดำรงตำแหน่งทางวิชาการ เพื่อเพิ่มขวัญและกำลังใจของบุคลากรใน</w:t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แบบองค์รวม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รวมทั้งผลักดันให้บรรลุวิสัยทัศน์ของมหาวิทยาลัย และการเป็นมหาวิทยาลัยกลุ่ม</w:t>
            </w:r>
            <w:r w:rsidR="00B37BA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ที่ 2 ตลอดจนสื่อสารและสร้างความเข้าใจให้กับบุคลากรอย่างชัดเจน เพื่อลดโอกาสของการเกิดข้อร้องเรียนในการดำเนินการตามระบบต่าง ๆ ข้างต้น</w:t>
            </w:r>
          </w:p>
          <w:p w14:paraId="143206E9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6220B9" w14:textId="77777777" w:rsidR="00B37BA2" w:rsidRPr="005A0DC3" w:rsidRDefault="00B37BA2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6E8E2961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5ED655B6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77AE0521" w14:textId="77777777" w:rsidTr="00774C12">
        <w:trPr>
          <w:trHeight w:val="340"/>
        </w:trPr>
        <w:tc>
          <w:tcPr>
            <w:tcW w:w="227" w:type="pct"/>
            <w:shd w:val="clear" w:color="auto" w:fill="92D050"/>
          </w:tcPr>
          <w:p w14:paraId="1048108D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C.7</w:t>
            </w:r>
          </w:p>
        </w:tc>
        <w:tc>
          <w:tcPr>
            <w:tcW w:w="1364" w:type="pct"/>
            <w:shd w:val="clear" w:color="auto" w:fill="92D050"/>
          </w:tcPr>
          <w:p w14:paraId="37AFB2C9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1318" w:type="pct"/>
            <w:shd w:val="clear" w:color="auto" w:fill="92D050"/>
          </w:tcPr>
          <w:p w14:paraId="6A6AA062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8" w:type="pct"/>
            <w:shd w:val="clear" w:color="auto" w:fill="92D050"/>
          </w:tcPr>
          <w:p w14:paraId="1797C7DD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" w:type="pct"/>
            <w:shd w:val="clear" w:color="auto" w:fill="92D050"/>
          </w:tcPr>
          <w:p w14:paraId="34DB3138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shd w:val="clear" w:color="auto" w:fill="FFFF00"/>
          </w:tcPr>
          <w:p w14:paraId="57FBF334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1C979439" w14:textId="77777777" w:rsidTr="00774C12">
        <w:trPr>
          <w:trHeight w:val="340"/>
        </w:trPr>
        <w:tc>
          <w:tcPr>
            <w:tcW w:w="227" w:type="pct"/>
          </w:tcPr>
          <w:p w14:paraId="6A07AAC3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C.7.1</w:t>
            </w:r>
          </w:p>
        </w:tc>
        <w:tc>
          <w:tcPr>
            <w:tcW w:w="1364" w:type="pct"/>
          </w:tcPr>
          <w:p w14:paraId="432EEAB5" w14:textId="77777777" w:rsidR="00F066BD" w:rsidRPr="005A0DC3" w:rsidRDefault="00F066BD" w:rsidP="00F066BD">
            <w:pPr>
              <w:spacing w:after="0" w:line="240" w:lineRule="auto"/>
              <w:ind w:left="21" w:hanging="2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1318" w:type="pct"/>
          </w:tcPr>
          <w:p w14:paraId="79EF02DC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หน่วยงานกลางในการจัดหาบำรุงรักษาวัสดุอุปกรณ์และสถานที่ที่ใช้ในการจัดการเรียนการสอน และการฝึกปฏิบัติของผู้เรียน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รวมถึงมีการประเมินประสิทธิภาพการใช้ห้องเรียนและความพึงพอใจต่อสิ่งสนับสนุนด้านการเรียนการสอน</w:t>
            </w:r>
          </w:p>
        </w:tc>
        <w:tc>
          <w:tcPr>
            <w:tcW w:w="1318" w:type="pct"/>
          </w:tcPr>
          <w:p w14:paraId="614D9B58" w14:textId="77777777" w:rsidR="00F066BD" w:rsidRPr="005A0DC3" w:rsidRDefault="00F066BD" w:rsidP="00F066B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03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การวางกระบวนการอย่างเป็นระบบในการประเมินความเพียงพอ (เชิงปริมาณ) และความพร้อมใช้ทันสมัย (เชิงคุณภาพ) รวมทั้งการวางแผนระยะสั้นและระยะยาว เพื่อรองรับจำนวนนักศึกษาที่มากขึ้น ตลอดจนมีกระบวนการประเมินความต้องการและ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ความพึงพอใจของผู้ที่เกี่ยวข้องกับการจัดการเรียนการสอนอย่างครบถ้วน เพื่อใช้ในการพัฒนาปัจจัยสนับสนุนด้านกายภาพให้กับผู้ที่เกี่ยวข้องได้</w:t>
            </w:r>
          </w:p>
          <w:p w14:paraId="794D6EAF" w14:textId="5E3FDBA1" w:rsidR="00F066BD" w:rsidRPr="005A0DC3" w:rsidRDefault="00F066BD" w:rsidP="00F066B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03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กำกับดูแลและติดตามการบำรุงรักษาเครื่องมือของห้องเรียนและห้องปฏิบัติการ เพื่อให้มั่นใจว่ามีความเพียงพอ พร้อมใช้ ทันสมัย และสอดคล้องกับจำนวนผู้เรียนที่เพิ่มขึ้น รวมทั้งตอบสนองต่อการจัดการเรียนการสอนของหลักสูตร เพื่อให้สามารถบรรลุผลลัพธ์การเรียนรู้ของหลักสูตรตามที่กำหนดไว้ได้</w:t>
            </w:r>
          </w:p>
          <w:p w14:paraId="00AF5396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4F89265" w14:textId="77777777" w:rsidR="00B37BA2" w:rsidRDefault="00B37BA2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2A9C291C" w14:textId="77777777" w:rsidR="00B37BA2" w:rsidRPr="005A0DC3" w:rsidRDefault="00B37BA2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318" w:type="pct"/>
          </w:tcPr>
          <w:p w14:paraId="43E1E2A0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</w:tcPr>
          <w:p w14:paraId="4BBFEA98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2EC17831" w14:textId="77777777" w:rsidTr="00774C12">
        <w:trPr>
          <w:trHeight w:val="340"/>
        </w:trPr>
        <w:tc>
          <w:tcPr>
            <w:tcW w:w="227" w:type="pct"/>
          </w:tcPr>
          <w:p w14:paraId="7E1E21B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C.7.2</w:t>
            </w:r>
          </w:p>
        </w:tc>
        <w:tc>
          <w:tcPr>
            <w:tcW w:w="1364" w:type="pct"/>
          </w:tcPr>
          <w:p w14:paraId="6500C04C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มีการจัดหา บำรุงรักษา ให้บริการ และประเมินผล </w:t>
            </w:r>
            <w:r w:rsidRPr="005A0DC3">
              <w:rPr>
                <w:rFonts w:ascii="TH SarabunPSK" w:hAnsi="TH SarabunPSK" w:cs="TH SarabunPSK"/>
                <w:spacing w:val="-6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5A0DC3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 และ 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1318" w:type="pct"/>
          </w:tcPr>
          <w:p w14:paraId="68DE1AD1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มหาวิทยาลัยมีการจัดหา บำรุงรักษา และให้บริการวัสดุอุปกรณ์ สถานที่ เครือข่ายด้านเทคโนโลยีสารสนเทศและคอมพิวเตอร์ โดยมีแผนยุทธศาสตร์ดิจิทัลและคณะกรรมการขับเคลื่อนการให้บริการที่จำเป็นต่อการเรียนการสอน รวมทั้งมีการประเมินความเพียงพอ และความพึงพอใจของการให้บริการ</w:t>
            </w:r>
          </w:p>
        </w:tc>
        <w:tc>
          <w:tcPr>
            <w:tcW w:w="1318" w:type="pct"/>
          </w:tcPr>
          <w:p w14:paraId="2BB7C3C1" w14:textId="77777777" w:rsidR="00F066BD" w:rsidRPr="005A0DC3" w:rsidRDefault="00F066BD" w:rsidP="00F066B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213" w:hanging="2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การทบทวนและการประเมินผลให้บริการทางด้านเทคโนโลยีสารสนเทศในเชิงปริมาณและเชิงคุณภาพ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โดยเฉพาะผลกระทบจากจำนวนนักศึกษาที่เพิ่มขึ้น เพื่อตอบสนองต่อ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ความต้องการขั้นพื้นฐานอย่างเพียงพอและเหมาะสม รวมถึงการรายงานผลการดำเนินงานที่เห็นแนวโน้มและมีการเทียบเคียง</w:t>
            </w:r>
          </w:p>
          <w:p w14:paraId="43DD984F" w14:textId="77777777" w:rsidR="00F066BD" w:rsidRDefault="00F066BD" w:rsidP="00F066BD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213" w:hanging="21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กำกับดูแลและติดตามการบำรุงรักษาคอมพิวเตอร์และเครือข่ายไร้สาย เพื่อให้มั่นใจว่ามีความเพียงพอ พร้อมใช้ ทันสมัย และสอดคล้องกับจำนวนผู้เรียนที่เพิ่มขึ้น รวมทั้งตอบสนองต่อการจัดการเรียนการสอนของหลักสูตร เพื่อให้สามารถบรรลุผลลัพธ์การเรียนรู้ของหลักสูตรตามที่กำหนดไว้ได้</w:t>
            </w:r>
          </w:p>
          <w:p w14:paraId="2728D655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4B3473B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CC07FCB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D815375" w14:textId="77777777" w:rsidR="00B37BA2" w:rsidRDefault="00B37BA2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BE50B18" w14:textId="77777777" w:rsidR="00B37BA2" w:rsidRDefault="00B37BA2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FF37507" w14:textId="77777777" w:rsidR="00F066BD" w:rsidRPr="00EF1D62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318" w:type="pct"/>
          </w:tcPr>
          <w:p w14:paraId="09DD3EB3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07BB1280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26FDC3EF" w14:textId="77777777" w:rsidTr="00774C12">
        <w:trPr>
          <w:trHeight w:val="340"/>
        </w:trPr>
        <w:tc>
          <w:tcPr>
            <w:tcW w:w="227" w:type="pct"/>
          </w:tcPr>
          <w:p w14:paraId="4F2CB26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C.7.3</w:t>
            </w:r>
          </w:p>
        </w:tc>
        <w:tc>
          <w:tcPr>
            <w:tcW w:w="1364" w:type="pct"/>
          </w:tcPr>
          <w:p w14:paraId="00C55258" w14:textId="77777777" w:rsidR="00F066BD" w:rsidRPr="005A0DC3" w:rsidRDefault="00F066BD" w:rsidP="00F066BD">
            <w:pPr>
              <w:spacing w:after="0" w:line="240" w:lineRule="auto"/>
              <w:ind w:left="21" w:right="34" w:hanging="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  <w:p w14:paraId="2CF4B889" w14:textId="77777777" w:rsidR="00F066BD" w:rsidRPr="005A0DC3" w:rsidRDefault="00F066BD" w:rsidP="00F066BD">
            <w:pPr>
              <w:spacing w:after="0" w:line="240" w:lineRule="auto"/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43582CF2" w14:textId="4CE775AE" w:rsidR="00F066BD" w:rsidRPr="005A0DC3" w:rsidRDefault="00F066BD" w:rsidP="00F066BD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286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มหาวิทยาลัยมีการจัดบริการพื้นที่สำหรับการเรียนรู้การเป็นผู้ประกอบการการ </w:t>
            </w:r>
            <w:r w:rsidR="00B37BA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Co-working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and Co-Maker Space) </w:t>
            </w:r>
          </w:p>
          <w:p w14:paraId="28C128B4" w14:textId="2BC388F3" w:rsidR="00F066BD" w:rsidRPr="005A0DC3" w:rsidRDefault="00F066BD" w:rsidP="00F066BD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286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มีเครือข่ายของห้องสมุดในการ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Sharing resources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และแลกเปลี่ยนเรียนรู้</w:t>
            </w:r>
            <w:r w:rsidR="00CE7EC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ในการบริหารจัดการห้องสมุดระหว่างมหาวิทยาลัย </w:t>
            </w:r>
          </w:p>
          <w:p w14:paraId="15434906" w14:textId="07698C80" w:rsidR="00F066BD" w:rsidRPr="005A0DC3" w:rsidRDefault="00F066BD" w:rsidP="00F066BD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286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มีการประเมินความต้องการและความ</w:t>
            </w:r>
            <w:r w:rsidR="00CE7EC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พึงพอใจที่ครอบคลุม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มิติ ซึ่งนำมาใช้ออกแบบการให้บริการ และตอบสนองต่อการเป็น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Digital and smart library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ตามเป้าหมายของมหาวิทยาลัย</w:t>
            </w:r>
          </w:p>
          <w:p w14:paraId="47BF3C5C" w14:textId="398257B0" w:rsidR="00F066BD" w:rsidRPr="00CE7EC7" w:rsidRDefault="00F066BD" w:rsidP="00F066BD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286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ดำเนินการรับฟังเสียงของผู้รับบริการและนำมาปรับปรุง เพื่อพัฒนาการดำเนินการให้ดียิ่งขึ้น</w:t>
            </w:r>
          </w:p>
        </w:tc>
        <w:tc>
          <w:tcPr>
            <w:tcW w:w="1318" w:type="pct"/>
          </w:tcPr>
          <w:p w14:paraId="0E7B7B7A" w14:textId="31552D9C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การทบทวนตัวชี้วัดและเป้าหมายในเชิง</w:t>
            </w:r>
            <w:r w:rsidR="00CE7EC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ท้าทาย เพื่อยกระดับคุณภาพการให้บริการ </w:t>
            </w:r>
            <w:r w:rsidR="00CE7EC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โดยพิจารณาเลือกคู่เทียบที่สามารถสนับสนุนการบรรลุวิสัยทัศน์ของมหาวิทยาลัย รวมทั้งการเป็นมหาวิทยาลัยกลุ่มที่ 2 </w:t>
            </w:r>
          </w:p>
          <w:p w14:paraId="323CB9E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B5CBA8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7F52D0F5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5" w:type="pct"/>
          </w:tcPr>
          <w:p w14:paraId="27273A8C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5A0DC3" w14:paraId="2EEA9B8F" w14:textId="77777777" w:rsidTr="00774C12">
        <w:trPr>
          <w:trHeight w:val="340"/>
        </w:trPr>
        <w:tc>
          <w:tcPr>
            <w:tcW w:w="227" w:type="pct"/>
          </w:tcPr>
          <w:p w14:paraId="70526EB4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C.7.4</w:t>
            </w:r>
          </w:p>
        </w:tc>
        <w:tc>
          <w:tcPr>
            <w:tcW w:w="1364" w:type="pct"/>
          </w:tcPr>
          <w:p w14:paraId="256DE927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มีการจัดสภาพแวดล้อมทางกายภาพ</w:t>
            </w:r>
          </w:p>
          <w:p w14:paraId="04963717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สภาพแวดล้อมทางสังคม และสภาพแวดล้อมทางจิตวิทยา ที่ช่วยส่งเสริมการเรียนรู้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 คุณภาพชีวิต สุขภาพ และความปลอดภัยของผู้เรียน</w:t>
            </w:r>
          </w:p>
          <w:p w14:paraId="11CC307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616D2205" w14:textId="1431B58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มหาวิทยาลัยมีการจัดสภาพแวดล้อมทางกายภาพ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สภาพแวดล้อมทางสังคม</w:t>
            </w:r>
            <w:r w:rsidR="00CE7E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มีเครือข่ายทั้งภายในและภายนอก รวมถึงมีกระบวนการในการส่งเสริมสุขภาพจิต และความปลอดภัยของผู้เรียน และมีการดำเนินการสำนักงาน</w:t>
            </w:r>
            <w:r w:rsidR="00CE7EC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สีเขียว (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Green Office)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รวมถึงมีการประเมินความพึงพอใจจากนักศึกษา</w:t>
            </w:r>
          </w:p>
        </w:tc>
        <w:tc>
          <w:tcPr>
            <w:tcW w:w="1318" w:type="pct"/>
          </w:tcPr>
          <w:p w14:paraId="32BF0843" w14:textId="77777777" w:rsidR="00F066BD" w:rsidRDefault="00F066BD" w:rsidP="00F066B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การกำหนดตัวชี้วัดการให้บริการและประเมินระบบการให้บริการ โดยใช้ข้อมูลป้อนกลับจากผู้เรียนมาประกอบการพิจารณาในการวางแผนส่งเสริมการเรียนรู้และคุณภาพชีวิตของนักศึกษาได้ดีขึ้น</w:t>
            </w:r>
          </w:p>
          <w:p w14:paraId="1374DEDC" w14:textId="77777777" w:rsidR="00CE7EC7" w:rsidRDefault="00CE7EC7" w:rsidP="00CE7EC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B4B070" w14:textId="77777777" w:rsidR="00CE7EC7" w:rsidRPr="00CE7EC7" w:rsidRDefault="00CE7EC7" w:rsidP="00CE7EC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1CC6CF" w14:textId="7E3DB498" w:rsidR="00F066BD" w:rsidRPr="00CE7EC7" w:rsidRDefault="00F066BD" w:rsidP="00CE7EC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การวิเคราะห์ความต้องการจำเป็นและ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ความเสี่ยงทางด้านสิ่งแวดล้อม ความปลอดภัย และคุณภาพชีวิตของนักศึกษา เพื่อนำไปใช้ในการวางแผน ป้องกัน และ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ตอบโต้กรณีฉุกเฉินได้อย่างเป็นระบบ เช่น (1) การควบคุมความเร็วของรถที่ขับขี่ในมหาวิทยาลัยเพื่อลดความเสี่ยงการเกิดอุบัติเหตุ (2) เพิ่มแสงสว่างในบางพื้นที่ เพื่อลดความเสี่ยงจากอันตราย (3) การจัดการด้านหอพักและโรงอาหารที่ถูกหลักโภชนาการเพื่อรองรับจำนวนนักศึกษาที่มากขึ้น</w:t>
            </w:r>
          </w:p>
        </w:tc>
        <w:tc>
          <w:tcPr>
            <w:tcW w:w="318" w:type="pct"/>
          </w:tcPr>
          <w:p w14:paraId="7403BE20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55" w:type="pct"/>
          </w:tcPr>
          <w:p w14:paraId="4EA1C40A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07035654" w14:textId="77777777" w:rsidTr="00F066BD">
        <w:trPr>
          <w:trHeight w:val="340"/>
        </w:trPr>
        <w:tc>
          <w:tcPr>
            <w:tcW w:w="227" w:type="pct"/>
            <w:shd w:val="clear" w:color="auto" w:fill="92D050"/>
          </w:tcPr>
          <w:p w14:paraId="795E9450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C.8</w:t>
            </w:r>
          </w:p>
        </w:tc>
        <w:tc>
          <w:tcPr>
            <w:tcW w:w="4000" w:type="pct"/>
            <w:gridSpan w:val="3"/>
            <w:shd w:val="clear" w:color="auto" w:fill="92D050"/>
          </w:tcPr>
          <w:p w14:paraId="3C6CB953" w14:textId="77777777" w:rsidR="00F066BD" w:rsidRPr="005A0DC3" w:rsidRDefault="00F066BD" w:rsidP="00F06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318" w:type="pct"/>
            <w:shd w:val="clear" w:color="auto" w:fill="92D050"/>
          </w:tcPr>
          <w:p w14:paraId="320E6D29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shd w:val="clear" w:color="auto" w:fill="FFFF00"/>
          </w:tcPr>
          <w:p w14:paraId="6E7E86B9" w14:textId="10CE4C41" w:rsidR="00F066BD" w:rsidRPr="00473078" w:rsidRDefault="00CE7EC7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11F4DBDF" w14:textId="77777777" w:rsidTr="00774C12">
        <w:trPr>
          <w:trHeight w:val="340"/>
        </w:trPr>
        <w:tc>
          <w:tcPr>
            <w:tcW w:w="227" w:type="pct"/>
          </w:tcPr>
          <w:p w14:paraId="26139661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C.8.1</w:t>
            </w:r>
          </w:p>
        </w:tc>
        <w:tc>
          <w:tcPr>
            <w:tcW w:w="1364" w:type="pct"/>
          </w:tcPr>
          <w:p w14:paraId="587CD41D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  <w:p w14:paraId="47E24450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637A7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595F0DE9" w14:textId="77777777" w:rsidR="00F066BD" w:rsidRPr="00EF1D62" w:rsidRDefault="00F066BD" w:rsidP="00F066BD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มหาวิทยาลัยมีระบบและกลไกกระบวนการรับฟังความคิดเห็นและความต้องการของผู้มีส่วนได้ส่วนเสียทั้งภายในและภายนอก ที่ครอบคลุมพันธกิจด้านวิชาการ ด้านวิจัย ด้านบริการวิชาการและทำนุบำรุงศิลปะและวัฒนธรรม และพันธกิจด้านการบริหารจัดการ เช่น โครงการ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WEE Talk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การประชุมระดมความคิดเห็นเพื่อทบทวนแผนพัฒนาการศึกษา ฉบับที่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13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และจัดทำแผนบริหารมหาวิทยาลัย แผนปฏิบัติการมหาวิทยาลัย และแผนพัฒนาส่วนงานประจำปีงบประมาณ พ.ศ.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>2566</w:t>
            </w:r>
          </w:p>
          <w:p w14:paraId="2EA59131" w14:textId="14DF3458" w:rsidR="00F066BD" w:rsidRPr="00EF1D62" w:rsidRDefault="00F066BD" w:rsidP="00F066BD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lastRenderedPageBreak/>
              <w:t>มหาวิทยาลัยจัดช่องทางการรับฟังข้อร้องเรียนจากผู้มีส่วนได้ส่วนเสีย โดยมีการแบ่งระดับ</w:t>
            </w:r>
            <w:r w:rsidR="00474256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br/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ข้อร้องเรียนจากผู้มีส่วนได้ส่วนเสีย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3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ระดับ คือ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(1)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ระดับมหาวิทยาลัย เช่น สายตรงอธิการบดี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เว็บไซต์ศูนย์รับข้อร้องเรียน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(2)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ระดับคณะ สำนัก วิทยาลัย โดยผ่านผู้อำนวยการคณะ/สำนัก/วิทยาลัย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(3)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ระดับหน่วยงานผ่านหัวหน้างาน</w:t>
            </w:r>
          </w:p>
          <w:p w14:paraId="20BFCDB5" w14:textId="484DEAD4" w:rsidR="00F066BD" w:rsidRPr="005A0DC3" w:rsidRDefault="00F066BD" w:rsidP="00F066BD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คณะทำงานรวบรวมและวิเคราะห์ความคิดเห็นฯ ได้วิเคราะห์และสรุปผลข้อมูลการรับฟังความคิดเห็นและความต้องการ</w:t>
            </w:r>
            <w:r w:rsidR="0047425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ของผู้มีส่วนได้ส่วนเสียเพื่อพัฒนา</w:t>
            </w:r>
            <w:r w:rsidR="0047425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มหาวิทยาลัยแม่โจ้ประจำปี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(MJU VOC for</w:t>
            </w:r>
            <w:r w:rsidR="004742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Development)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และเผยแพร่ข้อมูลเพื่อให้ทุกส่วนงานนำไปใช้ประโยชน์</w:t>
            </w:r>
          </w:p>
          <w:p w14:paraId="7941B4B0" w14:textId="77777777" w:rsidR="00F066BD" w:rsidRDefault="00F066BD" w:rsidP="00F066BD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คณะทำงานฯ ได้ประเมินประสิทธิภาพกระบวนการรับฟังความคิดเห็นจาก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  <w:p w14:paraId="16318082" w14:textId="77777777" w:rsidR="00474256" w:rsidRDefault="00474256" w:rsidP="0047425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EC9451" w14:textId="77777777" w:rsidR="00474256" w:rsidRDefault="00474256" w:rsidP="0047425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B4AB45" w14:textId="77777777" w:rsidR="00474256" w:rsidRDefault="00474256" w:rsidP="0047425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436879" w14:textId="77777777" w:rsidR="00474256" w:rsidRPr="00474256" w:rsidRDefault="00474256" w:rsidP="0047425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2A0BF45A" w14:textId="3BBB057C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รนำผลการประเมินประสิทธิภาพกระบวนการรับฟังความคิดเห็นจากผู้มีส่วนได้ส่วนเสียจากทุกส่วนงานมาใช้ในการปรับปรุงกระบวนการรับฟังความคิดเห็นจากกลุ่มผู้มีส่วนได้ส่วนเสียทุกกลุ่มให้เป็นรูปธรรมมากขึ้น</w:t>
            </w:r>
          </w:p>
        </w:tc>
        <w:tc>
          <w:tcPr>
            <w:tcW w:w="318" w:type="pct"/>
          </w:tcPr>
          <w:p w14:paraId="27A9E70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3C11CD11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07C2D502" w14:textId="77777777" w:rsidTr="00774C12">
        <w:trPr>
          <w:trHeight w:val="340"/>
        </w:trPr>
        <w:tc>
          <w:tcPr>
            <w:tcW w:w="227" w:type="pct"/>
          </w:tcPr>
          <w:p w14:paraId="79A3B38E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C.8.2</w:t>
            </w:r>
          </w:p>
        </w:tc>
        <w:tc>
          <w:tcPr>
            <w:tcW w:w="1364" w:type="pct"/>
          </w:tcPr>
          <w:p w14:paraId="182C3B9C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 และแผนกลยุทธ์</w:t>
            </w:r>
          </w:p>
          <w:p w14:paraId="73F78E3C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18875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0CCBAD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4A952F75" w14:textId="77777777" w:rsidR="00F066BD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กองแผนงานสรุปและวิเคราะห์ข้อมูลผู้มี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ส่วนได้ส่วนเสียเพื่อการพัฒนามหาวิทยาลัย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(MJU VOC for Development)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รวมทั้งสารสนเทศอื่นที่เกี่ยวข้องทั้งภายนอก เช่น แผนยุทธศาสตร์ชาติ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แผนพัฒนาเศรษฐกิจและสังคมแห่งชาติ ฉบับที่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การจัดกลุ่มสถาบันอุดมศึกษากลุ่ม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และคู่เทียบมหาวิทยาลัยกลุ่ม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และคู่เทียบระดับนานาชาติ และสารสนเทศภายใน เช่น ข้อมูลจากระบบสารสนเทศเพื่อการตัดสินใจ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(Data Center) KPI Monitor MJU Strategic Gantt Chart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และได้นำข้อมูลความคิดเห็นมาทบทวนวิสัยทัศน์ พันธกิจ และแผนกลยุทธ์มหาวิทยาลัย และปรับปรุงกลยุทธ์การพัฒนามหาวิทยาลัยในประเด็นต่าง ๆ เช่น กำหนดตัวชี้วัดรายวิชาเรียนรู้ตลอดชีวิต รวมถึงกำหนดกลยุทธ์ในการขับเคลื่อนการดำเนินงาน การจัดทำแผนแม่บทวิชาการใน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Flagship Project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9CCB66E" w14:textId="77777777" w:rsidR="00474256" w:rsidRDefault="00474256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3A574C" w14:textId="77777777" w:rsidR="00474256" w:rsidRDefault="00474256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EE992B" w14:textId="77777777" w:rsidR="00474256" w:rsidRPr="005A0DC3" w:rsidRDefault="00474256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1C76E110" w14:textId="4BD74F59" w:rsidR="00F066BD" w:rsidRPr="005A0DC3" w:rsidRDefault="00F066BD" w:rsidP="00F066B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213" w:hanging="21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การประเมินและปรับปรุงกระบวนการใช้ข้อมูลความคิดเห็นของแต่ละขั้นตอน เพื่อทำให้มหาวิทยาลัยมั่นใจได้ว่า ข้อมูลที่นำมากำหนดวิสัยทัศน์ พันธกิจ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แผนกลยุทธ์ และตัวชี้วัดเป็นข้อมูลที่มีความจำเป็นและครอบคลุมการเป็นมหาวิทยาลัยกลุ่มที่ 2 </w:t>
            </w:r>
          </w:p>
          <w:p w14:paraId="17A4DF82" w14:textId="77777777" w:rsidR="00F066BD" w:rsidRPr="005A0DC3" w:rsidRDefault="00F066BD" w:rsidP="00F066B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213" w:hanging="21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การพิจารณากำหนดตัวชี้วัดวิสัยทัศน์และการเป็นมหาวิทยาลัยกลุ่มที่ 2 ให้ครบถ้วนและชัดเจน เพื่อให้สามารถถ่ายทอดไปสู่หน่วยงานต่าง ๆ ได้</w:t>
            </w:r>
          </w:p>
          <w:p w14:paraId="2B1F36A6" w14:textId="77777777" w:rsidR="00F066BD" w:rsidRPr="005A0DC3" w:rsidRDefault="00F066BD" w:rsidP="00F066BD">
            <w:pPr>
              <w:spacing w:after="0" w:line="240" w:lineRule="auto"/>
              <w:ind w:left="213" w:hanging="21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7804F86" w14:textId="77777777" w:rsidR="00F066BD" w:rsidRPr="005A0DC3" w:rsidRDefault="00F066BD" w:rsidP="00F066BD">
            <w:pPr>
              <w:spacing w:after="0" w:line="240" w:lineRule="auto"/>
              <w:ind w:left="213" w:hanging="2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4077C3FC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4DA6817F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46449828" w14:textId="77777777" w:rsidTr="00774C12">
        <w:trPr>
          <w:trHeight w:val="340"/>
        </w:trPr>
        <w:tc>
          <w:tcPr>
            <w:tcW w:w="227" w:type="pct"/>
          </w:tcPr>
          <w:p w14:paraId="58726878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C.8.3</w:t>
            </w:r>
          </w:p>
        </w:tc>
        <w:tc>
          <w:tcPr>
            <w:tcW w:w="1364" w:type="pct"/>
          </w:tcPr>
          <w:p w14:paraId="381EAD0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พัฒนาเพื่อผลักดันให้บรรลุผลสำเร็จตามเป้าหมายเชิงกลยุทธ์</w:t>
            </w:r>
          </w:p>
          <w:p w14:paraId="0BE0621A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3A202549" w14:textId="1D2C1AA9" w:rsidR="00F066BD" w:rsidRPr="00EF1D62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มหาวิทยาลัยมีการบรูณาการทำงานและได้เชื่อมโยงตัวชี้วัดประจำแผนของหน่วยงานกับตัวชี้วัดของมหาวิทยาลัยผ่านกระบวนการจัดทำคำรับรอง</w:t>
            </w:r>
            <w:r w:rsidR="00474256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br/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การปฏิบัติการและการจัดทำแผนทุกระดับ ตั้งแต่แผนบริหารมหาวิทยาลัยของอธิการบดี แผนปฏิบัติการมหาวิทยาลัยประจำปี และแผนพัฒนาส่วนงาน ด้วยรูปแบบ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MJU as One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เพื่อให้เกิดการพัฒนาและผลักดันให้บรรลุผลสำเร็จตามเป้าหมายแบบองค์รวม โดยทุกส่วนงานจะร่วมขับเคลื่อนตัวชี้วัดของมหาวิทยาลัยทั้ง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5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มิติ และเพิ่มมิติที่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6 </w:t>
            </w:r>
            <w:r w:rsidRPr="00EF1D6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การพัฒนาตามอัตลักษณ์และภารกิจเฉพาะของส่วนงาน</w:t>
            </w:r>
          </w:p>
        </w:tc>
        <w:tc>
          <w:tcPr>
            <w:tcW w:w="1318" w:type="pct"/>
          </w:tcPr>
          <w:p w14:paraId="7E4330F1" w14:textId="7CBDA28C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พิจารณาทบทวนกระบวนการถ่ายทอดแผน</w:t>
            </w:r>
            <w:r w:rsidR="00C60B1D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กลยุทธ์สู่การปฏิบัติ โดยเฉพาะกระบวนการถ่ายทอดแผนกลยุทธ์ของมหาวิทยาลัยสู่ระดับคณะ หลักสูตรและรายบุคคล เพื่อผลักดันให้บรรลุผลสำเร็จตามเป้าหมายเชิงกลยุทธ์และการเป็นมหาวิทยาลัยกลุ่มที่ 2</w:t>
            </w:r>
          </w:p>
        </w:tc>
        <w:tc>
          <w:tcPr>
            <w:tcW w:w="318" w:type="pct"/>
          </w:tcPr>
          <w:p w14:paraId="72B97C11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50D99561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00C86072" w14:textId="77777777" w:rsidTr="00774C12">
        <w:trPr>
          <w:trHeight w:val="340"/>
        </w:trPr>
        <w:tc>
          <w:tcPr>
            <w:tcW w:w="227" w:type="pct"/>
          </w:tcPr>
          <w:p w14:paraId="508E2247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C.8.4</w:t>
            </w:r>
          </w:p>
        </w:tc>
        <w:tc>
          <w:tcPr>
            <w:tcW w:w="1364" w:type="pct"/>
          </w:tcPr>
          <w:p w14:paraId="77C5DF4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  <w:p w14:paraId="7D136654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49A5EA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6EF68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1BF4378B" w14:textId="45882890" w:rsidR="00F066BD" w:rsidRPr="00474256" w:rsidRDefault="00F066BD" w:rsidP="00F066BD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474256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มหาวิทยาลัยมีกระบวนการสื่อสารตามพันธกิจและกระบวนการสร้างความผูกพันกับบุคลากร ผู้เรียน และผู้มีส่วนได้ส่วนเสียโดยมีผู้รับผิดชอบตามภารกิจ เช่น ด้านการบริหารจัดการและภาพลักษณ์องค์กร โดยฝ่ายสื่อสารองค์กร ด้านการเรียนการสอน โดยสำนักบริหารและพัฒนาวิชาการ ด้านบริการวิชาและวิจัย โดยสำนักวิจัยและส่งเสริมวิชาการเกษตร ด้านศิษย์เก่า โดยงานศิษย์เก่าสัมพันธ์ ด้านทำนุบำรุงศิลปวัฒนธรรม โดยกองส่งเสริมศิลปวัฒนธรรม และด้านบุคลากร โดยฝ่ายพัฒนาทรัพยากรมนุษย์และกองบริหารทรัพยากรบุคคล เป็นต้น</w:t>
            </w:r>
          </w:p>
          <w:p w14:paraId="6FE1E96C" w14:textId="35E9E720" w:rsidR="00F066BD" w:rsidRPr="00E536BE" w:rsidRDefault="00F066BD" w:rsidP="00F066BD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มีการกำหนดประเด็นข้อมูลที่สื่อสาร ตัวชี้วัดเป้าหมาย และผลการดำเนินงานครบถ้วนทุกพันธกิจ</w:t>
            </w:r>
          </w:p>
        </w:tc>
        <w:tc>
          <w:tcPr>
            <w:tcW w:w="1318" w:type="pct"/>
          </w:tcPr>
          <w:p w14:paraId="48C4D1F7" w14:textId="56BE304D" w:rsidR="00F066BD" w:rsidRPr="005A0DC3" w:rsidRDefault="00F066BD" w:rsidP="00F066B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พิจารณาทบทวนการกำหนดประเด็นข้อมูล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ที่สื่อสาร ตัวชี้วัดเป้าหมายทั้งเชิงปริมาณและเชิงคุณภาพ รวมทั้งประเมินประสิทธิภาพกระบวนการสื่อสาร และสื่อที่ใช้หรือช่องทางการสื่อสาร และนำผลการประเมินมาปรับปรุง</w:t>
            </w:r>
          </w:p>
          <w:p w14:paraId="41B7C2C7" w14:textId="77777777" w:rsidR="00F066BD" w:rsidRPr="005A0DC3" w:rsidRDefault="00F066BD" w:rsidP="00F066BD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 และผู้มีส่วนได้ส่วนเสียให้เป็นรูปธรรม</w:t>
            </w:r>
          </w:p>
          <w:p w14:paraId="41B82229" w14:textId="77777777" w:rsidR="00F066BD" w:rsidRPr="005A0DC3" w:rsidRDefault="00F066BD" w:rsidP="00F066BD">
            <w:p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035EE1" w14:textId="77777777" w:rsidR="00F066BD" w:rsidRPr="005A0DC3" w:rsidRDefault="00F066BD" w:rsidP="00F066BD">
            <w:p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5BAB5E" w14:textId="77777777" w:rsidR="00F066BD" w:rsidRPr="005A0DC3" w:rsidRDefault="00F066BD" w:rsidP="00F066BD">
            <w:pPr>
              <w:spacing w:after="0" w:line="240" w:lineRule="auto"/>
              <w:ind w:left="303" w:hanging="30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8" w:type="pct"/>
          </w:tcPr>
          <w:p w14:paraId="53C9EF84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04F687E7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0CCCBA3D" w14:textId="77777777" w:rsidTr="00774C12">
        <w:trPr>
          <w:trHeight w:val="340"/>
        </w:trPr>
        <w:tc>
          <w:tcPr>
            <w:tcW w:w="227" w:type="pct"/>
          </w:tcPr>
          <w:p w14:paraId="22289962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t>C.8.5</w:t>
            </w:r>
          </w:p>
        </w:tc>
        <w:tc>
          <w:tcPr>
            <w:tcW w:w="1364" w:type="pct"/>
          </w:tcPr>
          <w:p w14:paraId="0A90FF4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  <w:p w14:paraId="779DE805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DB0A3A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112445CA" w14:textId="77777777" w:rsidR="00F066BD" w:rsidRPr="005A0DC3" w:rsidRDefault="00F066BD" w:rsidP="00F066BD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มหาวิทยาลัยมีกระบวนการประเมินผลการปฏิบัติงานของหัวหน้าส่วนงาน มีการกำกับติดตามและประเมินผลการดำเนินงานของหัวหน้าส่วนงานประจำปีงบประมาณ พ.ศ.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 2566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และมีการนำผลการประเมินไปใช้เพื่อพัฒนาปรับปรุงส่วนงาน</w:t>
            </w:r>
          </w:p>
          <w:p w14:paraId="37960D75" w14:textId="77777777" w:rsidR="00F066BD" w:rsidRPr="005A0DC3" w:rsidRDefault="00F066BD" w:rsidP="00F066BD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มีการกำกับติดตามและประเมินผลการปฏิบัติหน้าที่ของอธิการบดีประจำปีงบประมาณ พ.ศ.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2566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และนำข้อเสนอแนะจากการประเมินมาใช้ในการดำเนินการ</w:t>
            </w:r>
          </w:p>
          <w:p w14:paraId="128F0864" w14:textId="1211C7BA" w:rsidR="00F066BD" w:rsidRPr="005A0DC3" w:rsidRDefault="00F066BD" w:rsidP="00F066BD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3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มีการประเมินผลการปฏิบัติหน้าที่ของ</w:t>
            </w:r>
            <w:r w:rsidR="00C60B1D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สภามหาวิทยาลัยของปีงบประมาณ พ.ศ.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  <w:p w14:paraId="1441915D" w14:textId="77777777" w:rsidR="00F066BD" w:rsidRPr="005A0DC3" w:rsidRDefault="00F066BD" w:rsidP="00F066BD">
            <w:pPr>
              <w:spacing w:after="0" w:line="240" w:lineRule="auto"/>
              <w:ind w:left="380" w:hanging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7256A2" w14:textId="77777777" w:rsidR="00F066BD" w:rsidRPr="005A0DC3" w:rsidRDefault="00F066BD" w:rsidP="00F066BD">
            <w:pPr>
              <w:spacing w:after="0" w:line="240" w:lineRule="auto"/>
              <w:ind w:left="380" w:hanging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724104" w14:textId="77777777" w:rsidR="00F066BD" w:rsidRPr="005A0DC3" w:rsidRDefault="00F066BD" w:rsidP="00F066BD">
            <w:pPr>
              <w:spacing w:after="0" w:line="240" w:lineRule="auto"/>
              <w:ind w:left="380" w:hanging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353130" w14:textId="77777777" w:rsidR="00F066BD" w:rsidRPr="005A0DC3" w:rsidRDefault="00F066BD" w:rsidP="00F066BD">
            <w:pPr>
              <w:spacing w:after="0" w:line="240" w:lineRule="auto"/>
              <w:ind w:left="380" w:hanging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04ACC626" w14:textId="77777777" w:rsidR="00F066BD" w:rsidRPr="005A0DC3" w:rsidRDefault="00F066BD" w:rsidP="00F066B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10" w:hanging="31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การประเมินกระบวนการที่นำไปสู่การประเมินภาวะผู้นำอย่างเป็นระบบ จะทำให้มหาวิทยาลัยสามารถวางแผน กระบวนการต่างๆที่มีประสิทธิภาพและเกิดประสิทธิผล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ลดขั้นตอนในการทำงานได้</w:t>
            </w:r>
          </w:p>
          <w:p w14:paraId="733A4CC2" w14:textId="08225FD2" w:rsidR="00F066BD" w:rsidRPr="005A0DC3" w:rsidRDefault="00F066BD" w:rsidP="00F066B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10" w:hanging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ควรมีการประเมินผลการปฏิบัติหน้าที่ของ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สภามหาวิทยาลัยทุกปีงบประมาณ เพื่อนำผลการประเมินไปปรับปรุงการปฏิบัติหน้าที่ของสภามหาวิทยาลัยให้มีประสิทธิภาพ</w:t>
            </w:r>
            <w:r w:rsidR="00E536B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318" w:type="pct"/>
          </w:tcPr>
          <w:p w14:paraId="1E9FAE15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6EE61BFD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066BD" w:rsidRPr="005A0DC3" w14:paraId="42C92150" w14:textId="77777777" w:rsidTr="00774C12">
        <w:trPr>
          <w:trHeight w:val="340"/>
        </w:trPr>
        <w:tc>
          <w:tcPr>
            <w:tcW w:w="227" w:type="pct"/>
          </w:tcPr>
          <w:p w14:paraId="25117D6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C.8.6</w:t>
            </w:r>
          </w:p>
        </w:tc>
        <w:tc>
          <w:tcPr>
            <w:tcW w:w="1364" w:type="pct"/>
          </w:tcPr>
          <w:p w14:paraId="2B0541BF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  <w:p w14:paraId="03B807FE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175950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CA3B31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514D7435" w14:textId="77777777" w:rsidR="00F066BD" w:rsidRPr="005A0DC3" w:rsidRDefault="00F066BD" w:rsidP="00F066BD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มีระบบกลไกการใช้ผลประเมินคุณภาพการศึกษาไปพัฒนาปรับปรุงการดำเนินงานระดับหลักสูตร ระดับคณะ และหน่วยงานสนับสนุน</w:t>
            </w:r>
          </w:p>
          <w:p w14:paraId="2E4DA04D" w14:textId="77777777" w:rsidR="00F066BD" w:rsidRDefault="00F066BD" w:rsidP="00F066BD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290" w:hanging="29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มีการวิเคราะห์ผลการดำเนินงานและปัญหาจากการดำเนินงานของปีการศึกษา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2565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เพื่อกำหนดแนวทางส่งเสริมสนับสนุนและขับเคลื่อนการดำเนินงานให้บรรลุเป้าหมาย เช่น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(1)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การขับเคลื่อนความเป็นนานาชาติ โดยหลักสูตรที่มีผลการประเมินระดับ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ต่อเนื่อง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สามารถรับการประเมินหลักสูตรจาก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AUN External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 สร้างระบบนิเวศ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AUN Ecosystem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ตามกรอบ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AUN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(2) มีการปรับปรุงระบบกลไกการใช้ผลการประเมินคุณภาพการศึกษาไปพัฒนาปรับปรุงการดำเนินงานระดับคณะ โดยนำผลการประเมินคุณภาพการศึกษาของทุกหลักสูตรไปวิเคราะห์และทำแผนการพัฒนาปรับปรุงในภาพรวมของคณะ</w:t>
            </w:r>
          </w:p>
          <w:p w14:paraId="670AAA93" w14:textId="77777777" w:rsidR="00E536BE" w:rsidRDefault="00E536BE" w:rsidP="00E536B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510474" w14:textId="77777777" w:rsidR="00E536BE" w:rsidRDefault="00E536BE" w:rsidP="00E536B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6FF1F1" w14:textId="77777777" w:rsidR="00E536BE" w:rsidRPr="00E536BE" w:rsidRDefault="00E536BE" w:rsidP="00E536B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8" w:type="pct"/>
          </w:tcPr>
          <w:p w14:paraId="18A1787B" w14:textId="29C2B74F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มหาวิทยาลัยโดย</w:t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ส่วนงานสนับสนุนทุก</w:t>
            </w:r>
            <w:r w:rsidR="00E536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ส่วนงาน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ควรพิจารณาดำเนินงานเชิงรุกตามรูปแบบ 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t xml:space="preserve">MJU as One 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เพื่อให้เกิดการพัฒนาหลักสูตรให้มีผลการประเมินในระดับที่สูงขึ้นอย่างต่อเนื่อง</w:t>
            </w:r>
          </w:p>
        </w:tc>
        <w:tc>
          <w:tcPr>
            <w:tcW w:w="318" w:type="pct"/>
          </w:tcPr>
          <w:p w14:paraId="0597B691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55" w:type="pct"/>
          </w:tcPr>
          <w:p w14:paraId="28438EC7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59F3E47C" w14:textId="77777777" w:rsidTr="00774C12">
        <w:trPr>
          <w:trHeight w:val="340"/>
        </w:trPr>
        <w:tc>
          <w:tcPr>
            <w:tcW w:w="227" w:type="pct"/>
          </w:tcPr>
          <w:p w14:paraId="390FDCA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</w:rPr>
              <w:lastRenderedPageBreak/>
              <w:t>C.8.7</w:t>
            </w:r>
          </w:p>
        </w:tc>
        <w:tc>
          <w:tcPr>
            <w:tcW w:w="1364" w:type="pct"/>
          </w:tcPr>
          <w:p w14:paraId="3091677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มีกระบวนการบริหารจัดการความเสี่ยง กำกับติดตาม และประเมินผลการดำเนินงาน และใช้</w:t>
            </w:r>
            <w:r w:rsidRPr="005A0DC3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ผลการประเมินเพื่อการปรับปรุงพัฒนา</w:t>
            </w:r>
          </w:p>
          <w:p w14:paraId="553ADD74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4E7ED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64AD76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5F59EB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093BE1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8DF70B" w14:textId="77777777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8" w:type="pct"/>
          </w:tcPr>
          <w:p w14:paraId="4B4B6817" w14:textId="20856E62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มีการจัดทำแผนบริหารจัดการความเสี่ยง มีการแต่งตั้งคณะกรรมการบริหารความเสี่ยง โดยได้มีการวิเคราะห์ความเสี่ยง และนำมาสู่การจัดทำแผนบริหารจัดการความเสี่ยงทั่วทั้งองค์กร</w:t>
            </w:r>
            <w:r w:rsidR="00E536B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ระดับ ได้แก่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(1)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ระดับมหาวิทยาลัย และ </w:t>
            </w:r>
            <w:r w:rsidR="00E536B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(2) </w:t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ระดับคณะ/วิทยาลัย/สำนัก/หน่วยงานวิสาหกิจ  มีการกำหนดเป้าหมายตัวชี้วัดความสำเร็จของแผน มีการกำกับติดตามในรอบ 6 เดือน 9 เดือน และ 12 เดือน</w:t>
            </w:r>
          </w:p>
        </w:tc>
        <w:tc>
          <w:tcPr>
            <w:tcW w:w="1318" w:type="pct"/>
          </w:tcPr>
          <w:p w14:paraId="26E52761" w14:textId="0AF57351" w:rsidR="00F066BD" w:rsidRPr="005A0DC3" w:rsidRDefault="00F066BD" w:rsidP="00F066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การวางแนวทางการประเมินผลสัมฤทธิ์ของ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แผนบริหารความเสี่ยง รวมทั้งการวิเคราะห์ประเด็นความเสี่ยงเพื่อให้เห็นรายละเอียด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ความเสี่ยง จะทำให้มหาวิทยาลัยนำผล</w:t>
            </w:r>
            <w:r w:rsidR="00221684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การประเมินความเสี่ยงไปใช้ได้อย่างเป็นระบบมากขึ้น</w:t>
            </w:r>
          </w:p>
        </w:tc>
        <w:tc>
          <w:tcPr>
            <w:tcW w:w="318" w:type="pct"/>
          </w:tcPr>
          <w:p w14:paraId="402472BB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</w:tcPr>
          <w:p w14:paraId="51523624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5A0DC3" w14:paraId="66A8EFA3" w14:textId="77777777" w:rsidTr="00F066BD">
        <w:trPr>
          <w:trHeight w:val="340"/>
        </w:trPr>
        <w:tc>
          <w:tcPr>
            <w:tcW w:w="4227" w:type="pct"/>
            <w:gridSpan w:val="4"/>
          </w:tcPr>
          <w:p w14:paraId="7C9147FA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สรุปผลในภาพรวม (</w:t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Overall</w:t>
            </w: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8" w:type="pct"/>
            <w:shd w:val="clear" w:color="auto" w:fill="92D050"/>
          </w:tcPr>
          <w:p w14:paraId="6C834757" w14:textId="77777777" w:rsidR="00F066BD" w:rsidRPr="005A0DC3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5" w:type="pct"/>
            <w:shd w:val="clear" w:color="auto" w:fill="FFFF00"/>
          </w:tcPr>
          <w:p w14:paraId="0354C8D3" w14:textId="77777777" w:rsidR="00F066BD" w:rsidRPr="00473078" w:rsidRDefault="00F066BD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30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</w:tr>
    </w:tbl>
    <w:p w14:paraId="561870E9" w14:textId="77777777" w:rsidR="009B3C88" w:rsidRDefault="009B3C88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C5982E" w14:textId="77777777" w:rsidR="00ED5D83" w:rsidRDefault="00ED5D83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AB4054" w14:textId="77777777" w:rsidR="00ED5D83" w:rsidRPr="008446F0" w:rsidRDefault="00ED5D83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ED5D83" w:rsidRPr="008446F0" w:rsidSect="00B509F4">
          <w:headerReference w:type="default" r:id="rId10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p w14:paraId="4364373D" w14:textId="4246D879" w:rsidR="00FB6875" w:rsidRPr="008446F0" w:rsidRDefault="00FB6875" w:rsidP="00FB6875">
      <w:pPr>
        <w:suppressAutoHyphens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0"/>
      </w:tblGrid>
      <w:tr w:rsidR="004A779E" w:rsidRPr="004A779E" w14:paraId="3BFD9737" w14:textId="77777777" w:rsidTr="006C27D4">
        <w:tc>
          <w:tcPr>
            <w:tcW w:w="6091" w:type="dxa"/>
          </w:tcPr>
          <w:p w14:paraId="76A7EFDB" w14:textId="240E06C2" w:rsidR="00FB6875" w:rsidRPr="004A779E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3A99674" w14:textId="242C8B28" w:rsidR="00FB6875" w:rsidRPr="004A779E" w:rsidRDefault="00FB6875" w:rsidP="00E115F4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4EFD976B" w14:textId="77777777" w:rsidTr="006C27D4">
        <w:tc>
          <w:tcPr>
            <w:tcW w:w="6091" w:type="dxa"/>
          </w:tcPr>
          <w:p w14:paraId="0A9EDFDE" w14:textId="312D7EBF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 ดร.วิมลวรรณ  พิมพ์พันธุ์</w:t>
            </w:r>
          </w:p>
        </w:tc>
        <w:tc>
          <w:tcPr>
            <w:tcW w:w="2970" w:type="dxa"/>
          </w:tcPr>
          <w:p w14:paraId="0BFEF4AF" w14:textId="1F29DCF3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ประธานกรรมการ</w:t>
            </w:r>
          </w:p>
        </w:tc>
      </w:tr>
      <w:tr w:rsidR="004A779E" w:rsidRPr="004A779E" w14:paraId="3C80DA3D" w14:textId="77777777" w:rsidTr="006C27D4">
        <w:tc>
          <w:tcPr>
            <w:tcW w:w="6091" w:type="dxa"/>
          </w:tcPr>
          <w:p w14:paraId="71A6C666" w14:textId="4A235233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61631CA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04AE300E" w14:textId="77777777" w:rsidTr="006C27D4">
        <w:tc>
          <w:tcPr>
            <w:tcW w:w="6091" w:type="dxa"/>
          </w:tcPr>
          <w:p w14:paraId="3641376B" w14:textId="756A4872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  <w:tc>
          <w:tcPr>
            <w:tcW w:w="2970" w:type="dxa"/>
          </w:tcPr>
          <w:p w14:paraId="7EF7D4DD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</w:tr>
      <w:tr w:rsidR="004A779E" w:rsidRPr="004A779E" w14:paraId="168144BF" w14:textId="77777777" w:rsidTr="006C27D4">
        <w:tc>
          <w:tcPr>
            <w:tcW w:w="6091" w:type="dxa"/>
          </w:tcPr>
          <w:p w14:paraId="29762FAD" w14:textId="1B85D572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60FC83B" w14:textId="071B41E5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2976D27C" w14:textId="77777777" w:rsidTr="006C27D4">
        <w:tc>
          <w:tcPr>
            <w:tcW w:w="6091" w:type="dxa"/>
          </w:tcPr>
          <w:p w14:paraId="78370789" w14:textId="558943EE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ศาสตราจารย์ ดร.เสาวณิต  สุขภารังษี</w:t>
            </w:r>
          </w:p>
        </w:tc>
        <w:tc>
          <w:tcPr>
            <w:tcW w:w="2970" w:type="dxa"/>
          </w:tcPr>
          <w:p w14:paraId="7228FCCA" w14:textId="3BBBA185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4A779E" w:rsidRPr="004A779E" w14:paraId="55B8AFDA" w14:textId="77777777" w:rsidTr="006C27D4">
        <w:tc>
          <w:tcPr>
            <w:tcW w:w="6091" w:type="dxa"/>
          </w:tcPr>
          <w:p w14:paraId="4E75B7B0" w14:textId="3B63E354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1514B035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4A779E" w:rsidRPr="004A779E" w14:paraId="3B04A4A8" w14:textId="77777777" w:rsidTr="006C27D4">
        <w:tc>
          <w:tcPr>
            <w:tcW w:w="6091" w:type="dxa"/>
          </w:tcPr>
          <w:p w14:paraId="293F2CCB" w14:textId="10E523EA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</w:rPr>
            </w:pPr>
          </w:p>
        </w:tc>
        <w:tc>
          <w:tcPr>
            <w:tcW w:w="2970" w:type="dxa"/>
          </w:tcPr>
          <w:p w14:paraId="77A61F1D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  <w:cs/>
              </w:rPr>
            </w:pPr>
          </w:p>
        </w:tc>
      </w:tr>
      <w:tr w:rsidR="004A779E" w:rsidRPr="004A779E" w14:paraId="7EABCECB" w14:textId="77777777" w:rsidTr="006C27D4">
        <w:tc>
          <w:tcPr>
            <w:tcW w:w="6091" w:type="dxa"/>
          </w:tcPr>
          <w:p w14:paraId="3489A31E" w14:textId="71FD3FCF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1F4394AF" w14:textId="6429DC28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18EC193A" w14:textId="77777777" w:rsidTr="006C27D4">
        <w:tc>
          <w:tcPr>
            <w:tcW w:w="6091" w:type="dxa"/>
          </w:tcPr>
          <w:p w14:paraId="20293E0E" w14:textId="40B4074F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ดร.น้ำเงิน  จันทรมณี</w:t>
            </w:r>
          </w:p>
        </w:tc>
        <w:tc>
          <w:tcPr>
            <w:tcW w:w="2970" w:type="dxa"/>
          </w:tcPr>
          <w:p w14:paraId="693E5FBF" w14:textId="34EFE03F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4A779E" w:rsidRPr="004A779E" w14:paraId="04F25219" w14:textId="77777777" w:rsidTr="006C27D4">
        <w:tc>
          <w:tcPr>
            <w:tcW w:w="6091" w:type="dxa"/>
          </w:tcPr>
          <w:p w14:paraId="33BCB69A" w14:textId="77777777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69B5F7DA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4801B734" w14:textId="77777777" w:rsidTr="006C27D4">
        <w:tc>
          <w:tcPr>
            <w:tcW w:w="6091" w:type="dxa"/>
          </w:tcPr>
          <w:p w14:paraId="34907CB2" w14:textId="77777777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  <w:tc>
          <w:tcPr>
            <w:tcW w:w="2970" w:type="dxa"/>
          </w:tcPr>
          <w:p w14:paraId="260C7C1A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</w:tr>
      <w:tr w:rsidR="004A779E" w:rsidRPr="004A779E" w14:paraId="34CE32EB" w14:textId="77777777" w:rsidTr="006C27D4">
        <w:tc>
          <w:tcPr>
            <w:tcW w:w="6091" w:type="dxa"/>
          </w:tcPr>
          <w:p w14:paraId="6B695CA0" w14:textId="4F5B05E0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441355C5" w14:textId="5E15B034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24955923" w14:textId="77777777" w:rsidTr="006C27D4">
        <w:tc>
          <w:tcPr>
            <w:tcW w:w="6091" w:type="dxa"/>
          </w:tcPr>
          <w:p w14:paraId="65843EBB" w14:textId="71C22937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ผู้ช่วยศาสตราจารย์โสภณ  ฟองเพชร</w:t>
            </w:r>
          </w:p>
        </w:tc>
        <w:tc>
          <w:tcPr>
            <w:tcW w:w="2970" w:type="dxa"/>
          </w:tcPr>
          <w:p w14:paraId="1D677237" w14:textId="011599AE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4A779E" w:rsidRPr="004A779E" w14:paraId="500AD5CA" w14:textId="77777777" w:rsidTr="006C27D4">
        <w:tc>
          <w:tcPr>
            <w:tcW w:w="6091" w:type="dxa"/>
          </w:tcPr>
          <w:p w14:paraId="7F3204A4" w14:textId="6096225A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CE8F4F9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2A4E45B0" w14:textId="77777777" w:rsidTr="006C27D4">
        <w:tc>
          <w:tcPr>
            <w:tcW w:w="6091" w:type="dxa"/>
          </w:tcPr>
          <w:p w14:paraId="04DE23DB" w14:textId="7AEF2BFE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  <w:tc>
          <w:tcPr>
            <w:tcW w:w="2970" w:type="dxa"/>
          </w:tcPr>
          <w:p w14:paraId="5912337E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</w:tr>
      <w:tr w:rsidR="004A779E" w:rsidRPr="004A779E" w14:paraId="185F08FC" w14:textId="77777777" w:rsidTr="006C27D4">
        <w:tc>
          <w:tcPr>
            <w:tcW w:w="6091" w:type="dxa"/>
          </w:tcPr>
          <w:p w14:paraId="17D42D68" w14:textId="7421CA4E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41DEB8A9" w14:textId="2A349603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517ADFE9" w14:textId="77777777" w:rsidTr="006C27D4">
        <w:tc>
          <w:tcPr>
            <w:tcW w:w="6091" w:type="dxa"/>
          </w:tcPr>
          <w:p w14:paraId="10E85A01" w14:textId="750C3E62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อาจารย์ ดร.มงคล  ยะไชย</w:t>
            </w:r>
          </w:p>
        </w:tc>
        <w:tc>
          <w:tcPr>
            <w:tcW w:w="2970" w:type="dxa"/>
          </w:tcPr>
          <w:p w14:paraId="3CD1A384" w14:textId="3E6BCB2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4A779E" w:rsidRPr="004A779E" w14:paraId="5394D2D4" w14:textId="77777777" w:rsidTr="006C27D4">
        <w:tc>
          <w:tcPr>
            <w:tcW w:w="6091" w:type="dxa"/>
          </w:tcPr>
          <w:p w14:paraId="71ECC921" w14:textId="1A3EEC60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3ECEEE0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032172BF" w14:textId="77777777" w:rsidTr="006C27D4">
        <w:tc>
          <w:tcPr>
            <w:tcW w:w="6091" w:type="dxa"/>
          </w:tcPr>
          <w:p w14:paraId="0F68E57C" w14:textId="10B78D62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  <w:tc>
          <w:tcPr>
            <w:tcW w:w="2970" w:type="dxa"/>
          </w:tcPr>
          <w:p w14:paraId="4638910D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</w:tr>
      <w:tr w:rsidR="004A779E" w:rsidRPr="004A779E" w14:paraId="525CAFF7" w14:textId="77777777" w:rsidTr="006C27D4">
        <w:tc>
          <w:tcPr>
            <w:tcW w:w="6091" w:type="dxa"/>
          </w:tcPr>
          <w:p w14:paraId="353BC6C1" w14:textId="584542D5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5144AAE3" w14:textId="7B97227A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48D0C780" w14:textId="77777777" w:rsidTr="006C27D4">
        <w:tc>
          <w:tcPr>
            <w:tcW w:w="6091" w:type="dxa"/>
          </w:tcPr>
          <w:p w14:paraId="48D766FA" w14:textId="7D45AD09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นางจุดารัตน์  ชิดทอง</w:t>
            </w:r>
          </w:p>
        </w:tc>
        <w:tc>
          <w:tcPr>
            <w:tcW w:w="2970" w:type="dxa"/>
          </w:tcPr>
          <w:p w14:paraId="0A967345" w14:textId="7012A3CB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4A779E" w:rsidRPr="004A779E" w14:paraId="6594F024" w14:textId="77777777" w:rsidTr="006C27D4">
        <w:tc>
          <w:tcPr>
            <w:tcW w:w="6091" w:type="dxa"/>
          </w:tcPr>
          <w:p w14:paraId="0C826480" w14:textId="1E5B3AFB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015644AA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288AA656" w14:textId="77777777" w:rsidTr="006C27D4">
        <w:tc>
          <w:tcPr>
            <w:tcW w:w="6091" w:type="dxa"/>
          </w:tcPr>
          <w:p w14:paraId="1DCD92BD" w14:textId="19E54B25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  <w:tc>
          <w:tcPr>
            <w:tcW w:w="2970" w:type="dxa"/>
          </w:tcPr>
          <w:p w14:paraId="72830CB0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</w:tr>
      <w:tr w:rsidR="004A779E" w:rsidRPr="004A779E" w14:paraId="05CBDD4D" w14:textId="77777777" w:rsidTr="006C27D4">
        <w:tc>
          <w:tcPr>
            <w:tcW w:w="6091" w:type="dxa"/>
          </w:tcPr>
          <w:p w14:paraId="6A1C0862" w14:textId="37F8A100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507A7AF5" w14:textId="54A00BCA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605A3AE3" w14:textId="77777777" w:rsidTr="006C27D4">
        <w:tc>
          <w:tcPr>
            <w:tcW w:w="6091" w:type="dxa"/>
          </w:tcPr>
          <w:p w14:paraId="78F593B5" w14:textId="077060FE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นางสาวนิตยา  ใจกันทา</w:t>
            </w:r>
          </w:p>
        </w:tc>
        <w:tc>
          <w:tcPr>
            <w:tcW w:w="2970" w:type="dxa"/>
          </w:tcPr>
          <w:p w14:paraId="00308490" w14:textId="1AF138DD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4A779E" w:rsidRPr="004A779E" w14:paraId="41A6D1E0" w14:textId="77777777" w:rsidTr="006C27D4">
        <w:tc>
          <w:tcPr>
            <w:tcW w:w="6091" w:type="dxa"/>
          </w:tcPr>
          <w:p w14:paraId="389AAFBC" w14:textId="77777777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1547F5D" w14:textId="77777777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689B059D" w14:textId="77777777" w:rsidTr="006C27D4">
        <w:tc>
          <w:tcPr>
            <w:tcW w:w="6091" w:type="dxa"/>
          </w:tcPr>
          <w:p w14:paraId="33070C26" w14:textId="77B65015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</w:rPr>
            </w:pPr>
          </w:p>
        </w:tc>
        <w:tc>
          <w:tcPr>
            <w:tcW w:w="2970" w:type="dxa"/>
          </w:tcPr>
          <w:p w14:paraId="3069DEF4" w14:textId="205D978B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</w:p>
        </w:tc>
      </w:tr>
      <w:tr w:rsidR="004A779E" w:rsidRPr="004A779E" w14:paraId="31909DAD" w14:textId="77777777" w:rsidTr="006C27D4">
        <w:tc>
          <w:tcPr>
            <w:tcW w:w="6091" w:type="dxa"/>
          </w:tcPr>
          <w:p w14:paraId="040784E7" w14:textId="5ABA4BBE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F82374F" w14:textId="3A658DC6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4A779E" w14:paraId="4C9C6FC9" w14:textId="77777777" w:rsidTr="006C27D4">
        <w:tc>
          <w:tcPr>
            <w:tcW w:w="6091" w:type="dxa"/>
          </w:tcPr>
          <w:p w14:paraId="13FDD6BC" w14:textId="7C2A8D01" w:rsidR="004A779E" w:rsidRPr="004A779E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นายอัศวเทพ  คันชิง</w:t>
            </w:r>
          </w:p>
        </w:tc>
        <w:tc>
          <w:tcPr>
            <w:tcW w:w="2970" w:type="dxa"/>
          </w:tcPr>
          <w:p w14:paraId="0C239875" w14:textId="613C2091" w:rsidR="004A779E" w:rsidRPr="004A779E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A77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</w:tbl>
    <w:p w14:paraId="0092079D" w14:textId="77777777" w:rsidR="00FB6875" w:rsidRPr="008446F0" w:rsidRDefault="00FB6875" w:rsidP="00FB6875">
      <w:pPr>
        <w:suppressAutoHyphens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</w:rPr>
        <w:br w:type="page"/>
      </w:r>
    </w:p>
    <w:p w14:paraId="7D3AB82C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50B85B48" w14:textId="77777777" w:rsidR="00FB6875" w:rsidRPr="008446F0" w:rsidRDefault="00FB6875" w:rsidP="00FB687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14:paraId="089973E4" w14:textId="32093878" w:rsidR="00FB6875" w:rsidRDefault="00FB6875" w:rsidP="00D5202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ประจำปีการศึกษา 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D1429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p w14:paraId="6AFA12D5" w14:textId="77777777" w:rsidR="00081493" w:rsidRPr="008446F0" w:rsidRDefault="00081493" w:rsidP="00D5202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4F6C4A" w14:textId="77777777" w:rsidR="00081493" w:rsidRPr="00002D87" w:rsidRDefault="00081493" w:rsidP="00081493">
      <w:pPr>
        <w:pStyle w:val="NoSpacing"/>
        <w:shd w:val="clear" w:color="auto" w:fill="92D050"/>
        <w:ind w:left="-284" w:right="-710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02D87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วันจันทร์ที่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19</w:t>
      </w:r>
      <w:r w:rsidRPr="00002D87">
        <w:rPr>
          <w:rFonts w:ascii="TH Niramit AS" w:hAnsi="TH Niramit AS" w:cs="TH Niramit AS"/>
          <w:b/>
          <w:bCs/>
          <w:sz w:val="32"/>
          <w:szCs w:val="32"/>
          <w:cs/>
        </w:rPr>
        <w:t xml:space="preserve"> สิงหาคม 256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7</w:t>
      </w:r>
    </w:p>
    <w:tbl>
      <w:tblPr>
        <w:tblW w:w="5548" w:type="pct"/>
        <w:tblInd w:w="-284" w:type="dxa"/>
        <w:tblLook w:val="04A0" w:firstRow="1" w:lastRow="0" w:firstColumn="1" w:lastColumn="0" w:noHBand="0" w:noVBand="1"/>
      </w:tblPr>
      <w:tblGrid>
        <w:gridCol w:w="1703"/>
        <w:gridCol w:w="1701"/>
        <w:gridCol w:w="2126"/>
        <w:gridCol w:w="143"/>
        <w:gridCol w:w="1560"/>
        <w:gridCol w:w="2832"/>
      </w:tblGrid>
      <w:tr w:rsidR="00081493" w:rsidRPr="007377A8" w14:paraId="3EB46901" w14:textId="77777777" w:rsidTr="003767A8"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1FFA30EC" w14:textId="77777777" w:rsidR="00081493" w:rsidRPr="007377A8" w:rsidRDefault="00081493" w:rsidP="00DC3CC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415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337FA3" w14:textId="77777777" w:rsidR="00081493" w:rsidRPr="007377A8" w:rsidRDefault="00081493" w:rsidP="00DC3CC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กิจกรรม</w:t>
            </w:r>
          </w:p>
        </w:tc>
      </w:tr>
      <w:tr w:rsidR="00081493" w:rsidRPr="007377A8" w14:paraId="65EBDB08" w14:textId="77777777" w:rsidTr="003767A8">
        <w:tc>
          <w:tcPr>
            <w:tcW w:w="846" w:type="pct"/>
            <w:tcBorders>
              <w:top w:val="single" w:sz="4" w:space="0" w:color="auto"/>
            </w:tcBorders>
          </w:tcPr>
          <w:p w14:paraId="2A2D2E92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08.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>3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0-09.00 น.</w:t>
            </w:r>
          </w:p>
        </w:tc>
        <w:tc>
          <w:tcPr>
            <w:tcW w:w="4154" w:type="pct"/>
            <w:gridSpan w:val="5"/>
            <w:tcBorders>
              <w:top w:val="single" w:sz="4" w:space="0" w:color="auto"/>
            </w:tcBorders>
          </w:tcPr>
          <w:p w14:paraId="22605D66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</w:tc>
      </w:tr>
      <w:tr w:rsidR="00081493" w:rsidRPr="007377A8" w14:paraId="2ACF367F" w14:textId="77777777" w:rsidTr="003767A8">
        <w:tc>
          <w:tcPr>
            <w:tcW w:w="846" w:type="pct"/>
          </w:tcPr>
          <w:p w14:paraId="243EBEF7" w14:textId="5ECF316C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09.00-</w:t>
            </w:r>
            <w:r w:rsidR="00F34BF4">
              <w:rPr>
                <w:rFonts w:ascii="TH Niramit AS" w:hAnsi="TH Niramit AS" w:cs="TH Niramit AS" w:hint="cs"/>
                <w:sz w:val="30"/>
                <w:szCs w:val="30"/>
                <w:cs/>
              </w:rPr>
              <w:t>09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r w:rsidR="00F34BF4">
              <w:rPr>
                <w:rFonts w:ascii="TH Niramit AS" w:hAnsi="TH Niramit AS" w:cs="TH Niramit AS" w:hint="cs"/>
                <w:sz w:val="30"/>
                <w:szCs w:val="30"/>
                <w:cs/>
              </w:rPr>
              <w:t>3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 น.</w:t>
            </w:r>
          </w:p>
        </w:tc>
        <w:tc>
          <w:tcPr>
            <w:tcW w:w="4154" w:type="pct"/>
            <w:gridSpan w:val="5"/>
          </w:tcPr>
          <w:p w14:paraId="1630C347" w14:textId="77777777" w:rsidR="00081493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อธิการบดี (รศ.ดร.วีระพล  ทองมา) กล่าวต้อนรับคณะกรรมการประเมินฯ </w:t>
            </w:r>
          </w:p>
          <w:p w14:paraId="67C04173" w14:textId="77777777" w:rsidR="00081493" w:rsidRPr="000447C2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และ</w:t>
            </w:r>
            <w:r w:rsidRPr="000447C2">
              <w:rPr>
                <w:rFonts w:ascii="TH Niramit AS" w:hAnsi="TH Niramit AS" w:cs="TH Niramit AS"/>
                <w:sz w:val="30"/>
                <w:szCs w:val="30"/>
                <w:cs/>
              </w:rPr>
              <w:t>รายงานผลการดำเนินงานใน</w:t>
            </w:r>
            <w:r w:rsidRPr="000447C2">
              <w:rPr>
                <w:rFonts w:ascii="TH Niramit AS" w:hAnsi="TH Niramit AS" w:cs="TH Niramit AS" w:hint="cs"/>
                <w:sz w:val="30"/>
                <w:szCs w:val="30"/>
                <w:cs/>
              </w:rPr>
              <w:t>รอบ</w:t>
            </w:r>
            <w:r w:rsidRPr="000447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ปีการศึกษา </w:t>
            </w:r>
            <w:r w:rsidRPr="000447C2">
              <w:rPr>
                <w:rFonts w:ascii="TH Niramit AS" w:hAnsi="TH Niramit AS" w:cs="TH Niramit AS" w:hint="cs"/>
                <w:sz w:val="30"/>
                <w:szCs w:val="30"/>
                <w:cs/>
              </w:rPr>
              <w:t>256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6</w:t>
            </w:r>
            <w:r w:rsidRPr="000447C2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ที่ผ่านมา</w:t>
            </w:r>
          </w:p>
          <w:p w14:paraId="65DAA77A" w14:textId="77777777" w:rsidR="00CA50D7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- ประธานคณะกรรมการประเมินฯ (รศ.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>ดร.วิมลวรรณ  พิมพ์พันธุ์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) กล่าวแนะนำ</w:t>
            </w:r>
          </w:p>
          <w:p w14:paraId="2C433EDC" w14:textId="2E1FD735" w:rsidR="00081493" w:rsidRPr="007377A8" w:rsidRDefault="00CA50D7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</w:t>
            </w:r>
            <w:r w:rsidR="00081493" w:rsidRPr="007377A8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คณะผู้ประเมินฯ และชี้แจงแนวทางการประเมินฯ </w:t>
            </w:r>
          </w:p>
        </w:tc>
      </w:tr>
      <w:tr w:rsidR="00F34BF4" w:rsidRPr="007377A8" w14:paraId="7BE1630B" w14:textId="77777777" w:rsidTr="003767A8">
        <w:tc>
          <w:tcPr>
            <w:tcW w:w="846" w:type="pct"/>
          </w:tcPr>
          <w:p w14:paraId="5FDCC88C" w14:textId="7EA8FAE4" w:rsidR="00F34BF4" w:rsidRPr="007377A8" w:rsidRDefault="00F34BF4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09.30-10.00 น.</w:t>
            </w:r>
          </w:p>
        </w:tc>
        <w:tc>
          <w:tcPr>
            <w:tcW w:w="4154" w:type="pct"/>
            <w:gridSpan w:val="5"/>
          </w:tcPr>
          <w:p w14:paraId="34069726" w14:textId="58DF8433" w:rsidR="00F34BF4" w:rsidRPr="007377A8" w:rsidRDefault="00F34BF4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คณะ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กรรมการประเมินฯ ร่วมแลกเปลี่ยนข้อมูลกับอธิการบดี</w:t>
            </w:r>
          </w:p>
        </w:tc>
      </w:tr>
      <w:tr w:rsidR="00081493" w:rsidRPr="007377A8" w14:paraId="6A283061" w14:textId="77777777" w:rsidTr="003767A8">
        <w:tc>
          <w:tcPr>
            <w:tcW w:w="846" w:type="pct"/>
            <w:vMerge w:val="restart"/>
          </w:tcPr>
          <w:p w14:paraId="6A6A5EEE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10.00-12.00 น.</w:t>
            </w:r>
          </w:p>
        </w:tc>
        <w:tc>
          <w:tcPr>
            <w:tcW w:w="4154" w:type="pct"/>
            <w:gridSpan w:val="5"/>
          </w:tcPr>
          <w:p w14:paraId="0DC8C487" w14:textId="6382AE49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ร่วมแลกเปลี่ยนข้อมูลกั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>บ</w:t>
            </w:r>
            <w:r w:rsidR="00F34BF4">
              <w:rPr>
                <w:rFonts w:ascii="TH Niramit AS" w:hAnsi="TH Niramit AS" w:cs="TH Niramit AS" w:hint="cs"/>
                <w:sz w:val="30"/>
                <w:szCs w:val="30"/>
                <w:cs/>
              </w:rPr>
              <w:t>คณะ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>ผู้บริหารมหาวิทยาลัย</w:t>
            </w:r>
          </w:p>
        </w:tc>
      </w:tr>
      <w:tr w:rsidR="00081493" w:rsidRPr="007377A8" w14:paraId="55B2C5B5" w14:textId="77777777" w:rsidTr="003767A8">
        <w:tc>
          <w:tcPr>
            <w:tcW w:w="846" w:type="pct"/>
            <w:vMerge/>
          </w:tcPr>
          <w:p w14:paraId="22D4E211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4154" w:type="pct"/>
            <w:gridSpan w:val="5"/>
          </w:tcPr>
          <w:p w14:paraId="5BF15E12" w14:textId="276519C3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>(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รองอธิการบดี /</w:t>
            </w:r>
            <w:r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ผู้ช่วยอธิการบดี</w:t>
            </w:r>
            <w:r w:rsidRPr="007377A8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>
              <w:rPr>
                <w:rFonts w:ascii="TH Niramit AS" w:hAnsi="TH Niramit AS" w:cs="TH Niramit AS"/>
                <w:sz w:val="30"/>
                <w:szCs w:val="30"/>
              </w:rPr>
              <w:t xml:space="preserve">/ 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ผู้อำนวยการสำนัก 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และ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>ผู้ที่เกี่ยวข้อง)</w:t>
            </w:r>
          </w:p>
        </w:tc>
      </w:tr>
      <w:tr w:rsidR="00081493" w:rsidRPr="007377A8" w14:paraId="02E253D0" w14:textId="77777777" w:rsidTr="003767A8">
        <w:tc>
          <w:tcPr>
            <w:tcW w:w="846" w:type="pct"/>
          </w:tcPr>
          <w:p w14:paraId="4657A38B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12.00-13.00 น.</w:t>
            </w:r>
          </w:p>
        </w:tc>
        <w:tc>
          <w:tcPr>
            <w:tcW w:w="4154" w:type="pct"/>
            <w:gridSpan w:val="5"/>
          </w:tcPr>
          <w:p w14:paraId="2B29EFD4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รับประทานอาหารกลางวัน</w:t>
            </w:r>
          </w:p>
        </w:tc>
      </w:tr>
      <w:tr w:rsidR="00081493" w:rsidRPr="007377A8" w14:paraId="3E840292" w14:textId="77777777" w:rsidTr="003767A8">
        <w:tc>
          <w:tcPr>
            <w:tcW w:w="846" w:type="pct"/>
          </w:tcPr>
          <w:p w14:paraId="3FB60417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13.00-16.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0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 น.</w:t>
            </w:r>
          </w:p>
        </w:tc>
        <w:tc>
          <w:tcPr>
            <w:tcW w:w="4154" w:type="pct"/>
            <w:gridSpan w:val="5"/>
          </w:tcPr>
          <w:p w14:paraId="44C7C2AB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การสัมภาษณ์ผู้มีส่วนได้ส่วนเสียและผู้รับผิดชอบ </w:t>
            </w:r>
            <w:r>
              <w:rPr>
                <w:rFonts w:ascii="TH Niramit AS" w:hAnsi="TH Niramit AS" w:cs="TH Niramit AS"/>
                <w:sz w:val="30"/>
                <w:szCs w:val="30"/>
              </w:rPr>
              <w:t xml:space="preserve">Criteria </w:t>
            </w:r>
          </w:p>
        </w:tc>
      </w:tr>
      <w:tr w:rsidR="003767A8" w:rsidRPr="003767A8" w14:paraId="048A1964" w14:textId="77777777" w:rsidTr="003767A8">
        <w:tc>
          <w:tcPr>
            <w:tcW w:w="846" w:type="pct"/>
          </w:tcPr>
          <w:p w14:paraId="69637CD1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972" w:type="pct"/>
            <w:gridSpan w:val="3"/>
          </w:tcPr>
          <w:p w14:paraId="28B85FB4" w14:textId="77777777" w:rsidR="00081493" w:rsidRPr="003767A8" w:rsidRDefault="00081493" w:rsidP="00DC3CC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767A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ทีม </w:t>
            </w:r>
            <w:r w:rsidRPr="003767A8">
              <w:rPr>
                <w:rFonts w:ascii="TH Niramit AS" w:hAnsi="TH Niramit AS" w:cs="TH Niramit AS"/>
                <w:b/>
                <w:bCs/>
                <w:sz w:val="28"/>
              </w:rPr>
              <w:t>A</w:t>
            </w:r>
            <w:r w:rsidRPr="003767A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</w:t>
            </w:r>
            <w:r w:rsidRPr="003767A8">
              <w:rPr>
                <w:rFonts w:ascii="TH Niramit AS" w:hAnsi="TH Niramit AS" w:cs="TH Niramit AS"/>
                <w:b/>
                <w:bCs/>
                <w:sz w:val="28"/>
              </w:rPr>
              <w:t xml:space="preserve">: </w:t>
            </w:r>
            <w:r w:rsidRPr="003767A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ห้องประชุมสภามหาวิทยาลัย</w:t>
            </w:r>
          </w:p>
          <w:p w14:paraId="443C46F2" w14:textId="77777777" w:rsidR="00081493" w:rsidRPr="003767A8" w:rsidRDefault="00081493" w:rsidP="00DC3CC2">
            <w:pPr>
              <w:pStyle w:val="NoSpacing"/>
              <w:tabs>
                <w:tab w:val="left" w:pos="1122"/>
              </w:tabs>
              <w:rPr>
                <w:rFonts w:ascii="TH Niramit AS" w:hAnsi="TH Niramit AS" w:cs="TH Niramit AS"/>
                <w:sz w:val="28"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กรรมการ </w:t>
            </w:r>
            <w:r w:rsidRPr="003767A8">
              <w:rPr>
                <w:rFonts w:ascii="TH Niramit AS" w:hAnsi="TH Niramit AS" w:cs="TH Niramit AS"/>
                <w:sz w:val="28"/>
              </w:rPr>
              <w:t>:</w:t>
            </w:r>
            <w:r w:rsidRPr="003767A8">
              <w:rPr>
                <w:rFonts w:ascii="TH Niramit AS" w:hAnsi="TH Niramit AS" w:cs="TH Niramit AS"/>
                <w:sz w:val="28"/>
                <w:cs/>
              </w:rPr>
              <w:tab/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รศ.ดร.วิมลวรรณ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 ,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ผศ.โสภณ</w:t>
            </w:r>
          </w:p>
        </w:tc>
        <w:tc>
          <w:tcPr>
            <w:tcW w:w="2182" w:type="pct"/>
            <w:gridSpan w:val="2"/>
          </w:tcPr>
          <w:p w14:paraId="577A817D" w14:textId="77777777" w:rsidR="00081493" w:rsidRPr="003767A8" w:rsidRDefault="00081493" w:rsidP="00DC3CC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767A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ทีม </w:t>
            </w:r>
            <w:r w:rsidRPr="003767A8">
              <w:rPr>
                <w:rFonts w:ascii="TH Niramit AS" w:hAnsi="TH Niramit AS" w:cs="TH Niramit AS"/>
                <w:b/>
                <w:bCs/>
                <w:sz w:val="28"/>
              </w:rPr>
              <w:t>B</w:t>
            </w:r>
            <w:r w:rsidRPr="003767A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 </w:t>
            </w:r>
            <w:r w:rsidRPr="003767A8">
              <w:rPr>
                <w:rFonts w:ascii="TH Niramit AS" w:hAnsi="TH Niramit AS" w:cs="TH Niramit AS"/>
                <w:b/>
                <w:bCs/>
                <w:sz w:val="28"/>
              </w:rPr>
              <w:t xml:space="preserve">: </w:t>
            </w:r>
            <w:r w:rsidRPr="003767A8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ห้องประชุมรวงผึ้ง</w:t>
            </w:r>
          </w:p>
          <w:p w14:paraId="11C66E82" w14:textId="77777777" w:rsidR="00081493" w:rsidRPr="003767A8" w:rsidRDefault="00081493" w:rsidP="00DC3CC2">
            <w:pPr>
              <w:pStyle w:val="NoSpacing"/>
              <w:tabs>
                <w:tab w:val="left" w:pos="1135"/>
              </w:tabs>
              <w:ind w:right="-118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กรรมการ </w:t>
            </w:r>
            <w:r w:rsidRPr="003767A8">
              <w:rPr>
                <w:rFonts w:ascii="TH Niramit AS" w:hAnsi="TH Niramit AS" w:cs="TH Niramit AS"/>
                <w:sz w:val="28"/>
              </w:rPr>
              <w:t>: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ศ.ดร.เสาวนิต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,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ผศ.ดร.น้ำเงิน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,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อ.ดร.มงคล</w:t>
            </w:r>
          </w:p>
        </w:tc>
      </w:tr>
      <w:tr w:rsidR="00081493" w:rsidRPr="003767A8" w14:paraId="43698680" w14:textId="77777777" w:rsidTr="003767A8">
        <w:tc>
          <w:tcPr>
            <w:tcW w:w="846" w:type="pct"/>
          </w:tcPr>
          <w:p w14:paraId="40FCD297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45" w:type="pct"/>
          </w:tcPr>
          <w:p w14:paraId="3E27CCB6" w14:textId="77777777" w:rsidR="00081493" w:rsidRPr="003767A8" w:rsidRDefault="00081493" w:rsidP="00DC3CC2">
            <w:pPr>
              <w:pStyle w:val="NoSpacing"/>
              <w:ind w:right="37"/>
              <w:rPr>
                <w:rFonts w:ascii="TH Niramit AS" w:hAnsi="TH Niramit AS" w:cs="TH Niramit AS"/>
                <w:sz w:val="28"/>
              </w:rPr>
            </w:pPr>
            <w:r w:rsidRPr="003767A8">
              <w:rPr>
                <w:rFonts w:ascii="TH Niramit AS" w:hAnsi="TH Niramit AS" w:cs="TH Niramit AS"/>
                <w:sz w:val="28"/>
              </w:rPr>
              <w:t xml:space="preserve">13.00 – 13.40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น.</w:t>
            </w:r>
          </w:p>
        </w:tc>
        <w:tc>
          <w:tcPr>
            <w:tcW w:w="1056" w:type="pct"/>
          </w:tcPr>
          <w:p w14:paraId="17E54480" w14:textId="5859EFC9" w:rsidR="00081493" w:rsidRPr="003767A8" w:rsidRDefault="00221684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ตัวแทน</w:t>
            </w:r>
            <w:r w:rsidR="00081493" w:rsidRPr="003767A8">
              <w:rPr>
                <w:rFonts w:ascii="TH Niramit AS" w:hAnsi="TH Niramit AS" w:cs="TH Niramit AS" w:hint="cs"/>
                <w:sz w:val="28"/>
                <w:cs/>
              </w:rPr>
              <w:t xml:space="preserve">คณาจารย์ </w:t>
            </w:r>
          </w:p>
        </w:tc>
        <w:tc>
          <w:tcPr>
            <w:tcW w:w="846" w:type="pct"/>
            <w:gridSpan w:val="2"/>
          </w:tcPr>
          <w:p w14:paraId="5181A8EF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3767A8">
              <w:rPr>
                <w:rFonts w:ascii="TH Niramit AS" w:hAnsi="TH Niramit AS" w:cs="TH Niramit AS"/>
                <w:sz w:val="28"/>
              </w:rPr>
              <w:t xml:space="preserve">13.00 – 13.40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น.</w:t>
            </w:r>
          </w:p>
        </w:tc>
        <w:tc>
          <w:tcPr>
            <w:tcW w:w="1408" w:type="pct"/>
          </w:tcPr>
          <w:p w14:paraId="763AA8C5" w14:textId="74D6641A" w:rsidR="00081493" w:rsidRPr="003767A8" w:rsidRDefault="00221684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ตัวแทน</w:t>
            </w:r>
            <w:r w:rsidR="00081493" w:rsidRPr="003767A8">
              <w:rPr>
                <w:rFonts w:ascii="TH Niramit AS" w:hAnsi="TH Niramit AS" w:cs="TH Niramit AS" w:hint="cs"/>
                <w:sz w:val="28"/>
                <w:cs/>
              </w:rPr>
              <w:t xml:space="preserve">นักศึกษา </w:t>
            </w:r>
          </w:p>
        </w:tc>
      </w:tr>
      <w:tr w:rsidR="00081493" w:rsidRPr="003767A8" w14:paraId="159AA751" w14:textId="77777777" w:rsidTr="003767A8">
        <w:tc>
          <w:tcPr>
            <w:tcW w:w="846" w:type="pct"/>
          </w:tcPr>
          <w:p w14:paraId="4259BCEF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45" w:type="pct"/>
          </w:tcPr>
          <w:p w14:paraId="07B1EDE7" w14:textId="77777777" w:rsidR="00081493" w:rsidRPr="003767A8" w:rsidRDefault="00081493" w:rsidP="00DC3CC2">
            <w:pPr>
              <w:pStyle w:val="NoSpacing"/>
              <w:ind w:right="37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/>
                <w:sz w:val="28"/>
              </w:rPr>
              <w:t>13.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50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 – 1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4.30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น.</w:t>
            </w:r>
          </w:p>
        </w:tc>
        <w:tc>
          <w:tcPr>
            <w:tcW w:w="1056" w:type="pct"/>
          </w:tcPr>
          <w:p w14:paraId="5000588F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846" w:type="pct"/>
            <w:gridSpan w:val="2"/>
          </w:tcPr>
          <w:p w14:paraId="38525525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/>
                <w:sz w:val="28"/>
              </w:rPr>
              <w:t>13.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50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 – 14.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30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น.</w:t>
            </w:r>
          </w:p>
        </w:tc>
        <w:tc>
          <w:tcPr>
            <w:tcW w:w="1408" w:type="pct"/>
          </w:tcPr>
          <w:p w14:paraId="49993532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Criteria 1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และ </w:t>
            </w:r>
            <w:r w:rsidRPr="003767A8">
              <w:rPr>
                <w:rFonts w:ascii="TH Niramit AS" w:hAnsi="TH Niramit AS" w:cs="TH Niramit AS"/>
                <w:sz w:val="28"/>
                <w:cs/>
              </w:rPr>
              <w:br/>
            </w:r>
            <w:r w:rsidRPr="003767A8">
              <w:rPr>
                <w:rFonts w:ascii="TH Niramit AS" w:hAnsi="TH Niramit AS" w:cs="TH Niramit AS"/>
                <w:sz w:val="28"/>
              </w:rPr>
              <w:t>Sub-Criteria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 2.1 , 2.2 , 2.3</w:t>
            </w:r>
          </w:p>
        </w:tc>
      </w:tr>
      <w:tr w:rsidR="00081493" w:rsidRPr="003767A8" w14:paraId="023D26D9" w14:textId="77777777" w:rsidTr="003767A8">
        <w:tc>
          <w:tcPr>
            <w:tcW w:w="846" w:type="pct"/>
          </w:tcPr>
          <w:p w14:paraId="69119455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45" w:type="pct"/>
          </w:tcPr>
          <w:p w14:paraId="62746CC6" w14:textId="77777777" w:rsidR="00081493" w:rsidRPr="003767A8" w:rsidRDefault="00081493" w:rsidP="00DC3CC2">
            <w:pPr>
              <w:pStyle w:val="NoSpacing"/>
              <w:ind w:right="37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14.40 </w:t>
            </w:r>
            <w:r w:rsidRPr="003767A8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15.20 น.</w:t>
            </w:r>
          </w:p>
        </w:tc>
        <w:tc>
          <w:tcPr>
            <w:tcW w:w="1056" w:type="pct"/>
          </w:tcPr>
          <w:p w14:paraId="277DD75A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3767A8">
              <w:rPr>
                <w:rFonts w:ascii="TH Niramit AS" w:hAnsi="TH Niramit AS" w:cs="TH Niramit AS"/>
                <w:sz w:val="28"/>
              </w:rPr>
              <w:t>Criteria 6</w:t>
            </w:r>
          </w:p>
        </w:tc>
        <w:tc>
          <w:tcPr>
            <w:tcW w:w="846" w:type="pct"/>
            <w:gridSpan w:val="2"/>
          </w:tcPr>
          <w:p w14:paraId="21BB4EFF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14.40 </w:t>
            </w:r>
            <w:r w:rsidRPr="003767A8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15.20 น.</w:t>
            </w:r>
          </w:p>
        </w:tc>
        <w:tc>
          <w:tcPr>
            <w:tcW w:w="1408" w:type="pct"/>
          </w:tcPr>
          <w:p w14:paraId="29D24210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3767A8">
              <w:rPr>
                <w:rFonts w:ascii="TH Niramit AS" w:hAnsi="TH Niramit AS" w:cs="TH Niramit AS"/>
                <w:sz w:val="28"/>
              </w:rPr>
              <w:t>Criteria 3 - 4</w:t>
            </w:r>
          </w:p>
        </w:tc>
      </w:tr>
      <w:tr w:rsidR="00081493" w:rsidRPr="003767A8" w14:paraId="6326DB20" w14:textId="77777777" w:rsidTr="00764044">
        <w:tc>
          <w:tcPr>
            <w:tcW w:w="846" w:type="pct"/>
          </w:tcPr>
          <w:p w14:paraId="7F080DCC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45" w:type="pct"/>
          </w:tcPr>
          <w:p w14:paraId="73064970" w14:textId="77777777" w:rsidR="00081493" w:rsidRPr="003767A8" w:rsidRDefault="00081493" w:rsidP="00DC3CC2">
            <w:pPr>
              <w:pStyle w:val="NoSpacing"/>
              <w:ind w:right="37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15.30 </w:t>
            </w:r>
            <w:r w:rsidRPr="003767A8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16.10 น.</w:t>
            </w:r>
          </w:p>
        </w:tc>
        <w:tc>
          <w:tcPr>
            <w:tcW w:w="1056" w:type="pct"/>
          </w:tcPr>
          <w:p w14:paraId="533C480B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8</w:t>
            </w:r>
          </w:p>
        </w:tc>
        <w:tc>
          <w:tcPr>
            <w:tcW w:w="846" w:type="pct"/>
            <w:gridSpan w:val="2"/>
          </w:tcPr>
          <w:p w14:paraId="4AA4BFA9" w14:textId="77777777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15.30 </w:t>
            </w:r>
            <w:r w:rsidRPr="003767A8">
              <w:rPr>
                <w:rFonts w:ascii="TH Niramit AS" w:hAnsi="TH Niramit AS" w:cs="TH Niramit AS"/>
                <w:sz w:val="28"/>
                <w:cs/>
              </w:rPr>
              <w:t>–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16.10 น.</w:t>
            </w:r>
          </w:p>
        </w:tc>
        <w:tc>
          <w:tcPr>
            <w:tcW w:w="1408" w:type="pct"/>
          </w:tcPr>
          <w:p w14:paraId="2D59A54A" w14:textId="0D86873A" w:rsidR="00081493" w:rsidRPr="003767A8" w:rsidRDefault="00081493" w:rsidP="00DC3CC2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ผู้รับผิดชอบ 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Criteria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>7</w:t>
            </w:r>
            <w:r w:rsidRPr="003767A8">
              <w:rPr>
                <w:rFonts w:ascii="TH Niramit AS" w:hAnsi="TH Niramit AS" w:cs="TH Niramit AS"/>
                <w:sz w:val="28"/>
              </w:rPr>
              <w:t xml:space="preserve"> 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และ </w:t>
            </w:r>
            <w:r w:rsidR="003767A8">
              <w:rPr>
                <w:rFonts w:ascii="TH Niramit AS" w:hAnsi="TH Niramit AS" w:cs="TH Niramit AS"/>
                <w:sz w:val="28"/>
                <w:cs/>
              </w:rPr>
              <w:br/>
            </w:r>
            <w:r w:rsidRPr="003767A8">
              <w:rPr>
                <w:rFonts w:ascii="TH Niramit AS" w:hAnsi="TH Niramit AS" w:cs="TH Niramit AS"/>
                <w:sz w:val="28"/>
              </w:rPr>
              <w:t>Sub-Criteria</w:t>
            </w:r>
            <w:r w:rsidRPr="003767A8">
              <w:rPr>
                <w:rFonts w:ascii="TH Niramit AS" w:hAnsi="TH Niramit AS" w:cs="TH Niramit AS" w:hint="cs"/>
                <w:sz w:val="28"/>
                <w:cs/>
              </w:rPr>
              <w:t xml:space="preserve"> 2.4</w:t>
            </w:r>
          </w:p>
        </w:tc>
      </w:tr>
      <w:tr w:rsidR="00081493" w:rsidRPr="007377A8" w14:paraId="3B879A5F" w14:textId="77777777" w:rsidTr="00764044">
        <w:tc>
          <w:tcPr>
            <w:tcW w:w="846" w:type="pct"/>
          </w:tcPr>
          <w:p w14:paraId="64B15342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16.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0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0 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–</w:t>
            </w:r>
            <w:r w:rsidRPr="007377A8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16.30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4154" w:type="pct"/>
            <w:gridSpan w:val="5"/>
          </w:tcPr>
          <w:p w14:paraId="01D3F5C1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14:paraId="5C39FD43" w14:textId="77777777" w:rsidR="00081493" w:rsidRPr="002C5D54" w:rsidRDefault="00081493" w:rsidP="00081493">
      <w:pPr>
        <w:pStyle w:val="NoSpacing"/>
        <w:rPr>
          <w:rFonts w:ascii="TH Niramit AS" w:hAnsi="TH Niramit AS" w:cs="TH Niramit AS"/>
          <w:b/>
          <w:bCs/>
          <w:sz w:val="10"/>
          <w:szCs w:val="10"/>
        </w:rPr>
      </w:pPr>
    </w:p>
    <w:p w14:paraId="37B5E083" w14:textId="77777777" w:rsidR="00081493" w:rsidRPr="007377A8" w:rsidRDefault="00081493" w:rsidP="00081493">
      <w:pPr>
        <w:pStyle w:val="NoSpacing"/>
        <w:shd w:val="clear" w:color="auto" w:fill="92D050"/>
        <w:ind w:left="-284" w:right="-710"/>
        <w:jc w:val="center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7377A8">
        <w:rPr>
          <w:rFonts w:ascii="TH Niramit AS" w:hAnsi="TH Niramit AS" w:cs="TH Niramit AS"/>
          <w:b/>
          <w:bCs/>
          <w:sz w:val="30"/>
          <w:szCs w:val="30"/>
          <w:cs/>
        </w:rPr>
        <w:t>วัน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อังคาร</w:t>
      </w:r>
      <w:r w:rsidRPr="007377A8">
        <w:rPr>
          <w:rFonts w:ascii="TH Niramit AS" w:hAnsi="TH Niramit AS" w:cs="TH Niramit AS" w:hint="cs"/>
          <w:b/>
          <w:bCs/>
          <w:sz w:val="30"/>
          <w:szCs w:val="30"/>
          <w:cs/>
        </w:rPr>
        <w:t>ที่ 2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0</w:t>
      </w:r>
      <w:r w:rsidRPr="007377A8"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สิงหาคม 256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7</w:t>
      </w:r>
    </w:p>
    <w:tbl>
      <w:tblPr>
        <w:tblW w:w="10113" w:type="dxa"/>
        <w:tblInd w:w="-289" w:type="dxa"/>
        <w:tblLook w:val="04A0" w:firstRow="1" w:lastRow="0" w:firstColumn="1" w:lastColumn="0" w:noHBand="0" w:noVBand="1"/>
      </w:tblPr>
      <w:tblGrid>
        <w:gridCol w:w="1849"/>
        <w:gridCol w:w="8264"/>
      </w:tblGrid>
      <w:tr w:rsidR="00081493" w:rsidRPr="007377A8" w14:paraId="0CD901D1" w14:textId="77777777" w:rsidTr="003767A8">
        <w:trPr>
          <w:trHeight w:val="430"/>
        </w:trPr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5772CE04" w14:textId="77777777" w:rsidR="00081493" w:rsidRPr="007377A8" w:rsidRDefault="00081493" w:rsidP="00DC3CC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8264" w:type="dxa"/>
            <w:tcBorders>
              <w:top w:val="single" w:sz="4" w:space="0" w:color="auto"/>
              <w:bottom w:val="single" w:sz="4" w:space="0" w:color="auto"/>
            </w:tcBorders>
          </w:tcPr>
          <w:p w14:paraId="6A5653C8" w14:textId="77777777" w:rsidR="00081493" w:rsidRPr="007377A8" w:rsidRDefault="00081493" w:rsidP="00DC3CC2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กิจกรรม</w:t>
            </w:r>
          </w:p>
        </w:tc>
      </w:tr>
      <w:tr w:rsidR="00081493" w:rsidRPr="007377A8" w14:paraId="1F191997" w14:textId="77777777" w:rsidTr="003767A8">
        <w:trPr>
          <w:trHeight w:val="402"/>
        </w:trPr>
        <w:tc>
          <w:tcPr>
            <w:tcW w:w="1849" w:type="dxa"/>
            <w:tcBorders>
              <w:top w:val="single" w:sz="4" w:space="0" w:color="auto"/>
            </w:tcBorders>
          </w:tcPr>
          <w:p w14:paraId="7C276073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08.30-09.00 น.</w:t>
            </w:r>
          </w:p>
        </w:tc>
        <w:tc>
          <w:tcPr>
            <w:tcW w:w="8264" w:type="dxa"/>
            <w:tcBorders>
              <w:top w:val="single" w:sz="4" w:space="0" w:color="auto"/>
            </w:tcBorders>
          </w:tcPr>
          <w:p w14:paraId="0DAC1E75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ประชุมเตรียมความพร้อม</w:t>
            </w:r>
          </w:p>
        </w:tc>
      </w:tr>
      <w:tr w:rsidR="00081493" w:rsidRPr="007377A8" w14:paraId="68B4E6CA" w14:textId="77777777" w:rsidTr="003767A8">
        <w:trPr>
          <w:trHeight w:val="416"/>
        </w:trPr>
        <w:tc>
          <w:tcPr>
            <w:tcW w:w="1849" w:type="dxa"/>
          </w:tcPr>
          <w:p w14:paraId="20F77A58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09.00-12.00 น.</w:t>
            </w:r>
          </w:p>
        </w:tc>
        <w:tc>
          <w:tcPr>
            <w:tcW w:w="8264" w:type="dxa"/>
          </w:tcPr>
          <w:p w14:paraId="511D3631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คณะกรรมการประเมินฯ 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ประชุมหารือเพื่อสรุปผลการประเมิน</w:t>
            </w:r>
          </w:p>
        </w:tc>
      </w:tr>
      <w:tr w:rsidR="00081493" w:rsidRPr="007377A8" w14:paraId="7336389B" w14:textId="77777777" w:rsidTr="003767A8">
        <w:trPr>
          <w:trHeight w:val="416"/>
        </w:trPr>
        <w:tc>
          <w:tcPr>
            <w:tcW w:w="1849" w:type="dxa"/>
          </w:tcPr>
          <w:p w14:paraId="7F06D049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12.00-13.00 น.</w:t>
            </w:r>
          </w:p>
        </w:tc>
        <w:tc>
          <w:tcPr>
            <w:tcW w:w="8264" w:type="dxa"/>
          </w:tcPr>
          <w:p w14:paraId="437178DB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รับประทานอาหารกลางวัน</w:t>
            </w:r>
          </w:p>
        </w:tc>
      </w:tr>
      <w:tr w:rsidR="00081493" w:rsidRPr="007377A8" w14:paraId="750EDF22" w14:textId="77777777" w:rsidTr="003767A8">
        <w:trPr>
          <w:trHeight w:val="402"/>
        </w:trPr>
        <w:tc>
          <w:tcPr>
            <w:tcW w:w="1849" w:type="dxa"/>
          </w:tcPr>
          <w:p w14:paraId="0226845B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13.00-1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4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.00 น.</w:t>
            </w:r>
          </w:p>
        </w:tc>
        <w:tc>
          <w:tcPr>
            <w:tcW w:w="8264" w:type="dxa"/>
          </w:tcPr>
          <w:p w14:paraId="1AB035DB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i/>
                <w:iCs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นำเสนอผลการประเมิน</w:t>
            </w:r>
          </w:p>
        </w:tc>
      </w:tr>
      <w:tr w:rsidR="00081493" w:rsidRPr="007377A8" w14:paraId="5EE71222" w14:textId="77777777" w:rsidTr="003767A8">
        <w:trPr>
          <w:trHeight w:val="416"/>
        </w:trPr>
        <w:tc>
          <w:tcPr>
            <w:tcW w:w="1849" w:type="dxa"/>
            <w:tcBorders>
              <w:bottom w:val="single" w:sz="4" w:space="0" w:color="auto"/>
            </w:tcBorders>
          </w:tcPr>
          <w:p w14:paraId="5693249E" w14:textId="77777777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sz w:val="30"/>
                <w:szCs w:val="30"/>
              </w:rPr>
            </w:pP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4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.00-1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4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3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0 น.</w:t>
            </w:r>
          </w:p>
        </w:tc>
        <w:tc>
          <w:tcPr>
            <w:tcW w:w="8264" w:type="dxa"/>
            <w:tcBorders>
              <w:bottom w:val="single" w:sz="4" w:space="0" w:color="auto"/>
            </w:tcBorders>
          </w:tcPr>
          <w:p w14:paraId="65F0B89B" w14:textId="0E6789E0" w:rsidR="00081493" w:rsidRPr="007377A8" w:rsidRDefault="00081493" w:rsidP="00DC3CC2">
            <w:pPr>
              <w:pStyle w:val="NoSpacing"/>
              <w:rPr>
                <w:rFonts w:ascii="TH Niramit AS" w:hAnsi="TH Niramit AS" w:cs="TH Niramit AS"/>
                <w:i/>
                <w:iCs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คณะผู้บริ</w:t>
            </w:r>
            <w:r w:rsidR="00F34BF4">
              <w:rPr>
                <w:rFonts w:ascii="TH Niramit AS" w:hAnsi="TH Niramit AS" w:cs="TH Niramit AS" w:hint="cs"/>
                <w:sz w:val="30"/>
                <w:szCs w:val="30"/>
                <w:cs/>
              </w:rPr>
              <w:t>ห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ารมหาวิทยาลัย </w:t>
            </w:r>
            <w:r w:rsidRPr="007377A8">
              <w:rPr>
                <w:rFonts w:ascii="TH Niramit AS" w:hAnsi="TH Niramit AS" w:cs="TH Niramit AS"/>
                <w:sz w:val="30"/>
                <w:szCs w:val="30"/>
                <w:cs/>
              </w:rPr>
              <w:t>ให้ข้อมูลย้อนกลับ</w:t>
            </w:r>
          </w:p>
        </w:tc>
      </w:tr>
    </w:tbl>
    <w:p w14:paraId="61AF9DE8" w14:textId="77777777" w:rsidR="00081493" w:rsidRPr="006E0C2C" w:rsidRDefault="00081493" w:rsidP="00081493">
      <w:pPr>
        <w:pStyle w:val="NoSpacing"/>
        <w:ind w:right="-613"/>
        <w:rPr>
          <w:rFonts w:ascii="TH Niramit AS" w:hAnsi="TH Niramit AS" w:cs="TH Niramit AS"/>
          <w:i/>
          <w:iCs/>
          <w:sz w:val="12"/>
          <w:szCs w:val="12"/>
        </w:rPr>
      </w:pPr>
    </w:p>
    <w:p w14:paraId="2949BB47" w14:textId="77777777" w:rsidR="00081493" w:rsidRPr="00587F74" w:rsidRDefault="00081493" w:rsidP="00081493">
      <w:pPr>
        <w:pStyle w:val="NoSpacing"/>
        <w:ind w:left="-284" w:right="-613"/>
        <w:rPr>
          <w:rFonts w:ascii="TH Niramit AS" w:hAnsi="TH Niramit AS" w:cs="TH Niramit AS"/>
          <w:i/>
          <w:iCs/>
          <w:sz w:val="28"/>
        </w:rPr>
      </w:pPr>
      <w:r w:rsidRPr="00587F74">
        <w:rPr>
          <w:rFonts w:ascii="TH Niramit AS" w:hAnsi="TH Niramit AS" w:cs="TH Niramit AS"/>
          <w:b/>
          <w:bCs/>
          <w:i/>
          <w:iCs/>
          <w:sz w:val="28"/>
          <w:cs/>
        </w:rPr>
        <w:t xml:space="preserve">หมายเหตุ </w:t>
      </w:r>
      <w:r w:rsidRPr="00587F74">
        <w:rPr>
          <w:rFonts w:ascii="TH Niramit AS" w:hAnsi="TH Niramit AS" w:cs="TH Niramit AS"/>
          <w:b/>
          <w:bCs/>
          <w:i/>
          <w:iCs/>
          <w:sz w:val="28"/>
        </w:rPr>
        <w:t>:</w:t>
      </w:r>
      <w:r w:rsidRPr="00587F74">
        <w:rPr>
          <w:rFonts w:ascii="TH Niramit AS" w:hAnsi="TH Niramit AS" w:cs="TH Niramit AS"/>
          <w:i/>
          <w:iCs/>
          <w:sz w:val="28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</w:p>
    <w:p w14:paraId="1B82618F" w14:textId="647E71C9" w:rsidR="00D14293" w:rsidRDefault="00081493" w:rsidP="00081493">
      <w:pPr>
        <w:pStyle w:val="NoSpacing"/>
        <w:ind w:right="-613" w:firstLine="67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Niramit AS" w:hAnsi="TH Niramit AS" w:cs="TH Niramit AS" w:hint="cs"/>
          <w:i/>
          <w:iCs/>
          <w:sz w:val="28"/>
          <w:cs/>
        </w:rPr>
        <w:t xml:space="preserve"> </w:t>
      </w:r>
      <w:r w:rsidRPr="00587F74">
        <w:rPr>
          <w:rFonts w:ascii="TH Niramit AS" w:hAnsi="TH Niramit AS" w:cs="TH Niramit AS"/>
          <w:i/>
          <w:iCs/>
          <w:sz w:val="28"/>
          <w:cs/>
        </w:rPr>
        <w:t>และตามข้อเสนอแนะของคณะกรรมการตรวจประเมินคุณภาพการศึกษาภายใน</w:t>
      </w:r>
      <w:r w:rsidR="00D1429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4DA4DC0" w14:textId="303AB758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="001824BF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5B0F84A" w14:textId="56440B94" w:rsidR="00FB6875" w:rsidRPr="008446F0" w:rsidRDefault="00FB6875" w:rsidP="00564B8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รายชื่อผู้เข้าร่วมแลกเปลี่ยนข้อมูล</w:t>
      </w:r>
    </w:p>
    <w:p w14:paraId="51322904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14:paraId="0C5C5B25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4928" w:type="pc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"/>
        <w:gridCol w:w="3950"/>
        <w:gridCol w:w="308"/>
        <w:gridCol w:w="4234"/>
      </w:tblGrid>
      <w:tr w:rsidR="00753FCD" w:rsidRPr="008446F0" w14:paraId="6CEDF69A" w14:textId="77777777" w:rsidTr="00A22900">
        <w:tc>
          <w:tcPr>
            <w:tcW w:w="5000" w:type="pct"/>
            <w:gridSpan w:val="4"/>
          </w:tcPr>
          <w:p w14:paraId="4E214201" w14:textId="4F1CC9C1" w:rsidR="00FB6875" w:rsidRPr="008446F0" w:rsidRDefault="00FB6875" w:rsidP="00E115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 xml:space="preserve">ผู้บริหารมหาวิทยาลัย  </w:t>
            </w:r>
          </w:p>
        </w:tc>
      </w:tr>
      <w:tr w:rsidR="00753FCD" w:rsidRPr="008446F0" w14:paraId="2D2CFF97" w14:textId="77777777" w:rsidTr="00A22900">
        <w:tc>
          <w:tcPr>
            <w:tcW w:w="251" w:type="pct"/>
          </w:tcPr>
          <w:p w14:paraId="001A74C6" w14:textId="76E96A8B" w:rsidR="00FB6875" w:rsidRPr="008446F0" w:rsidRDefault="00FB6875" w:rsidP="00E115F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209" w:type="pct"/>
            <w:vAlign w:val="center"/>
          </w:tcPr>
          <w:p w14:paraId="11FE891A" w14:textId="77777777" w:rsidR="00FB6875" w:rsidRPr="008446F0" w:rsidRDefault="00FB6875" w:rsidP="00E115F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 ดร.วีระพล  ทองมา</w:t>
            </w:r>
          </w:p>
        </w:tc>
        <w:tc>
          <w:tcPr>
            <w:tcW w:w="2540" w:type="pct"/>
            <w:gridSpan w:val="2"/>
            <w:vAlign w:val="center"/>
          </w:tcPr>
          <w:p w14:paraId="6CDE74A0" w14:textId="77777777" w:rsidR="00FB6875" w:rsidRPr="008446F0" w:rsidRDefault="00FB6875" w:rsidP="00E115F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อธิการบดี</w:t>
            </w:r>
          </w:p>
        </w:tc>
      </w:tr>
      <w:tr w:rsidR="00753FCD" w:rsidRPr="008446F0" w14:paraId="481A5FEC" w14:textId="77777777" w:rsidTr="00A22900">
        <w:tc>
          <w:tcPr>
            <w:tcW w:w="251" w:type="pct"/>
          </w:tcPr>
          <w:p w14:paraId="3F46363F" w14:textId="58B070B1" w:rsidR="00FB6875" w:rsidRPr="008446F0" w:rsidRDefault="00914FF8" w:rsidP="00E115F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209" w:type="pct"/>
            <w:vAlign w:val="center"/>
          </w:tcPr>
          <w:p w14:paraId="039BDFD0" w14:textId="77777777" w:rsidR="00FB6875" w:rsidRPr="008446F0" w:rsidRDefault="00FB6875" w:rsidP="00E115F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 ดร.เกรียงศักดิ์ ศรีเงินยวง</w:t>
            </w:r>
          </w:p>
        </w:tc>
        <w:tc>
          <w:tcPr>
            <w:tcW w:w="2540" w:type="pct"/>
            <w:gridSpan w:val="2"/>
            <w:vAlign w:val="center"/>
          </w:tcPr>
          <w:p w14:paraId="0DE5E8A3" w14:textId="77777777" w:rsidR="00FB6875" w:rsidRPr="008446F0" w:rsidRDefault="00FB6875" w:rsidP="00E115F4">
            <w:pPr>
              <w:tabs>
                <w:tab w:val="left" w:pos="3265"/>
              </w:tabs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753FCD" w:rsidRPr="008446F0" w14:paraId="095FDFD6" w14:textId="77777777" w:rsidTr="00A22900">
        <w:tc>
          <w:tcPr>
            <w:tcW w:w="251" w:type="pct"/>
          </w:tcPr>
          <w:p w14:paraId="3760C544" w14:textId="03E02BDE" w:rsidR="00753FCD" w:rsidRPr="008446F0" w:rsidRDefault="00914FF8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209" w:type="pct"/>
            <w:vAlign w:val="center"/>
          </w:tcPr>
          <w:p w14:paraId="167C8F55" w14:textId="08FA9461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รองศาสตราจารย์จักรพงษ์ พิมพิมล</w:t>
            </w:r>
          </w:p>
        </w:tc>
        <w:tc>
          <w:tcPr>
            <w:tcW w:w="2540" w:type="pct"/>
            <w:gridSpan w:val="2"/>
            <w:vAlign w:val="center"/>
          </w:tcPr>
          <w:p w14:paraId="43936A40" w14:textId="101B080F" w:rsidR="00753FCD" w:rsidRPr="008446F0" w:rsidRDefault="00753FCD" w:rsidP="00753FCD">
            <w:pPr>
              <w:tabs>
                <w:tab w:val="left" w:pos="3265"/>
              </w:tabs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753FCD" w:rsidRPr="008446F0" w14:paraId="1D209008" w14:textId="77777777" w:rsidTr="00A22900">
        <w:tc>
          <w:tcPr>
            <w:tcW w:w="251" w:type="pct"/>
          </w:tcPr>
          <w:p w14:paraId="36DECF1B" w14:textId="49FF96E6" w:rsidR="00753FCD" w:rsidRPr="008446F0" w:rsidRDefault="00914FF8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209" w:type="pct"/>
            <w:vAlign w:val="center"/>
          </w:tcPr>
          <w:p w14:paraId="1CBC07A4" w14:textId="77777777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พาวิน มะโนชัย</w:t>
            </w:r>
          </w:p>
        </w:tc>
        <w:tc>
          <w:tcPr>
            <w:tcW w:w="2540" w:type="pct"/>
            <w:gridSpan w:val="2"/>
            <w:vAlign w:val="center"/>
          </w:tcPr>
          <w:p w14:paraId="747DE755" w14:textId="77777777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914FF8" w:rsidRPr="008446F0" w14:paraId="7E1349E1" w14:textId="77777777" w:rsidTr="00A22900">
        <w:tc>
          <w:tcPr>
            <w:tcW w:w="251" w:type="pct"/>
          </w:tcPr>
          <w:p w14:paraId="31CBCC16" w14:textId="6D4CD8AF" w:rsidR="00914FF8" w:rsidRPr="008446F0" w:rsidRDefault="00914FF8" w:rsidP="00DC3CC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209" w:type="pct"/>
            <w:vAlign w:val="center"/>
          </w:tcPr>
          <w:p w14:paraId="72613038" w14:textId="7C6ABCB3" w:rsidR="00914FF8" w:rsidRPr="008446F0" w:rsidRDefault="00914FF8" w:rsidP="00DC3CC2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</w:t>
            </w: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ศาสตราจารย์ ดร. ชัยยศ สัมฤทธิ์สกุล</w:t>
            </w:r>
          </w:p>
        </w:tc>
        <w:tc>
          <w:tcPr>
            <w:tcW w:w="2540" w:type="pct"/>
            <w:gridSpan w:val="2"/>
            <w:vAlign w:val="center"/>
          </w:tcPr>
          <w:p w14:paraId="1583D872" w14:textId="174B866F" w:rsidR="00914FF8" w:rsidRPr="008446F0" w:rsidRDefault="00076BE1" w:rsidP="00DC3CC2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</w:t>
            </w:r>
            <w:r w:rsidR="00914FF8"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อธิการบดี</w:t>
            </w:r>
          </w:p>
        </w:tc>
      </w:tr>
      <w:tr w:rsidR="00753FCD" w:rsidRPr="008446F0" w14:paraId="51566660" w14:textId="77777777" w:rsidTr="00A22900">
        <w:tc>
          <w:tcPr>
            <w:tcW w:w="251" w:type="pct"/>
          </w:tcPr>
          <w:p w14:paraId="2854C638" w14:textId="38219754" w:rsidR="00753FCD" w:rsidRPr="008446F0" w:rsidRDefault="00914FF8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2209" w:type="pct"/>
            <w:vAlign w:val="center"/>
          </w:tcPr>
          <w:p w14:paraId="57451687" w14:textId="3A1809E2" w:rsidR="00753FCD" w:rsidRPr="008446F0" w:rsidRDefault="00C9184A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 ปรีดา ศรีนฤวรรณ</w:t>
            </w:r>
          </w:p>
        </w:tc>
        <w:tc>
          <w:tcPr>
            <w:tcW w:w="2540" w:type="pct"/>
            <w:gridSpan w:val="2"/>
            <w:vAlign w:val="center"/>
          </w:tcPr>
          <w:p w14:paraId="107E1E20" w14:textId="4CC43E57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ผู้ช่วยอธิการบดี</w:t>
            </w:r>
          </w:p>
        </w:tc>
      </w:tr>
      <w:tr w:rsidR="00753FCD" w:rsidRPr="008446F0" w14:paraId="5B7E5BF0" w14:textId="77777777" w:rsidTr="00A22900">
        <w:tc>
          <w:tcPr>
            <w:tcW w:w="251" w:type="pct"/>
          </w:tcPr>
          <w:p w14:paraId="7AA245EA" w14:textId="7BB73EC3" w:rsidR="00753FCD" w:rsidRPr="008446F0" w:rsidRDefault="00914FF8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</w:t>
            </w:r>
          </w:p>
        </w:tc>
        <w:tc>
          <w:tcPr>
            <w:tcW w:w="2209" w:type="pct"/>
            <w:vAlign w:val="center"/>
          </w:tcPr>
          <w:p w14:paraId="3E61286E" w14:textId="1F98633A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 นิโรจน์ สินณรงค์</w:t>
            </w:r>
          </w:p>
        </w:tc>
        <w:tc>
          <w:tcPr>
            <w:tcW w:w="2540" w:type="pct"/>
            <w:gridSpan w:val="2"/>
            <w:vAlign w:val="center"/>
          </w:tcPr>
          <w:p w14:paraId="3058D8B5" w14:textId="342376D2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ผู้ช่วยอธิการบดี</w:t>
            </w:r>
          </w:p>
        </w:tc>
      </w:tr>
      <w:tr w:rsidR="00AF1C98" w:rsidRPr="008446F0" w14:paraId="0242F39E" w14:textId="77777777" w:rsidTr="00A22900">
        <w:tc>
          <w:tcPr>
            <w:tcW w:w="5000" w:type="pct"/>
            <w:gridSpan w:val="4"/>
          </w:tcPr>
          <w:p w14:paraId="243AE3D4" w14:textId="5DC8FF0E" w:rsidR="00AF1C98" w:rsidRPr="008446F0" w:rsidRDefault="00AF1C98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8D3055" w:rsidRPr="008446F0" w14:paraId="0162424C" w14:textId="77777777" w:rsidTr="00A22900">
        <w:tc>
          <w:tcPr>
            <w:tcW w:w="5000" w:type="pct"/>
            <w:gridSpan w:val="4"/>
            <w:shd w:val="clear" w:color="auto" w:fill="auto"/>
          </w:tcPr>
          <w:p w14:paraId="2F4190F1" w14:textId="798BFD12" w:rsidR="00753FCD" w:rsidRPr="008446F0" w:rsidRDefault="00753FCD" w:rsidP="00753FC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 xml:space="preserve">ผู้รับผิดชอบ </w:t>
            </w: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 xml:space="preserve">Criteria </w:t>
            </w:r>
          </w:p>
        </w:tc>
      </w:tr>
      <w:tr w:rsidR="008D3055" w:rsidRPr="008446F0" w14:paraId="2C72E9A7" w14:textId="77777777" w:rsidTr="00A22900">
        <w:tc>
          <w:tcPr>
            <w:tcW w:w="251" w:type="pct"/>
          </w:tcPr>
          <w:p w14:paraId="4EDE5473" w14:textId="77777777" w:rsidR="00226698" w:rsidRPr="008446F0" w:rsidRDefault="00226698" w:rsidP="00D44C1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425AB231" w14:textId="77777777" w:rsidR="00226698" w:rsidRPr="008446F0" w:rsidRDefault="00226698" w:rsidP="00D44C1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สำนักบริหารและพัฒนาวิชาการ</w:t>
            </w:r>
          </w:p>
        </w:tc>
      </w:tr>
      <w:tr w:rsidR="008D3055" w:rsidRPr="008446F0" w14:paraId="1E75ED98" w14:textId="77777777" w:rsidTr="00A22900">
        <w:tc>
          <w:tcPr>
            <w:tcW w:w="251" w:type="pct"/>
          </w:tcPr>
          <w:p w14:paraId="4F7A7C11" w14:textId="77777777" w:rsidR="00226698" w:rsidRPr="008446F0" w:rsidRDefault="00226698" w:rsidP="00D44C1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209" w:type="pct"/>
            <w:vAlign w:val="center"/>
          </w:tcPr>
          <w:p w14:paraId="28F66E32" w14:textId="2DFC25FA" w:rsidR="00226698" w:rsidRPr="008446F0" w:rsidRDefault="00B376AC" w:rsidP="00D44C1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ผู้ช่วยศาสตราจารย์ </w:t>
            </w:r>
            <w:r w:rsidR="00226698"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ดร.สนิท  สิทธิ</w:t>
            </w:r>
          </w:p>
        </w:tc>
        <w:tc>
          <w:tcPr>
            <w:tcW w:w="2540" w:type="pct"/>
            <w:gridSpan w:val="2"/>
            <w:vAlign w:val="center"/>
          </w:tcPr>
          <w:p w14:paraId="10EE3BB9" w14:textId="77777777" w:rsidR="00226698" w:rsidRPr="008446F0" w:rsidRDefault="00226698" w:rsidP="00D44C1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ผู้อำนวยการสำนักฯ</w:t>
            </w:r>
          </w:p>
        </w:tc>
      </w:tr>
      <w:tr w:rsidR="008D3055" w:rsidRPr="008446F0" w14:paraId="24E9CAA7" w14:textId="77777777" w:rsidTr="00A22900">
        <w:tc>
          <w:tcPr>
            <w:tcW w:w="251" w:type="pct"/>
          </w:tcPr>
          <w:p w14:paraId="06FD52EE" w14:textId="4A655B84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209" w:type="pct"/>
            <w:vAlign w:val="center"/>
          </w:tcPr>
          <w:p w14:paraId="3F633859" w14:textId="7C564AB4" w:rsidR="00C77EFF" w:rsidRPr="008446F0" w:rsidRDefault="00B376AC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ผู้ช่วยศาสตราจารย์ </w:t>
            </w:r>
            <w:r w:rsidR="00C77EFF"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ดร.ยุวลี อันพาพรม</w:t>
            </w:r>
          </w:p>
        </w:tc>
        <w:tc>
          <w:tcPr>
            <w:tcW w:w="2540" w:type="pct"/>
            <w:gridSpan w:val="2"/>
            <w:vAlign w:val="center"/>
          </w:tcPr>
          <w:p w14:paraId="5C758E87" w14:textId="767C95D9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รองผู้อำนวยการสำนักฯ ฝ่ายวิชาการ</w:t>
            </w:r>
          </w:p>
        </w:tc>
      </w:tr>
      <w:tr w:rsidR="008D3055" w:rsidRPr="008446F0" w14:paraId="4F7922C2" w14:textId="77777777" w:rsidTr="00A22900">
        <w:tc>
          <w:tcPr>
            <w:tcW w:w="251" w:type="pct"/>
          </w:tcPr>
          <w:p w14:paraId="2D289B57" w14:textId="2D74BA89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209" w:type="pct"/>
            <w:vAlign w:val="center"/>
          </w:tcPr>
          <w:p w14:paraId="09DC1826" w14:textId="7EFD73DA" w:rsidR="00C77EFF" w:rsidRPr="008446F0" w:rsidRDefault="00B376AC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อาจารย์ </w:t>
            </w:r>
            <w:r w:rsidR="00C77EFF"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ดร.นทีทิพย์ สรรพตานนท์</w:t>
            </w:r>
          </w:p>
        </w:tc>
        <w:tc>
          <w:tcPr>
            <w:tcW w:w="2540" w:type="pct"/>
            <w:gridSpan w:val="2"/>
            <w:vAlign w:val="center"/>
          </w:tcPr>
          <w:p w14:paraId="5B971E7A" w14:textId="77777777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รองผู้อำนวยการสำนักฯ ฝ่ายบริหารและยุทธศาสตร์</w:t>
            </w:r>
          </w:p>
        </w:tc>
      </w:tr>
      <w:tr w:rsidR="008D3055" w:rsidRPr="008446F0" w14:paraId="5CF576F4" w14:textId="77777777" w:rsidTr="00A22900">
        <w:tc>
          <w:tcPr>
            <w:tcW w:w="251" w:type="pct"/>
          </w:tcPr>
          <w:p w14:paraId="27CDF64A" w14:textId="7224DC9A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209" w:type="pct"/>
            <w:vAlign w:val="center"/>
          </w:tcPr>
          <w:p w14:paraId="236E4C1A" w14:textId="7ABDA87B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นายสุระศักดิ์  อาษา</w:t>
            </w:r>
          </w:p>
        </w:tc>
        <w:tc>
          <w:tcPr>
            <w:tcW w:w="2540" w:type="pct"/>
            <w:gridSpan w:val="2"/>
            <w:vAlign w:val="center"/>
          </w:tcPr>
          <w:p w14:paraId="596A4567" w14:textId="4EB28607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8D3055" w:rsidRPr="008446F0" w14:paraId="57171F2A" w14:textId="77777777" w:rsidTr="00A22900">
        <w:tc>
          <w:tcPr>
            <w:tcW w:w="251" w:type="pct"/>
          </w:tcPr>
          <w:p w14:paraId="753750A7" w14:textId="0B30010D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209" w:type="pct"/>
            <w:vAlign w:val="center"/>
          </w:tcPr>
          <w:p w14:paraId="661E1140" w14:textId="687E327B" w:rsidR="00C77EFF" w:rsidRPr="008446F0" w:rsidRDefault="005A4A9B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นางสาวธันวดี กรีฑาเวทย์</w:t>
            </w:r>
          </w:p>
        </w:tc>
        <w:tc>
          <w:tcPr>
            <w:tcW w:w="2540" w:type="pct"/>
            <w:gridSpan w:val="2"/>
            <w:vAlign w:val="center"/>
          </w:tcPr>
          <w:p w14:paraId="2A88A462" w14:textId="77777777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8D3055" w:rsidRPr="008446F0" w14:paraId="3AD29EDA" w14:textId="77777777" w:rsidTr="00A22900">
        <w:tc>
          <w:tcPr>
            <w:tcW w:w="251" w:type="pct"/>
          </w:tcPr>
          <w:p w14:paraId="76804729" w14:textId="3D24F12E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2209" w:type="pct"/>
            <w:vAlign w:val="center"/>
          </w:tcPr>
          <w:p w14:paraId="3236EDA0" w14:textId="60384EEE" w:rsidR="00C77EFF" w:rsidRPr="008446F0" w:rsidRDefault="005A4A9B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นางสาวนฤมล คงขุนเทียน</w:t>
            </w:r>
          </w:p>
        </w:tc>
        <w:tc>
          <w:tcPr>
            <w:tcW w:w="2540" w:type="pct"/>
            <w:gridSpan w:val="2"/>
            <w:vAlign w:val="center"/>
          </w:tcPr>
          <w:p w14:paraId="0046E52D" w14:textId="77777777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8D3055" w:rsidRPr="008446F0" w14:paraId="0D60D3B1" w14:textId="77777777" w:rsidTr="00A22900">
        <w:tc>
          <w:tcPr>
            <w:tcW w:w="251" w:type="pct"/>
          </w:tcPr>
          <w:p w14:paraId="2C5F359E" w14:textId="034E4F47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5B98BB93" w14:textId="21A87BD9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8D3055" w:rsidRPr="008446F0" w14:paraId="4C057E44" w14:textId="77777777" w:rsidTr="00A22900">
        <w:tc>
          <w:tcPr>
            <w:tcW w:w="251" w:type="pct"/>
          </w:tcPr>
          <w:p w14:paraId="319621CC" w14:textId="77777777" w:rsidR="00C77EFF" w:rsidRPr="008446F0" w:rsidRDefault="00C77EFF" w:rsidP="00C77EF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679B4DD3" w14:textId="77777777" w:rsidR="00C77EFF" w:rsidRPr="008446F0" w:rsidRDefault="00C77EFF" w:rsidP="00C77EF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สำนักวิจัยและส่งเสริมวิชาการการเกษตร</w:t>
            </w:r>
          </w:p>
        </w:tc>
      </w:tr>
      <w:tr w:rsidR="002D3038" w:rsidRPr="008446F0" w14:paraId="3452751D" w14:textId="77777777" w:rsidTr="00A22900">
        <w:tc>
          <w:tcPr>
            <w:tcW w:w="251" w:type="pct"/>
          </w:tcPr>
          <w:p w14:paraId="3EFB741C" w14:textId="24C90663" w:rsidR="002D3038" w:rsidRPr="008446F0" w:rsidRDefault="002D3038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209" w:type="pct"/>
            <w:vAlign w:val="center"/>
          </w:tcPr>
          <w:p w14:paraId="4FA221B3" w14:textId="089CF347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 ดร.อรทัย มิ่งธิพล</w:t>
            </w:r>
          </w:p>
        </w:tc>
        <w:tc>
          <w:tcPr>
            <w:tcW w:w="2540" w:type="pct"/>
            <w:gridSpan w:val="2"/>
            <w:vAlign w:val="center"/>
          </w:tcPr>
          <w:p w14:paraId="19F3AD77" w14:textId="082DAA1C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รองผู้อำนวยการสำนักฯ ฝ่ายวิจัย</w:t>
            </w:r>
          </w:p>
        </w:tc>
      </w:tr>
      <w:tr w:rsidR="002D3038" w:rsidRPr="008446F0" w14:paraId="48A8F0E1" w14:textId="77777777" w:rsidTr="00A22900">
        <w:tc>
          <w:tcPr>
            <w:tcW w:w="251" w:type="pct"/>
          </w:tcPr>
          <w:p w14:paraId="09C9DA5D" w14:textId="4F06CDD8" w:rsidR="002D3038" w:rsidRPr="008446F0" w:rsidRDefault="002D3038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209" w:type="pct"/>
            <w:vAlign w:val="center"/>
          </w:tcPr>
          <w:p w14:paraId="1FCAC53B" w14:textId="5AE3BA4E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ดร.ตะวัน ฉัตรสูงเนิน</w:t>
            </w:r>
          </w:p>
        </w:tc>
        <w:tc>
          <w:tcPr>
            <w:tcW w:w="2540" w:type="pct"/>
            <w:gridSpan w:val="2"/>
            <w:vAlign w:val="center"/>
          </w:tcPr>
          <w:p w14:paraId="40FD18B0" w14:textId="6D6F1CC6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รองผู้อำนวยการสำนักฯ ฝ่ายบริการวิชาการ </w:t>
            </w:r>
          </w:p>
        </w:tc>
      </w:tr>
      <w:tr w:rsidR="002D3038" w:rsidRPr="008446F0" w14:paraId="605EAABC" w14:textId="77777777" w:rsidTr="00A22900">
        <w:tc>
          <w:tcPr>
            <w:tcW w:w="251" w:type="pct"/>
          </w:tcPr>
          <w:p w14:paraId="142DB285" w14:textId="5313B50E" w:rsidR="002D3038" w:rsidRPr="008446F0" w:rsidRDefault="002D3038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209" w:type="pct"/>
            <w:vAlign w:val="center"/>
          </w:tcPr>
          <w:p w14:paraId="3826566F" w14:textId="7B98B985" w:rsidR="002D3038" w:rsidRPr="008446F0" w:rsidRDefault="00B376AC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ดร.ณัฐพล เลาห์รอดพันธุ์</w:t>
            </w:r>
          </w:p>
        </w:tc>
        <w:tc>
          <w:tcPr>
            <w:tcW w:w="2540" w:type="pct"/>
            <w:gridSpan w:val="2"/>
            <w:vAlign w:val="center"/>
          </w:tcPr>
          <w:p w14:paraId="31CEAA0E" w14:textId="1A191504" w:rsidR="002D3038" w:rsidRPr="008446F0" w:rsidRDefault="00B376AC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รองผู้อำนวยการสำนักฯ ฝ่าย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บริหาร</w:t>
            </w:r>
          </w:p>
        </w:tc>
      </w:tr>
      <w:tr w:rsidR="002D3038" w:rsidRPr="008446F0" w14:paraId="2F1EF501" w14:textId="77777777" w:rsidTr="00A22900">
        <w:tc>
          <w:tcPr>
            <w:tcW w:w="251" w:type="pct"/>
          </w:tcPr>
          <w:p w14:paraId="2AC8CB5C" w14:textId="3615AEE8" w:rsidR="002D3038" w:rsidRPr="008446F0" w:rsidRDefault="002D3038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209" w:type="pct"/>
            <w:vAlign w:val="center"/>
          </w:tcPr>
          <w:p w14:paraId="742E52D3" w14:textId="1A3D7CC1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นายสมยศ  มีสุข</w:t>
            </w:r>
          </w:p>
        </w:tc>
        <w:tc>
          <w:tcPr>
            <w:tcW w:w="2540" w:type="pct"/>
            <w:gridSpan w:val="2"/>
          </w:tcPr>
          <w:p w14:paraId="302C50A7" w14:textId="70850231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ผู้อำนวยการกองบริหารงานวิจัย </w:t>
            </w:r>
          </w:p>
        </w:tc>
      </w:tr>
      <w:tr w:rsidR="002D3038" w:rsidRPr="008446F0" w14:paraId="1A4D70F9" w14:textId="77777777" w:rsidTr="00A22900">
        <w:tc>
          <w:tcPr>
            <w:tcW w:w="251" w:type="pct"/>
          </w:tcPr>
          <w:p w14:paraId="51A9F523" w14:textId="17C23C70" w:rsidR="002D3038" w:rsidRPr="008446F0" w:rsidRDefault="00A22900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209" w:type="pct"/>
            <w:vAlign w:val="center"/>
          </w:tcPr>
          <w:p w14:paraId="002E2E63" w14:textId="3548D037" w:rsidR="002D3038" w:rsidRPr="008446F0" w:rsidRDefault="00A22900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นางวนิดา มูลเมือง</w:t>
            </w:r>
          </w:p>
        </w:tc>
        <w:tc>
          <w:tcPr>
            <w:tcW w:w="2540" w:type="pct"/>
            <w:gridSpan w:val="2"/>
          </w:tcPr>
          <w:p w14:paraId="06B64A4F" w14:textId="2190E7E4" w:rsidR="002D3038" w:rsidRPr="008446F0" w:rsidRDefault="00A22900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ผู้อำนวยการกองบริหารงาน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สำนัก</w:t>
            </w: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วิจัย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ฯ</w:t>
            </w:r>
          </w:p>
        </w:tc>
      </w:tr>
      <w:tr w:rsidR="002D3038" w:rsidRPr="008446F0" w14:paraId="31A4AFAD" w14:textId="77777777" w:rsidTr="00A22900">
        <w:tc>
          <w:tcPr>
            <w:tcW w:w="251" w:type="pct"/>
          </w:tcPr>
          <w:p w14:paraId="44A74208" w14:textId="3428C2C2" w:rsidR="002D3038" w:rsidRPr="008446F0" w:rsidRDefault="002D3038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2209" w:type="pct"/>
            <w:vAlign w:val="center"/>
          </w:tcPr>
          <w:p w14:paraId="5F9CF669" w14:textId="0F1B8D49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นางทิฆัมพร  ศรีรินทร์</w:t>
            </w:r>
          </w:p>
        </w:tc>
        <w:tc>
          <w:tcPr>
            <w:tcW w:w="2540" w:type="pct"/>
            <w:gridSpan w:val="2"/>
          </w:tcPr>
          <w:p w14:paraId="23A5FB41" w14:textId="77777777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2D3038" w:rsidRPr="008446F0" w14:paraId="239F5FBE" w14:textId="77777777" w:rsidTr="00A22900">
        <w:tc>
          <w:tcPr>
            <w:tcW w:w="251" w:type="pct"/>
          </w:tcPr>
          <w:p w14:paraId="0FE3E594" w14:textId="1AC451F0" w:rsidR="002D3038" w:rsidRPr="008446F0" w:rsidRDefault="002D3038" w:rsidP="002D303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</w:t>
            </w:r>
          </w:p>
        </w:tc>
        <w:tc>
          <w:tcPr>
            <w:tcW w:w="2209" w:type="pct"/>
            <w:vAlign w:val="center"/>
          </w:tcPr>
          <w:p w14:paraId="34EB10BE" w14:textId="3BDC9162" w:rsidR="002D3038" w:rsidRPr="008446F0" w:rsidRDefault="00A22900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นางสาวชณันภัสร์ กีรติอำนวยศรี</w:t>
            </w:r>
          </w:p>
        </w:tc>
        <w:tc>
          <w:tcPr>
            <w:tcW w:w="2540" w:type="pct"/>
            <w:gridSpan w:val="2"/>
          </w:tcPr>
          <w:p w14:paraId="38EE28C8" w14:textId="77777777" w:rsidR="002D3038" w:rsidRPr="008446F0" w:rsidRDefault="002D3038" w:rsidP="002D303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7C7DE6" w:rsidRPr="008446F0" w14:paraId="4E815683" w14:textId="77777777" w:rsidTr="00914FF8">
        <w:tc>
          <w:tcPr>
            <w:tcW w:w="251" w:type="pct"/>
          </w:tcPr>
          <w:p w14:paraId="5DF5DC8C" w14:textId="77777777" w:rsidR="00646756" w:rsidRPr="008446F0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2381" w:type="pct"/>
            <w:gridSpan w:val="2"/>
          </w:tcPr>
          <w:p w14:paraId="3C1AC4BF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สำนักหอสมุด</w:t>
            </w:r>
          </w:p>
        </w:tc>
        <w:tc>
          <w:tcPr>
            <w:tcW w:w="2368" w:type="pct"/>
            <w:vAlign w:val="center"/>
          </w:tcPr>
          <w:p w14:paraId="69FA9DB7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</w:tr>
      <w:tr w:rsidR="007C7DE6" w:rsidRPr="008446F0" w14:paraId="7E60D210" w14:textId="77777777" w:rsidTr="00914FF8">
        <w:tc>
          <w:tcPr>
            <w:tcW w:w="251" w:type="pct"/>
          </w:tcPr>
          <w:p w14:paraId="52E0C20B" w14:textId="5DC1BC90" w:rsidR="00646756" w:rsidRPr="008446F0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  <w:vAlign w:val="center"/>
          </w:tcPr>
          <w:p w14:paraId="138113C3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นางอริศรา สิงห์ปัน</w:t>
            </w:r>
          </w:p>
        </w:tc>
        <w:tc>
          <w:tcPr>
            <w:tcW w:w="2368" w:type="pct"/>
            <w:vAlign w:val="center"/>
          </w:tcPr>
          <w:p w14:paraId="59DFEBAB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ผู้อำนวยการสำนัก</w:t>
            </w:r>
          </w:p>
        </w:tc>
      </w:tr>
      <w:tr w:rsidR="007C7DE6" w:rsidRPr="008446F0" w14:paraId="0C5291EB" w14:textId="77777777" w:rsidTr="00914FF8">
        <w:tc>
          <w:tcPr>
            <w:tcW w:w="251" w:type="pct"/>
          </w:tcPr>
          <w:p w14:paraId="6B660DC2" w14:textId="7D9D2725" w:rsidR="00646756" w:rsidRPr="008446F0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  <w:gridSpan w:val="2"/>
            <w:vAlign w:val="center"/>
          </w:tcPr>
          <w:p w14:paraId="452AB8CC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นางสาวสุวิชา  ศรีวิชัย</w:t>
            </w:r>
          </w:p>
        </w:tc>
        <w:tc>
          <w:tcPr>
            <w:tcW w:w="2368" w:type="pct"/>
            <w:vAlign w:val="center"/>
          </w:tcPr>
          <w:p w14:paraId="1300448D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7C7DE6" w:rsidRPr="008446F0" w14:paraId="4BDD6838" w14:textId="77777777" w:rsidTr="00914FF8">
        <w:tc>
          <w:tcPr>
            <w:tcW w:w="251" w:type="pct"/>
          </w:tcPr>
          <w:p w14:paraId="56B49CCB" w14:textId="6F93369E" w:rsidR="00646756" w:rsidRPr="008446F0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381" w:type="pct"/>
            <w:gridSpan w:val="2"/>
            <w:vAlign w:val="center"/>
          </w:tcPr>
          <w:p w14:paraId="69EFE8F7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นางสาวฐิติชญาณ์  ก๋าคำ</w:t>
            </w:r>
          </w:p>
        </w:tc>
        <w:tc>
          <w:tcPr>
            <w:tcW w:w="2368" w:type="pct"/>
            <w:vAlign w:val="center"/>
          </w:tcPr>
          <w:p w14:paraId="33C9480A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2E7D8B" w:rsidRPr="008446F0" w14:paraId="0DCE72A3" w14:textId="77777777" w:rsidTr="00914FF8">
        <w:tc>
          <w:tcPr>
            <w:tcW w:w="251" w:type="pct"/>
          </w:tcPr>
          <w:p w14:paraId="0C3B7D24" w14:textId="01317167" w:rsidR="00134448" w:rsidRPr="008446F0" w:rsidRDefault="007C7DE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381" w:type="pct"/>
            <w:gridSpan w:val="2"/>
            <w:vAlign w:val="center"/>
          </w:tcPr>
          <w:p w14:paraId="613C836D" w14:textId="2E25F4EA" w:rsidR="00134448" w:rsidRPr="008446F0" w:rsidRDefault="007C7DE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นางสาวลัญฉ์พิชา  พิมพา</w:t>
            </w:r>
          </w:p>
        </w:tc>
        <w:tc>
          <w:tcPr>
            <w:tcW w:w="2368" w:type="pct"/>
            <w:vAlign w:val="center"/>
          </w:tcPr>
          <w:p w14:paraId="698AD306" w14:textId="77777777" w:rsidR="00134448" w:rsidRPr="008446F0" w:rsidRDefault="00134448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906A37" w:rsidRPr="008446F0" w14:paraId="64B8194C" w14:textId="77777777" w:rsidTr="00914FF8">
        <w:tc>
          <w:tcPr>
            <w:tcW w:w="251" w:type="pct"/>
          </w:tcPr>
          <w:p w14:paraId="6B9654C9" w14:textId="05AF5F57" w:rsidR="00906A37" w:rsidRPr="008446F0" w:rsidRDefault="00906A37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381" w:type="pct"/>
            <w:gridSpan w:val="2"/>
            <w:vAlign w:val="center"/>
          </w:tcPr>
          <w:p w14:paraId="013F87F4" w14:textId="45A1B276" w:rsidR="00906A37" w:rsidRPr="008446F0" w:rsidRDefault="00F53A1B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นางสาวกัลย์ธีรา  ทาเขียว</w:t>
            </w:r>
          </w:p>
        </w:tc>
        <w:tc>
          <w:tcPr>
            <w:tcW w:w="2368" w:type="pct"/>
            <w:vAlign w:val="center"/>
          </w:tcPr>
          <w:p w14:paraId="7D4F4286" w14:textId="77777777" w:rsidR="00906A37" w:rsidRPr="008446F0" w:rsidRDefault="00906A37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564B88" w14:paraId="46C47366" w14:textId="77777777" w:rsidTr="00914FF8">
        <w:tc>
          <w:tcPr>
            <w:tcW w:w="251" w:type="pct"/>
          </w:tcPr>
          <w:p w14:paraId="56EC92A0" w14:textId="77777777" w:rsidR="00646756" w:rsidRPr="00564B88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4CC1ED96" w14:textId="77777777" w:rsidR="00646756" w:rsidRPr="00564B88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564B88" w14:paraId="286CF47B" w14:textId="77777777" w:rsidTr="00914FF8">
        <w:tc>
          <w:tcPr>
            <w:tcW w:w="251" w:type="pct"/>
          </w:tcPr>
          <w:p w14:paraId="421F93AE" w14:textId="77777777" w:rsidR="00564B88" w:rsidRPr="00564B88" w:rsidRDefault="00564B88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50715F97" w14:textId="77777777" w:rsidR="00564B88" w:rsidRPr="00564B88" w:rsidRDefault="00564B88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564B88" w14:paraId="45B3C679" w14:textId="77777777" w:rsidTr="00914FF8">
        <w:tc>
          <w:tcPr>
            <w:tcW w:w="251" w:type="pct"/>
          </w:tcPr>
          <w:p w14:paraId="16CFE6DC" w14:textId="77777777" w:rsidR="00564B88" w:rsidRPr="00564B88" w:rsidRDefault="00564B88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40D8514D" w14:textId="77777777" w:rsidR="00564B88" w:rsidRPr="00564B88" w:rsidRDefault="00564B88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646756" w:rsidRPr="008446F0" w14:paraId="69ECB6A1" w14:textId="77777777" w:rsidTr="00914FF8">
        <w:tc>
          <w:tcPr>
            <w:tcW w:w="251" w:type="pct"/>
          </w:tcPr>
          <w:p w14:paraId="07F41C37" w14:textId="77777777" w:rsidR="00646756" w:rsidRPr="008446F0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3AEB24BA" w14:textId="77777777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สำนักงานสภามหาวิทยาลัย</w:t>
            </w:r>
          </w:p>
        </w:tc>
      </w:tr>
      <w:tr w:rsidR="00646756" w:rsidRPr="008446F0" w14:paraId="3BED803F" w14:textId="77777777" w:rsidTr="00914FF8">
        <w:tc>
          <w:tcPr>
            <w:tcW w:w="251" w:type="pct"/>
          </w:tcPr>
          <w:p w14:paraId="39272E22" w14:textId="77777777" w:rsidR="00646756" w:rsidRPr="008446F0" w:rsidRDefault="00646756" w:rsidP="0064675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2F219A8E" w14:textId="55DD3757" w:rsidR="00646756" w:rsidRPr="008446F0" w:rsidRDefault="0052627A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นางสรัญญา  อาษาไชย</w:t>
            </w:r>
          </w:p>
        </w:tc>
        <w:tc>
          <w:tcPr>
            <w:tcW w:w="2368" w:type="pct"/>
          </w:tcPr>
          <w:p w14:paraId="37330903" w14:textId="32C6B85A" w:rsidR="00646756" w:rsidRPr="008446F0" w:rsidRDefault="00646756" w:rsidP="0064675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2627A" w:rsidRPr="008446F0" w14:paraId="434884E3" w14:textId="77777777" w:rsidTr="00914FF8">
        <w:tc>
          <w:tcPr>
            <w:tcW w:w="251" w:type="pct"/>
          </w:tcPr>
          <w:p w14:paraId="2D7374AB" w14:textId="542044B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  <w:gridSpan w:val="2"/>
          </w:tcPr>
          <w:p w14:paraId="414F8562" w14:textId="0280A963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นางโยษิตา  กาญจนคงคา</w:t>
            </w:r>
          </w:p>
        </w:tc>
        <w:tc>
          <w:tcPr>
            <w:tcW w:w="2368" w:type="pct"/>
          </w:tcPr>
          <w:p w14:paraId="22BCE276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2627A" w:rsidRPr="008446F0" w14:paraId="2C194F4B" w14:textId="77777777" w:rsidTr="00914FF8">
        <w:tc>
          <w:tcPr>
            <w:tcW w:w="251" w:type="pct"/>
          </w:tcPr>
          <w:p w14:paraId="4A2E3A96" w14:textId="2E32599E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381" w:type="pct"/>
            <w:gridSpan w:val="2"/>
          </w:tcPr>
          <w:p w14:paraId="6A8A74F1" w14:textId="2178FC15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นางเพ็ญนภา  กันทะตา</w:t>
            </w:r>
          </w:p>
        </w:tc>
        <w:tc>
          <w:tcPr>
            <w:tcW w:w="2368" w:type="pct"/>
          </w:tcPr>
          <w:p w14:paraId="5CB52355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2627A" w:rsidRPr="008446F0" w14:paraId="69FA18EB" w14:textId="77777777" w:rsidTr="00914FF8">
        <w:tc>
          <w:tcPr>
            <w:tcW w:w="251" w:type="pct"/>
          </w:tcPr>
          <w:p w14:paraId="7E2B8FE6" w14:textId="3A9AF079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381" w:type="pct"/>
            <w:gridSpan w:val="2"/>
          </w:tcPr>
          <w:p w14:paraId="683C6EE0" w14:textId="048BB814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</w:t>
            </w:r>
            <w:r w:rsidR="001A7F2E" w:rsidRPr="001A7F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อัจฉรียา</w:t>
            </w:r>
            <w:r w:rsidR="001A7F2E" w:rsidRPr="001A7F2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1A7F2E" w:rsidRPr="001A7F2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โมฬีกูล</w:t>
            </w:r>
          </w:p>
        </w:tc>
        <w:tc>
          <w:tcPr>
            <w:tcW w:w="2368" w:type="pct"/>
          </w:tcPr>
          <w:p w14:paraId="71767F2F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2627A" w:rsidRPr="008446F0" w14:paraId="00A31566" w14:textId="77777777" w:rsidTr="00914FF8">
        <w:tc>
          <w:tcPr>
            <w:tcW w:w="251" w:type="pct"/>
          </w:tcPr>
          <w:p w14:paraId="215DC7A8" w14:textId="75E905B6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25C1388C" w14:textId="48D030B2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52627A" w:rsidRPr="008446F0" w14:paraId="611F7CED" w14:textId="77777777" w:rsidTr="00914FF8">
        <w:tc>
          <w:tcPr>
            <w:tcW w:w="251" w:type="pct"/>
          </w:tcPr>
          <w:p w14:paraId="78BB6A39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48E70108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สำนักงานมหาวิทยาลัย</w:t>
            </w:r>
          </w:p>
        </w:tc>
      </w:tr>
      <w:tr w:rsidR="0052627A" w:rsidRPr="008446F0" w14:paraId="2F24B83D" w14:textId="77777777" w:rsidTr="00914FF8">
        <w:tc>
          <w:tcPr>
            <w:tcW w:w="251" w:type="pct"/>
          </w:tcPr>
          <w:p w14:paraId="100874F4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2F7B7ADA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กองกลาง</w:t>
            </w:r>
          </w:p>
        </w:tc>
      </w:tr>
      <w:tr w:rsidR="0052627A" w:rsidRPr="008446F0" w14:paraId="0952B764" w14:textId="77777777" w:rsidTr="0052627A">
        <w:tc>
          <w:tcPr>
            <w:tcW w:w="251" w:type="pct"/>
          </w:tcPr>
          <w:p w14:paraId="2EBCDB18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  <w:vAlign w:val="center"/>
          </w:tcPr>
          <w:p w14:paraId="1E2E06E1" w14:textId="3C533320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นางพัชรี  คำรินทร์</w:t>
            </w:r>
          </w:p>
        </w:tc>
        <w:tc>
          <w:tcPr>
            <w:tcW w:w="2368" w:type="pct"/>
            <w:vAlign w:val="center"/>
          </w:tcPr>
          <w:p w14:paraId="66CAB370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2627A" w:rsidRPr="008446F0" w14:paraId="09A6F8C1" w14:textId="77777777" w:rsidTr="00914FF8">
        <w:tc>
          <w:tcPr>
            <w:tcW w:w="251" w:type="pct"/>
          </w:tcPr>
          <w:p w14:paraId="455239CA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7E7FD8A4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นางสาวธันยรัศมิ์  วงศ์เกษม</w:t>
            </w:r>
          </w:p>
        </w:tc>
      </w:tr>
      <w:tr w:rsidR="0052627A" w:rsidRPr="008446F0" w14:paraId="460B8CE5" w14:textId="77777777" w:rsidTr="00914FF8">
        <w:tc>
          <w:tcPr>
            <w:tcW w:w="251" w:type="pct"/>
          </w:tcPr>
          <w:p w14:paraId="65A1AA40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060D448D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นางสาวสุนัดดา  สัตรวัตรกุล</w:t>
            </w:r>
          </w:p>
        </w:tc>
      </w:tr>
      <w:tr w:rsidR="0052627A" w:rsidRPr="008446F0" w14:paraId="7790BA3E" w14:textId="77777777" w:rsidTr="00914FF8">
        <w:tc>
          <w:tcPr>
            <w:tcW w:w="251" w:type="pct"/>
          </w:tcPr>
          <w:p w14:paraId="1ECE0A80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6175998E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กองกายภาพและสิ่งแวดล้อม</w:t>
            </w:r>
          </w:p>
        </w:tc>
      </w:tr>
      <w:tr w:rsidR="0052627A" w:rsidRPr="008446F0" w14:paraId="73506A65" w14:textId="77777777" w:rsidTr="00914FF8">
        <w:tc>
          <w:tcPr>
            <w:tcW w:w="251" w:type="pct"/>
          </w:tcPr>
          <w:p w14:paraId="0645DEAD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417C59F4" w14:textId="5636C463" w:rsidR="0052627A" w:rsidRPr="008446F0" w:rsidRDefault="001A7F2E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นางอรทัย  เป็งนวล</w:t>
            </w:r>
          </w:p>
        </w:tc>
        <w:tc>
          <w:tcPr>
            <w:tcW w:w="2368" w:type="pct"/>
          </w:tcPr>
          <w:p w14:paraId="5A93CDF1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2627A" w:rsidRPr="008446F0" w14:paraId="39263D26" w14:textId="77777777" w:rsidTr="00914FF8">
        <w:tc>
          <w:tcPr>
            <w:tcW w:w="251" w:type="pct"/>
          </w:tcPr>
          <w:p w14:paraId="6F0E8858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1B91884A" w14:textId="6075CEA8" w:rsidR="0052627A" w:rsidRPr="008446F0" w:rsidRDefault="001A7F2E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นางจีรพรรณ  จันทราศัพท์</w:t>
            </w:r>
          </w:p>
        </w:tc>
      </w:tr>
      <w:tr w:rsidR="0052627A" w:rsidRPr="008446F0" w14:paraId="2E4B1423" w14:textId="77777777" w:rsidTr="00914FF8">
        <w:tc>
          <w:tcPr>
            <w:tcW w:w="251" w:type="pct"/>
          </w:tcPr>
          <w:p w14:paraId="65DB47DE" w14:textId="11504AA6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28610D61" w14:textId="6AB245F6" w:rsidR="0052627A" w:rsidRPr="008446F0" w:rsidRDefault="00E75A87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นายเชิดพงศ์ รอบเมือง</w:t>
            </w:r>
          </w:p>
        </w:tc>
      </w:tr>
      <w:tr w:rsidR="0052627A" w:rsidRPr="008446F0" w14:paraId="7EF3A96A" w14:textId="77777777" w:rsidTr="00914FF8">
        <w:tc>
          <w:tcPr>
            <w:tcW w:w="251" w:type="pct"/>
          </w:tcPr>
          <w:p w14:paraId="7ABF94F0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22C1C6C8" w14:textId="40747652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กองบริหารงานบุคคล</w:t>
            </w:r>
          </w:p>
        </w:tc>
      </w:tr>
      <w:tr w:rsidR="0052627A" w:rsidRPr="008446F0" w14:paraId="71D53AFE" w14:textId="77777777" w:rsidTr="0052627A">
        <w:tc>
          <w:tcPr>
            <w:tcW w:w="251" w:type="pct"/>
          </w:tcPr>
          <w:p w14:paraId="47D2DC81" w14:textId="6377E54F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6461DB51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นายธนภัทร  ปัญญาวงค์</w:t>
            </w:r>
          </w:p>
        </w:tc>
        <w:tc>
          <w:tcPr>
            <w:tcW w:w="2368" w:type="pct"/>
          </w:tcPr>
          <w:p w14:paraId="7F621BE6" w14:textId="6010968B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2627A" w:rsidRPr="008446F0" w14:paraId="54C6A252" w14:textId="77777777" w:rsidTr="00914FF8">
        <w:tc>
          <w:tcPr>
            <w:tcW w:w="251" w:type="pct"/>
          </w:tcPr>
          <w:p w14:paraId="67448FCC" w14:textId="187DF980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  <w:vAlign w:val="center"/>
          </w:tcPr>
          <w:p w14:paraId="4C4D83D0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นางสาวมยุรี  แก้วประภา</w:t>
            </w:r>
          </w:p>
        </w:tc>
      </w:tr>
      <w:tr w:rsidR="0052627A" w:rsidRPr="008446F0" w14:paraId="69B081A1" w14:textId="77777777" w:rsidTr="00914FF8">
        <w:tc>
          <w:tcPr>
            <w:tcW w:w="251" w:type="pct"/>
          </w:tcPr>
          <w:p w14:paraId="634E02DF" w14:textId="37B8FAA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42D1121C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นางสาวศรินรา  ภีระคำ</w:t>
            </w:r>
          </w:p>
        </w:tc>
      </w:tr>
      <w:tr w:rsidR="0052627A" w:rsidRPr="008446F0" w14:paraId="23364A82" w14:textId="77777777" w:rsidTr="00914FF8">
        <w:tc>
          <w:tcPr>
            <w:tcW w:w="251" w:type="pct"/>
          </w:tcPr>
          <w:p w14:paraId="3369E5F0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00A709F9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กองเทคโนโลยีดิจิทัล</w:t>
            </w:r>
          </w:p>
        </w:tc>
      </w:tr>
      <w:tr w:rsidR="0052627A" w:rsidRPr="008446F0" w14:paraId="5EC99BB8" w14:textId="77777777" w:rsidTr="00914FF8">
        <w:tc>
          <w:tcPr>
            <w:tcW w:w="251" w:type="pct"/>
          </w:tcPr>
          <w:p w14:paraId="74D527C7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3063FEBC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นายวุฒิพล  คล้ายทิพย์</w:t>
            </w:r>
          </w:p>
        </w:tc>
        <w:tc>
          <w:tcPr>
            <w:tcW w:w="2368" w:type="pct"/>
          </w:tcPr>
          <w:p w14:paraId="073030B7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2627A" w:rsidRPr="008446F0" w14:paraId="5150A35E" w14:textId="77777777" w:rsidTr="00914FF8">
        <w:tc>
          <w:tcPr>
            <w:tcW w:w="251" w:type="pct"/>
          </w:tcPr>
          <w:p w14:paraId="7767C75E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  <w:vAlign w:val="center"/>
          </w:tcPr>
          <w:p w14:paraId="63586612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นายบรรพต  โตสิตารัตน์</w:t>
            </w:r>
          </w:p>
        </w:tc>
      </w:tr>
      <w:tr w:rsidR="0052627A" w:rsidRPr="008446F0" w14:paraId="4C3FFE41" w14:textId="77777777" w:rsidTr="00914FF8">
        <w:tc>
          <w:tcPr>
            <w:tcW w:w="251" w:type="pct"/>
          </w:tcPr>
          <w:p w14:paraId="2144532C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55377994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กองแผนงาน</w:t>
            </w:r>
          </w:p>
        </w:tc>
      </w:tr>
      <w:tr w:rsidR="0052627A" w:rsidRPr="008446F0" w14:paraId="19E6685D" w14:textId="77777777" w:rsidTr="00914FF8">
        <w:tc>
          <w:tcPr>
            <w:tcW w:w="251" w:type="pct"/>
          </w:tcPr>
          <w:p w14:paraId="4E09D522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6A426B2A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นางสิริลักษณ์  ศรีสวัสดิ์</w:t>
            </w:r>
          </w:p>
        </w:tc>
        <w:tc>
          <w:tcPr>
            <w:tcW w:w="2368" w:type="pct"/>
          </w:tcPr>
          <w:p w14:paraId="11162717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2627A" w:rsidRPr="008446F0" w14:paraId="6DFC976D" w14:textId="77777777" w:rsidTr="00914FF8">
        <w:tc>
          <w:tcPr>
            <w:tcW w:w="251" w:type="pct"/>
          </w:tcPr>
          <w:p w14:paraId="373E6471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6FA026C7" w14:textId="5357773C" w:rsidR="0052627A" w:rsidRPr="008446F0" w:rsidRDefault="00E75A87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นางธัญลักษณ์  อารยพิทยา</w:t>
            </w:r>
          </w:p>
        </w:tc>
      </w:tr>
      <w:tr w:rsidR="0052627A" w:rsidRPr="008446F0" w14:paraId="63AA6132" w14:textId="77777777" w:rsidTr="00914FF8">
        <w:tc>
          <w:tcPr>
            <w:tcW w:w="251" w:type="pct"/>
          </w:tcPr>
          <w:p w14:paraId="0E4A299C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4E2B06A2" w14:textId="7A88C153" w:rsidR="0052627A" w:rsidRPr="008446F0" w:rsidRDefault="00E75A87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นายเอกพจน์ อินเทพ</w:t>
            </w:r>
          </w:p>
        </w:tc>
      </w:tr>
      <w:tr w:rsidR="0052627A" w:rsidRPr="008446F0" w14:paraId="2C7F6F24" w14:textId="77777777" w:rsidTr="00914FF8">
        <w:tc>
          <w:tcPr>
            <w:tcW w:w="251" w:type="pct"/>
            <w:shd w:val="clear" w:color="auto" w:fill="auto"/>
          </w:tcPr>
          <w:p w14:paraId="1A5FAE08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  <w:shd w:val="clear" w:color="auto" w:fill="auto"/>
            <w:vAlign w:val="center"/>
          </w:tcPr>
          <w:p w14:paraId="63A42DD7" w14:textId="52BF56CB" w:rsidR="0052627A" w:rsidRPr="008446F0" w:rsidRDefault="00E75A87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นายวรุณศิริ  สุจินดา</w:t>
            </w:r>
          </w:p>
        </w:tc>
      </w:tr>
      <w:tr w:rsidR="0052627A" w:rsidRPr="008446F0" w14:paraId="765EEDAE" w14:textId="77777777" w:rsidTr="00914FF8">
        <w:tc>
          <w:tcPr>
            <w:tcW w:w="251" w:type="pct"/>
            <w:shd w:val="clear" w:color="auto" w:fill="auto"/>
          </w:tcPr>
          <w:p w14:paraId="2FD79058" w14:textId="0C1E1786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4749" w:type="pct"/>
            <w:gridSpan w:val="3"/>
            <w:shd w:val="clear" w:color="auto" w:fill="auto"/>
            <w:vAlign w:val="center"/>
          </w:tcPr>
          <w:p w14:paraId="7BC958C1" w14:textId="22AC3951" w:rsidR="0052627A" w:rsidRPr="008446F0" w:rsidRDefault="00E75A87" w:rsidP="0052627A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นางสาวมีนา  ทาหอม</w:t>
            </w:r>
          </w:p>
        </w:tc>
      </w:tr>
      <w:tr w:rsidR="0052627A" w:rsidRPr="008446F0" w14:paraId="5F700266" w14:textId="77777777" w:rsidTr="00914FF8">
        <w:tc>
          <w:tcPr>
            <w:tcW w:w="251" w:type="pct"/>
          </w:tcPr>
          <w:p w14:paraId="32D118EF" w14:textId="77777777" w:rsidR="0052627A" w:rsidRPr="008446F0" w:rsidRDefault="0052627A" w:rsidP="0052627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1AB651E2" w14:textId="77777777" w:rsidR="0052627A" w:rsidRPr="008446F0" w:rsidRDefault="0052627A" w:rsidP="0052627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กองส่งเสริมศิลปวัฒนธรรม</w:t>
            </w:r>
          </w:p>
        </w:tc>
      </w:tr>
      <w:tr w:rsidR="000D592A" w:rsidRPr="008446F0" w14:paraId="2564FB40" w14:textId="77777777" w:rsidTr="00914FF8">
        <w:tc>
          <w:tcPr>
            <w:tcW w:w="251" w:type="pct"/>
          </w:tcPr>
          <w:p w14:paraId="74761F49" w14:textId="0AB3F3A2" w:rsidR="000D592A" w:rsidRPr="008446F0" w:rsidRDefault="000D592A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729B1A3E" w14:textId="066667B6" w:rsidR="000D592A" w:rsidRPr="000D592A" w:rsidRDefault="000D592A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D592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นางกัณณิกา  ข้ามสี่</w:t>
            </w:r>
          </w:p>
        </w:tc>
        <w:tc>
          <w:tcPr>
            <w:tcW w:w="2368" w:type="pct"/>
          </w:tcPr>
          <w:p w14:paraId="434ABDED" w14:textId="0717E0CC" w:rsidR="000D592A" w:rsidRPr="008446F0" w:rsidRDefault="000D592A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64B88" w:rsidRPr="008446F0" w14:paraId="68BB9958" w14:textId="77777777" w:rsidTr="00914FF8">
        <w:tc>
          <w:tcPr>
            <w:tcW w:w="251" w:type="pct"/>
          </w:tcPr>
          <w:p w14:paraId="6718DED7" w14:textId="2D9CFC4C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  <w:gridSpan w:val="2"/>
          </w:tcPr>
          <w:p w14:paraId="4029CB80" w14:textId="1BED0F4D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นางสาวศรีวรรณ  บุญเรือง</w:t>
            </w:r>
          </w:p>
        </w:tc>
        <w:tc>
          <w:tcPr>
            <w:tcW w:w="2368" w:type="pct"/>
          </w:tcPr>
          <w:p w14:paraId="1E70CED6" w14:textId="441F9D6F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8446F0" w14:paraId="2FCF2EA0" w14:textId="77777777" w:rsidTr="00914FF8">
        <w:tc>
          <w:tcPr>
            <w:tcW w:w="251" w:type="pct"/>
          </w:tcPr>
          <w:p w14:paraId="7FF6A83F" w14:textId="7A87AAB9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34A16C94" w14:textId="035117A1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นางอุไรภัสร์  ชัยเรืองวุฒิ</w:t>
            </w:r>
          </w:p>
        </w:tc>
      </w:tr>
      <w:tr w:rsidR="00564B88" w:rsidRPr="008446F0" w14:paraId="1353ECDB" w14:textId="77777777" w:rsidTr="00914FF8">
        <w:tc>
          <w:tcPr>
            <w:tcW w:w="251" w:type="pct"/>
          </w:tcPr>
          <w:p w14:paraId="3A3C8731" w14:textId="41AD8779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  <w:vAlign w:val="center"/>
          </w:tcPr>
          <w:p w14:paraId="3F1B3F30" w14:textId="6E12B12E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นายณัฒพล  ศรีบุญเที่ยง</w:t>
            </w:r>
          </w:p>
        </w:tc>
      </w:tr>
      <w:tr w:rsidR="00564B88" w:rsidRPr="008446F0" w14:paraId="42D36722" w14:textId="77777777" w:rsidTr="00914FF8">
        <w:tc>
          <w:tcPr>
            <w:tcW w:w="251" w:type="pct"/>
          </w:tcPr>
          <w:p w14:paraId="15B24DED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746431B2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กองพัฒนาคุณภาพ</w:t>
            </w:r>
          </w:p>
        </w:tc>
      </w:tr>
      <w:tr w:rsidR="00564B88" w:rsidRPr="008446F0" w14:paraId="49FD1CE5" w14:textId="77777777" w:rsidTr="00914FF8">
        <w:tc>
          <w:tcPr>
            <w:tcW w:w="251" w:type="pct"/>
          </w:tcPr>
          <w:p w14:paraId="43286BBA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00B99963" w14:textId="4CA33B70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จุดารัตน์ ชิดทอง</w:t>
            </w:r>
          </w:p>
        </w:tc>
        <w:tc>
          <w:tcPr>
            <w:tcW w:w="2368" w:type="pct"/>
          </w:tcPr>
          <w:p w14:paraId="6B3E2422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64B88" w:rsidRPr="008446F0" w14:paraId="19064329" w14:textId="77777777" w:rsidTr="00914FF8">
        <w:tc>
          <w:tcPr>
            <w:tcW w:w="251" w:type="pct"/>
          </w:tcPr>
          <w:p w14:paraId="0E4A5BD4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55B1974D" w14:textId="793F6548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นางสาวนิตยา  ใจกันทา</w:t>
            </w:r>
          </w:p>
        </w:tc>
      </w:tr>
      <w:tr w:rsidR="00564B88" w:rsidRPr="008446F0" w14:paraId="23772694" w14:textId="77777777" w:rsidTr="00914FF8">
        <w:tc>
          <w:tcPr>
            <w:tcW w:w="251" w:type="pct"/>
          </w:tcPr>
          <w:p w14:paraId="327F1C3F" w14:textId="7F78210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516B7BBF" w14:textId="10F45FB1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นางสาวหนึ่งฤทัย  บุญตวย</w:t>
            </w:r>
          </w:p>
        </w:tc>
      </w:tr>
      <w:tr w:rsidR="00564B88" w:rsidRPr="008446F0" w14:paraId="4B436C2F" w14:textId="77777777" w:rsidTr="00914FF8">
        <w:tc>
          <w:tcPr>
            <w:tcW w:w="251" w:type="pct"/>
          </w:tcPr>
          <w:p w14:paraId="04F51D42" w14:textId="3E9812BD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</w:tcPr>
          <w:p w14:paraId="4A7024DF" w14:textId="18E6B8F2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นายอัศวเทพ  คันชิง</w:t>
            </w:r>
          </w:p>
        </w:tc>
      </w:tr>
      <w:tr w:rsidR="000D592A" w:rsidRPr="008446F0" w14:paraId="3AD797D7" w14:textId="77777777" w:rsidTr="00914FF8">
        <w:tc>
          <w:tcPr>
            <w:tcW w:w="251" w:type="pct"/>
          </w:tcPr>
          <w:p w14:paraId="0D84EE30" w14:textId="77777777" w:rsidR="000D592A" w:rsidRPr="008446F0" w:rsidRDefault="000D592A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3FB26B9F" w14:textId="77777777" w:rsidR="000D592A" w:rsidRPr="008446F0" w:rsidRDefault="000D592A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8446F0" w14:paraId="5D9819E0" w14:textId="77777777" w:rsidTr="00914FF8">
        <w:tc>
          <w:tcPr>
            <w:tcW w:w="251" w:type="pct"/>
          </w:tcPr>
          <w:p w14:paraId="5304CF0F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7A886503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กองพัฒนานักศึกษา</w:t>
            </w:r>
          </w:p>
        </w:tc>
      </w:tr>
      <w:tr w:rsidR="00564B88" w:rsidRPr="008446F0" w14:paraId="5DAF2CA3" w14:textId="77777777" w:rsidTr="00914FF8">
        <w:tc>
          <w:tcPr>
            <w:tcW w:w="251" w:type="pct"/>
          </w:tcPr>
          <w:p w14:paraId="2F2594E5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4FCDEBF5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นางอรณุตรา จ่ากุญชร</w:t>
            </w:r>
          </w:p>
        </w:tc>
        <w:tc>
          <w:tcPr>
            <w:tcW w:w="2368" w:type="pct"/>
          </w:tcPr>
          <w:p w14:paraId="29E1FCE2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564B88" w:rsidRPr="008446F0" w14:paraId="761F317F" w14:textId="77777777" w:rsidTr="00914FF8">
        <w:tc>
          <w:tcPr>
            <w:tcW w:w="251" w:type="pct"/>
          </w:tcPr>
          <w:p w14:paraId="00BD0C18" w14:textId="4C300FE1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  <w:vAlign w:val="center"/>
          </w:tcPr>
          <w:p w14:paraId="6F85ABDD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นายปัญญวัจน์  ชลวิชิต</w:t>
            </w:r>
          </w:p>
        </w:tc>
      </w:tr>
      <w:tr w:rsidR="00564B88" w:rsidRPr="008446F0" w14:paraId="4631FCAC" w14:textId="77777777" w:rsidTr="00914FF8">
        <w:tc>
          <w:tcPr>
            <w:tcW w:w="251" w:type="pct"/>
          </w:tcPr>
          <w:p w14:paraId="2E9C5238" w14:textId="06B72702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3E0AFA52" w14:textId="3302BD35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นางสาวประภาพรรณ เทียมถวิล</w:t>
            </w:r>
          </w:p>
        </w:tc>
      </w:tr>
      <w:tr w:rsidR="00564B88" w:rsidRPr="008446F0" w14:paraId="1459DA9C" w14:textId="77777777" w:rsidTr="00914FF8">
        <w:tc>
          <w:tcPr>
            <w:tcW w:w="251" w:type="pct"/>
          </w:tcPr>
          <w:p w14:paraId="10A72B08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782A9317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ฝ่ายพัฒนาทรัพยากรมนุษย์</w:t>
            </w:r>
          </w:p>
        </w:tc>
      </w:tr>
      <w:tr w:rsidR="00564B88" w:rsidRPr="008446F0" w14:paraId="77A50245" w14:textId="77777777" w:rsidTr="0052627A">
        <w:tc>
          <w:tcPr>
            <w:tcW w:w="251" w:type="pct"/>
          </w:tcPr>
          <w:p w14:paraId="542AE6EA" w14:textId="10551ADD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12B69020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นางโสภา สุทธิยุทธ์</w:t>
            </w:r>
          </w:p>
        </w:tc>
        <w:tc>
          <w:tcPr>
            <w:tcW w:w="2368" w:type="pct"/>
          </w:tcPr>
          <w:p w14:paraId="0CE9927A" w14:textId="02752386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หัวหน้าฝ่าย</w:t>
            </w:r>
          </w:p>
        </w:tc>
      </w:tr>
      <w:tr w:rsidR="00564B88" w:rsidRPr="008446F0" w14:paraId="0F360020" w14:textId="77777777" w:rsidTr="00914FF8">
        <w:tc>
          <w:tcPr>
            <w:tcW w:w="251" w:type="pct"/>
          </w:tcPr>
          <w:p w14:paraId="562452E2" w14:textId="46922A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4A8C9B7E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นายรัตติกาล  ณ วิชัย</w:t>
            </w:r>
          </w:p>
        </w:tc>
      </w:tr>
      <w:tr w:rsidR="00564B88" w:rsidRPr="008446F0" w14:paraId="28313C48" w14:textId="77777777" w:rsidTr="00914FF8">
        <w:tc>
          <w:tcPr>
            <w:tcW w:w="251" w:type="pct"/>
          </w:tcPr>
          <w:p w14:paraId="25AF8CD1" w14:textId="29C91EAA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5AB9E273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นายคธาวุฒิ  ทิพจร</w:t>
            </w:r>
          </w:p>
        </w:tc>
      </w:tr>
      <w:tr w:rsidR="00564B88" w:rsidRPr="008446F0" w14:paraId="12713CF3" w14:textId="77777777" w:rsidTr="00914FF8">
        <w:tc>
          <w:tcPr>
            <w:tcW w:w="251" w:type="pct"/>
          </w:tcPr>
          <w:p w14:paraId="1EB317BE" w14:textId="1D3BF059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</w:tcPr>
          <w:p w14:paraId="57A28FBD" w14:textId="7456F689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นางชญานิศ ปัญญา</w:t>
            </w:r>
          </w:p>
        </w:tc>
      </w:tr>
      <w:tr w:rsidR="00564B88" w:rsidRPr="008446F0" w14:paraId="60F18BF4" w14:textId="77777777" w:rsidTr="00914FF8">
        <w:tc>
          <w:tcPr>
            <w:tcW w:w="251" w:type="pct"/>
          </w:tcPr>
          <w:p w14:paraId="03E25C38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1DF87D74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ฝ่ายสื่อสารองค์กร</w:t>
            </w:r>
          </w:p>
        </w:tc>
      </w:tr>
      <w:tr w:rsidR="00564B88" w:rsidRPr="008446F0" w14:paraId="7E03FF85" w14:textId="77777777" w:rsidTr="00914FF8">
        <w:tc>
          <w:tcPr>
            <w:tcW w:w="251" w:type="pct"/>
          </w:tcPr>
          <w:p w14:paraId="2D92EE0D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78C33D77" w14:textId="447778C5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นางสาวบงกชชนก  เมธีวุฒิวงศ์</w:t>
            </w:r>
          </w:p>
        </w:tc>
        <w:tc>
          <w:tcPr>
            <w:tcW w:w="2368" w:type="pct"/>
          </w:tcPr>
          <w:p w14:paraId="7519E8C7" w14:textId="776C2EE1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หัวหน้าฝ่าย</w:t>
            </w:r>
          </w:p>
        </w:tc>
      </w:tr>
      <w:tr w:rsidR="00564B88" w:rsidRPr="008446F0" w14:paraId="6DA9CDAD" w14:textId="77777777" w:rsidTr="004811A7">
        <w:tc>
          <w:tcPr>
            <w:tcW w:w="5000" w:type="pct"/>
            <w:gridSpan w:val="4"/>
          </w:tcPr>
          <w:p w14:paraId="5BB94570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564B88" w:rsidRPr="008446F0" w14:paraId="3687918D" w14:textId="77777777" w:rsidTr="00914FF8">
        <w:tc>
          <w:tcPr>
            <w:tcW w:w="251" w:type="pct"/>
          </w:tcPr>
          <w:p w14:paraId="43073695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6E510DB4" w14:textId="4619682A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มหาวิทยาลัยแม่โจ้-แพร่ เฉลิมพระเกียรติ (ออนไลน์)</w:t>
            </w:r>
          </w:p>
        </w:tc>
      </w:tr>
      <w:tr w:rsidR="00564B88" w:rsidRPr="008446F0" w14:paraId="7F575917" w14:textId="77777777" w:rsidTr="00914FF8">
        <w:tc>
          <w:tcPr>
            <w:tcW w:w="251" w:type="pct"/>
          </w:tcPr>
          <w:p w14:paraId="387DE379" w14:textId="093B24BE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508C58B8" w14:textId="1AC6C12E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ดร.อิศรา  วัฒนนภาเกษม</w:t>
            </w:r>
          </w:p>
        </w:tc>
        <w:tc>
          <w:tcPr>
            <w:tcW w:w="2368" w:type="pct"/>
          </w:tcPr>
          <w:p w14:paraId="33347ACA" w14:textId="3157D138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รองคณบดีมหาวิทยาลัยแม่โจ้-แพร่ฯ</w:t>
            </w:r>
          </w:p>
        </w:tc>
      </w:tr>
      <w:tr w:rsidR="00564B88" w:rsidRPr="008446F0" w14:paraId="40D89187" w14:textId="77777777" w:rsidTr="00914FF8">
        <w:tc>
          <w:tcPr>
            <w:tcW w:w="251" w:type="pct"/>
          </w:tcPr>
          <w:p w14:paraId="628A57A6" w14:textId="55EDC85E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7E91F7B3" w14:textId="787E0393" w:rsidR="00564B88" w:rsidRPr="008446F0" w:rsidRDefault="00F628A5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ธน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ัน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ธรณ์</w:t>
            </w:r>
            <w:r w:rsidR="00564B88" w:rsidRPr="0070551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วุฒิญาณ</w:t>
            </w:r>
          </w:p>
        </w:tc>
      </w:tr>
      <w:tr w:rsidR="00564B88" w:rsidRPr="008446F0" w14:paraId="1CF9B8F3" w14:textId="77777777" w:rsidTr="00914FF8">
        <w:tc>
          <w:tcPr>
            <w:tcW w:w="251" w:type="pct"/>
          </w:tcPr>
          <w:p w14:paraId="08F05FB5" w14:textId="7E82CD39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3CD6F174" w14:textId="684C700E" w:rsidR="00564B88" w:rsidRPr="008446F0" w:rsidRDefault="00F628A5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ถิรนันท์</w:t>
            </w:r>
            <w:r w:rsidR="00564B88" w:rsidRPr="0070551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กิติคู้</w:t>
            </w:r>
          </w:p>
        </w:tc>
      </w:tr>
      <w:tr w:rsidR="00564B88" w:rsidRPr="008446F0" w14:paraId="0A1BF6BD" w14:textId="77777777" w:rsidTr="00914FF8">
        <w:tc>
          <w:tcPr>
            <w:tcW w:w="251" w:type="pct"/>
          </w:tcPr>
          <w:p w14:paraId="0A96C86C" w14:textId="13FCB86B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</w:tcPr>
          <w:p w14:paraId="15E194F3" w14:textId="1A05AD3C" w:rsidR="00564B88" w:rsidRPr="008446F0" w:rsidRDefault="00F628A5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ปิยะวดี</w:t>
            </w:r>
            <w:r w:rsidR="00564B88" w:rsidRPr="0070551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</w:t>
            </w:r>
            <w:r w:rsidR="00564B88" w:rsidRPr="0070551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ช่างทองเก่ง</w:t>
            </w:r>
          </w:p>
        </w:tc>
      </w:tr>
      <w:tr w:rsidR="00564B88" w:rsidRPr="008446F0" w14:paraId="0B95938B" w14:textId="77777777" w:rsidTr="00914FF8">
        <w:tc>
          <w:tcPr>
            <w:tcW w:w="251" w:type="pct"/>
          </w:tcPr>
          <w:p w14:paraId="520D8DE1" w14:textId="7777777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043F4DBA" w14:textId="1BBE4C52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มหาวิทยาลัยแม่โจ้-ชุมพร (ออนไลน์)</w:t>
            </w:r>
          </w:p>
        </w:tc>
      </w:tr>
      <w:tr w:rsidR="00564B88" w:rsidRPr="008446F0" w14:paraId="3791AA85" w14:textId="77777777" w:rsidTr="00914FF8">
        <w:tc>
          <w:tcPr>
            <w:tcW w:w="251" w:type="pct"/>
          </w:tcPr>
          <w:p w14:paraId="7F189964" w14:textId="53D2E7E5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gridSpan w:val="2"/>
          </w:tcPr>
          <w:p w14:paraId="6DC18EC1" w14:textId="4BA2E51F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ดร.กมลวรรณ  ศุภวิญญู</w:t>
            </w:r>
          </w:p>
        </w:tc>
        <w:tc>
          <w:tcPr>
            <w:tcW w:w="2368" w:type="pct"/>
          </w:tcPr>
          <w:p w14:paraId="358E8504" w14:textId="1483465E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รองคณบดีมหาวิทยาลัยแม่โจ้-ชุมพร </w:t>
            </w: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br/>
              <w:t>ฝ่ายวิชาการ วิจัยและบริการวิชาการ</w:t>
            </w:r>
          </w:p>
        </w:tc>
      </w:tr>
      <w:tr w:rsidR="00564B88" w:rsidRPr="008446F0" w14:paraId="57FE9F2D" w14:textId="77777777" w:rsidTr="00914FF8">
        <w:tc>
          <w:tcPr>
            <w:tcW w:w="251" w:type="pct"/>
          </w:tcPr>
          <w:p w14:paraId="0FF4E0F9" w14:textId="5D1715F4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  <w:gridSpan w:val="2"/>
          </w:tcPr>
          <w:p w14:paraId="40677AC9" w14:textId="54039D55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าจารย์ </w:t>
            </w: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ดร.ภาวิดา  รังษี</w:t>
            </w:r>
          </w:p>
        </w:tc>
        <w:tc>
          <w:tcPr>
            <w:tcW w:w="2368" w:type="pct"/>
          </w:tcPr>
          <w:p w14:paraId="5CDE520D" w14:textId="7C68A74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รองคณบดีมหาวิทยาลัยแม่โจ้-ชุมพร</w:t>
            </w: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br/>
              <w:t>ฝ่ายบริหารและยุทธศาสตร์</w:t>
            </w:r>
          </w:p>
        </w:tc>
      </w:tr>
      <w:tr w:rsidR="00564B88" w:rsidRPr="008446F0" w14:paraId="3256853F" w14:textId="77777777" w:rsidTr="00914FF8">
        <w:tc>
          <w:tcPr>
            <w:tcW w:w="251" w:type="pct"/>
          </w:tcPr>
          <w:p w14:paraId="7A01E9B1" w14:textId="59B222B5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381" w:type="pct"/>
            <w:gridSpan w:val="2"/>
          </w:tcPr>
          <w:p w14:paraId="366F268F" w14:textId="37FBDD99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</w:t>
            </w:r>
            <w:r w:rsidRPr="00BC59F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ณรงค์</w:t>
            </w:r>
            <w:r w:rsidRPr="00BC59F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โยธิน</w:t>
            </w:r>
          </w:p>
        </w:tc>
        <w:tc>
          <w:tcPr>
            <w:tcW w:w="2368" w:type="pct"/>
          </w:tcPr>
          <w:p w14:paraId="61270E25" w14:textId="721173EC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8446F0" w14:paraId="23375AD5" w14:textId="77777777" w:rsidTr="00914FF8">
        <w:tc>
          <w:tcPr>
            <w:tcW w:w="251" w:type="pct"/>
          </w:tcPr>
          <w:p w14:paraId="301D7747" w14:textId="1DA453C7" w:rsidR="00564B88" w:rsidRPr="008446F0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381" w:type="pct"/>
            <w:gridSpan w:val="2"/>
          </w:tcPr>
          <w:p w14:paraId="75759A0F" w14:textId="34B5A807" w:rsidR="00564B88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นางภัทร์ธนกัลย์ เตี่ยไพบูลย์</w:t>
            </w:r>
          </w:p>
        </w:tc>
        <w:tc>
          <w:tcPr>
            <w:tcW w:w="2368" w:type="pct"/>
          </w:tcPr>
          <w:p w14:paraId="3BA4254A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8446F0" w14:paraId="20679872" w14:textId="77777777" w:rsidTr="00914FF8">
        <w:tc>
          <w:tcPr>
            <w:tcW w:w="251" w:type="pct"/>
          </w:tcPr>
          <w:p w14:paraId="7E26E66D" w14:textId="41501652" w:rsidR="00564B88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381" w:type="pct"/>
            <w:gridSpan w:val="2"/>
          </w:tcPr>
          <w:p w14:paraId="3562D437" w14:textId="13E1AD17" w:rsidR="00564B88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างสาว</w:t>
            </w: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จิรภรณ์</w:t>
            </w:r>
            <w:r w:rsidRPr="00BC59F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ใจอ่อน</w:t>
            </w:r>
          </w:p>
        </w:tc>
        <w:tc>
          <w:tcPr>
            <w:tcW w:w="2368" w:type="pct"/>
          </w:tcPr>
          <w:p w14:paraId="2B741C1F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64B88" w:rsidRPr="008446F0" w14:paraId="3DE82C57" w14:textId="77777777" w:rsidTr="00914FF8">
        <w:tc>
          <w:tcPr>
            <w:tcW w:w="251" w:type="pct"/>
          </w:tcPr>
          <w:p w14:paraId="79316085" w14:textId="0EF9D063" w:rsidR="00564B88" w:rsidRDefault="00564B88" w:rsidP="00564B8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2381" w:type="pct"/>
            <w:gridSpan w:val="2"/>
          </w:tcPr>
          <w:p w14:paraId="7650B710" w14:textId="0634A7D8" w:rsidR="00564B88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</w:t>
            </w: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สุวนันท์</w:t>
            </w:r>
            <w:r w:rsidRPr="00BC59F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C59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สุวรรณเนาว์</w:t>
            </w:r>
          </w:p>
        </w:tc>
        <w:tc>
          <w:tcPr>
            <w:tcW w:w="2368" w:type="pct"/>
          </w:tcPr>
          <w:p w14:paraId="118BDE9F" w14:textId="77777777" w:rsidR="00564B88" w:rsidRPr="008446F0" w:rsidRDefault="00564B88" w:rsidP="00564B88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</w:tbl>
    <w:p w14:paraId="74581B97" w14:textId="77777777" w:rsidR="00FB6875" w:rsidRPr="008446F0" w:rsidRDefault="00FB6875" w:rsidP="00E0560B">
      <w:pPr>
        <w:pStyle w:val="ListParagraph"/>
        <w:numPr>
          <w:ilvl w:val="0"/>
          <w:numId w:val="2"/>
        </w:numPr>
        <w:suppressAutoHyphens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73276B69" w14:textId="66604730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="005C25AE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508937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ภาพกิจกรรม</w:t>
      </w:r>
    </w:p>
    <w:p w14:paraId="0EACD661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14:paraId="4775EBA3" w14:textId="77777777" w:rsidR="00BC28C2" w:rsidRDefault="00BC28C2" w:rsidP="001C50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A873D1" w14:paraId="4D2C6C46" w14:textId="77777777" w:rsidTr="001C5024">
        <w:tc>
          <w:tcPr>
            <w:tcW w:w="9061" w:type="dxa"/>
            <w:gridSpan w:val="2"/>
          </w:tcPr>
          <w:p w14:paraId="43F29AE0" w14:textId="6F07AF58" w:rsidR="00A873D1" w:rsidRDefault="00A873D1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605EFCF" wp14:editId="2BED3DD3">
                  <wp:extent cx="5760085" cy="3175635"/>
                  <wp:effectExtent l="0" t="0" r="0" b="5715"/>
                  <wp:docPr id="1896910331" name="Picture 18" descr="A group of people standing in front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910331" name="Picture 18" descr="A group of people standing in front of a desk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317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621902F3" w14:textId="77777777" w:rsidTr="001C5024">
        <w:tc>
          <w:tcPr>
            <w:tcW w:w="9061" w:type="dxa"/>
            <w:gridSpan w:val="2"/>
          </w:tcPr>
          <w:p w14:paraId="4417DA28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0E8F2D1F" w14:textId="77777777" w:rsidTr="001C5024">
        <w:tc>
          <w:tcPr>
            <w:tcW w:w="4530" w:type="dxa"/>
          </w:tcPr>
          <w:p w14:paraId="001DFE6F" w14:textId="7FB71120" w:rsidR="007147B8" w:rsidRDefault="00B82A32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18F23C" wp14:editId="06E21FDE">
                  <wp:extent cx="2700595" cy="1800000"/>
                  <wp:effectExtent l="0" t="0" r="5080" b="0"/>
                  <wp:docPr id="480878129" name="Picture 10" descr="A person in a yellow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878129" name="Picture 10" descr="A person in a yellow shir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9B6A2C5" w14:textId="167AF1E9" w:rsidR="007147B8" w:rsidRDefault="00B82A32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59F3DDB" wp14:editId="7242C73B">
                  <wp:extent cx="2700595" cy="1800000"/>
                  <wp:effectExtent l="0" t="0" r="5080" b="0"/>
                  <wp:docPr id="1016758303" name="Picture 11" descr="A person sitting at a desk with a micro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758303" name="Picture 11" descr="A person sitting at a desk with a microphon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1ABB4700" w14:textId="77777777" w:rsidTr="001C5024">
        <w:tc>
          <w:tcPr>
            <w:tcW w:w="4530" w:type="dxa"/>
          </w:tcPr>
          <w:p w14:paraId="0A8EA389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1D247578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63D4891B" w14:textId="77777777" w:rsidTr="001C5024">
        <w:tc>
          <w:tcPr>
            <w:tcW w:w="4530" w:type="dxa"/>
          </w:tcPr>
          <w:p w14:paraId="30E509EF" w14:textId="3DC12FEF" w:rsidR="007147B8" w:rsidRDefault="00B82A32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758BF3D" wp14:editId="4D1D25DF">
                  <wp:extent cx="2700595" cy="1800000"/>
                  <wp:effectExtent l="0" t="0" r="5080" b="0"/>
                  <wp:docPr id="861791315" name="Picture 12" descr="A person sitting in a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791315" name="Picture 12" descr="A person sitting in a chai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DBAD6EF" w14:textId="582CEA4C" w:rsidR="007147B8" w:rsidRDefault="00B82A32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E253E66" wp14:editId="76CDB81D">
                  <wp:extent cx="2700595" cy="1800000"/>
                  <wp:effectExtent l="0" t="0" r="5080" b="0"/>
                  <wp:docPr id="1670692061" name="Picture 13" descr="A person in a yellow shi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692061" name="Picture 13" descr="A person in a yellow shir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20F" w14:paraId="64F09087" w14:textId="77777777" w:rsidTr="001C5024">
        <w:tc>
          <w:tcPr>
            <w:tcW w:w="4530" w:type="dxa"/>
          </w:tcPr>
          <w:p w14:paraId="0B49BEDF" w14:textId="3F6BBD27" w:rsidR="007147B8" w:rsidRDefault="00B82A32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23445517" wp14:editId="3EF92358">
                  <wp:extent cx="2700595" cy="1800000"/>
                  <wp:effectExtent l="0" t="0" r="5080" b="0"/>
                  <wp:docPr id="192548877" name="Picture 14" descr="A person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48877" name="Picture 14" descr="A person sitting at a desk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72C2E15" w14:textId="3E2960CE" w:rsidR="007147B8" w:rsidRDefault="00A873D1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739168" wp14:editId="58E1EA7E">
                  <wp:extent cx="2700595" cy="1800000"/>
                  <wp:effectExtent l="0" t="0" r="5080" b="0"/>
                  <wp:docPr id="29589998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899980" name="Picture 29589998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5C6CA70A" w14:textId="77777777" w:rsidTr="001C5024">
        <w:tc>
          <w:tcPr>
            <w:tcW w:w="4530" w:type="dxa"/>
          </w:tcPr>
          <w:p w14:paraId="01711A01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6AFF3A4E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78193C38" w14:textId="77777777" w:rsidTr="001C5024">
        <w:tc>
          <w:tcPr>
            <w:tcW w:w="4530" w:type="dxa"/>
          </w:tcPr>
          <w:p w14:paraId="349812FB" w14:textId="45E6447C" w:rsidR="007147B8" w:rsidRDefault="00B82A32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DE182C" wp14:editId="345C4BBB">
                  <wp:extent cx="2700595" cy="1800000"/>
                  <wp:effectExtent l="0" t="0" r="5080" b="0"/>
                  <wp:docPr id="1540405789" name="Picture 15" descr="A person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405789" name="Picture 15" descr="A person sitting at a desk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91CFCC0" w14:textId="6264E636" w:rsidR="007147B8" w:rsidRDefault="00A873D1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3E09FF9" wp14:editId="6FC359E3">
                  <wp:extent cx="2700595" cy="1800000"/>
                  <wp:effectExtent l="0" t="0" r="5080" b="0"/>
                  <wp:docPr id="601048311" name="Picture 17" descr="A person sitting at a desk with computer scree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048311" name="Picture 17" descr="A person sitting at a desk with computer screens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42DFEACB" w14:textId="77777777" w:rsidTr="001C5024">
        <w:tc>
          <w:tcPr>
            <w:tcW w:w="4530" w:type="dxa"/>
          </w:tcPr>
          <w:p w14:paraId="07FB910C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58F8263D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3742A2EB" w14:textId="77777777" w:rsidTr="001C5024">
        <w:tc>
          <w:tcPr>
            <w:tcW w:w="4530" w:type="dxa"/>
          </w:tcPr>
          <w:p w14:paraId="365B9AA4" w14:textId="213EC71A" w:rsidR="007147B8" w:rsidRDefault="00A873D1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68F59C" wp14:editId="4E034D90">
                  <wp:extent cx="2700595" cy="1800000"/>
                  <wp:effectExtent l="0" t="0" r="5080" b="0"/>
                  <wp:docPr id="617715916" name="Picture 16" descr="A person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715916" name="Picture 16" descr="A person sitting at a desk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34849C3" w14:textId="5C24394F" w:rsidR="007147B8" w:rsidRDefault="00A873D1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B76A41" wp14:editId="21E492D6">
                  <wp:extent cx="2700595" cy="1800000"/>
                  <wp:effectExtent l="0" t="0" r="5080" b="0"/>
                  <wp:docPr id="1407066026" name="Picture 20" descr="A group of people in a room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066026" name="Picture 20" descr="A group of people in a room with computers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04893BB5" w14:textId="77777777" w:rsidTr="001C5024">
        <w:tc>
          <w:tcPr>
            <w:tcW w:w="4530" w:type="dxa"/>
          </w:tcPr>
          <w:p w14:paraId="6B70FAEF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68579F5A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26363494" w14:textId="77777777" w:rsidTr="001C5024">
        <w:tc>
          <w:tcPr>
            <w:tcW w:w="4530" w:type="dxa"/>
          </w:tcPr>
          <w:p w14:paraId="7A618A4D" w14:textId="571416E9" w:rsidR="007147B8" w:rsidRDefault="00A873D1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8BFC3E8" wp14:editId="30E37AA3">
                  <wp:extent cx="3200274" cy="1800000"/>
                  <wp:effectExtent l="0" t="0" r="635" b="0"/>
                  <wp:docPr id="1512260266" name="Picture 21" descr="A group of people sitting in a court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260266" name="Picture 21" descr="A group of people sitting in a courtroom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B03A74F" w14:textId="143D5E44" w:rsidR="007147B8" w:rsidRDefault="0076573A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156218F" wp14:editId="69BB7D97">
                  <wp:extent cx="2700595" cy="1800000"/>
                  <wp:effectExtent l="0" t="0" r="5080" b="0"/>
                  <wp:docPr id="1743585046" name="Picture 22" descr="A room with a large screen and a group of people sitting in front of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585046" name="Picture 22" descr="A room with a large screen and a group of people sitting in front of it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9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20F" w14:paraId="5AFC2469" w14:textId="77777777" w:rsidTr="001C5024">
        <w:tc>
          <w:tcPr>
            <w:tcW w:w="4530" w:type="dxa"/>
          </w:tcPr>
          <w:p w14:paraId="447BEBDB" w14:textId="22BF1867" w:rsidR="007147B8" w:rsidRDefault="0076573A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1817DCD8" wp14:editId="523581A5">
                  <wp:extent cx="3200274" cy="1800000"/>
                  <wp:effectExtent l="0" t="0" r="635" b="0"/>
                  <wp:docPr id="4222706" name="Picture 23" descr="A group of people sitting in a meeting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2706" name="Picture 23" descr="A group of people sitting in a meeting room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114187C" w14:textId="1D4DA7DB" w:rsidR="007147B8" w:rsidRDefault="0076573A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2D320F" wp14:editId="1EB2F389">
                  <wp:extent cx="3200274" cy="1800000"/>
                  <wp:effectExtent l="0" t="0" r="635" b="0"/>
                  <wp:docPr id="260321475" name="Picture 24" descr="A group of people sitting at tables in a mee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321475" name="Picture 24" descr="A group of people sitting at tables in a meeting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594E622C" w14:textId="77777777" w:rsidTr="001C5024">
        <w:tc>
          <w:tcPr>
            <w:tcW w:w="4530" w:type="dxa"/>
          </w:tcPr>
          <w:p w14:paraId="60A79FBC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19A7E6CF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01760940" w14:textId="77777777" w:rsidTr="001C5024">
        <w:tc>
          <w:tcPr>
            <w:tcW w:w="4530" w:type="dxa"/>
          </w:tcPr>
          <w:p w14:paraId="5FBDFF57" w14:textId="37DDFA61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DB1B00" wp14:editId="74666B7B">
                  <wp:extent cx="3200274" cy="1800000"/>
                  <wp:effectExtent l="0" t="0" r="635" b="0"/>
                  <wp:docPr id="577515050" name="Picture 25" descr="A group of people sitting at tables in a room with a projector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515050" name="Picture 25" descr="A group of people sitting at tables in a room with a projector screen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6F99FD9" w14:textId="307F30D6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A814B06" wp14:editId="41805C6C">
                  <wp:extent cx="3200274" cy="1800000"/>
                  <wp:effectExtent l="0" t="0" r="635" b="0"/>
                  <wp:docPr id="838729592" name="Picture 26" descr="A group of men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729592" name="Picture 26" descr="A group of men sitting at a table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47ED39B3" w14:textId="77777777" w:rsidTr="001C5024">
        <w:tc>
          <w:tcPr>
            <w:tcW w:w="4530" w:type="dxa"/>
          </w:tcPr>
          <w:p w14:paraId="52E9BF65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6C605D6E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74594C05" w14:textId="77777777" w:rsidTr="001C5024">
        <w:tc>
          <w:tcPr>
            <w:tcW w:w="4530" w:type="dxa"/>
          </w:tcPr>
          <w:p w14:paraId="45602D5C" w14:textId="3BDFABF9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ED545B4" wp14:editId="3EE75F01">
                  <wp:extent cx="3200274" cy="1800000"/>
                  <wp:effectExtent l="0" t="0" r="635" b="0"/>
                  <wp:docPr id="1649818855" name="Picture 27" descr="A group of people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818855" name="Picture 27" descr="A group of people sitting at a table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5B8F9F1" w14:textId="40BCCD38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619B131" wp14:editId="7C1EB7DC">
                  <wp:extent cx="3200274" cy="1800000"/>
                  <wp:effectExtent l="0" t="0" r="635" b="0"/>
                  <wp:docPr id="915533987" name="Picture 28" descr="A group of people sitting in a mee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533987" name="Picture 28" descr="A group of people sitting in a meeting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040F3AAC" w14:textId="77777777" w:rsidTr="001C5024">
        <w:tc>
          <w:tcPr>
            <w:tcW w:w="4530" w:type="dxa"/>
          </w:tcPr>
          <w:p w14:paraId="79674A53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0A9B54C2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29C43639" w14:textId="77777777" w:rsidTr="001C5024">
        <w:tc>
          <w:tcPr>
            <w:tcW w:w="4530" w:type="dxa"/>
          </w:tcPr>
          <w:p w14:paraId="6E44E1B2" w14:textId="61C870C3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9AC72D" wp14:editId="424214A4">
                  <wp:extent cx="3200274" cy="1800000"/>
                  <wp:effectExtent l="0" t="0" r="635" b="0"/>
                  <wp:docPr id="636219305" name="Picture 29" descr="A group of people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219305" name="Picture 29" descr="A group of people sitting at a table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3936CDD" w14:textId="629ECC6B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11519B0" wp14:editId="67D3C539">
                  <wp:extent cx="3200274" cy="1800000"/>
                  <wp:effectExtent l="0" t="0" r="635" b="0"/>
                  <wp:docPr id="22873973" name="Picture 30" descr="A group of people sitting at a table wearing mas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3973" name="Picture 30" descr="A group of people sitting at a table wearing masks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20F" w14:paraId="17370803" w14:textId="77777777" w:rsidTr="001C5024">
        <w:tc>
          <w:tcPr>
            <w:tcW w:w="4530" w:type="dxa"/>
          </w:tcPr>
          <w:p w14:paraId="427405E7" w14:textId="52CC1360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7A10389E" wp14:editId="548E07F3">
                  <wp:extent cx="3200274" cy="1800000"/>
                  <wp:effectExtent l="0" t="0" r="635" b="0"/>
                  <wp:docPr id="2029804966" name="Picture 31" descr="A group of people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804966" name="Picture 31" descr="A group of people sitting at a table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8134B27" w14:textId="67E5EDD1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AE1577E" wp14:editId="7F46A753">
                  <wp:extent cx="3200274" cy="1800000"/>
                  <wp:effectExtent l="0" t="0" r="635" b="0"/>
                  <wp:docPr id="1451259407" name="Picture 32" descr="A group of people sitting in chai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59407" name="Picture 32" descr="A group of people sitting in chairs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602D4AFB" w14:textId="77777777" w:rsidTr="001C5024">
        <w:tc>
          <w:tcPr>
            <w:tcW w:w="4530" w:type="dxa"/>
          </w:tcPr>
          <w:p w14:paraId="1F8C6401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67E53BA0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657676DF" w14:textId="77777777" w:rsidTr="001C5024">
        <w:tc>
          <w:tcPr>
            <w:tcW w:w="4530" w:type="dxa"/>
          </w:tcPr>
          <w:p w14:paraId="444082AB" w14:textId="149F52D8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39F220" wp14:editId="5900659A">
                  <wp:extent cx="2879259" cy="2160000"/>
                  <wp:effectExtent l="0" t="0" r="0" b="0"/>
                  <wp:docPr id="1160351165" name="Picture 33" descr="A group of people sitting at a desk in a room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51165" name="Picture 33" descr="A group of people sitting at a desk in a room with computers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9E1C604" w14:textId="0547DCFD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F596E0" wp14:editId="3AA7F8CB">
                  <wp:extent cx="2879259" cy="2160000"/>
                  <wp:effectExtent l="0" t="0" r="0" b="0"/>
                  <wp:docPr id="935956294" name="Picture 34" descr="A group of people in a roo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956294" name="Picture 34" descr="A group of people in a room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22104EAA" w14:textId="77777777" w:rsidTr="001C5024">
        <w:tc>
          <w:tcPr>
            <w:tcW w:w="4530" w:type="dxa"/>
          </w:tcPr>
          <w:p w14:paraId="39DB081F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22D35FD6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610D4EDD" w14:textId="77777777" w:rsidTr="001C5024">
        <w:tc>
          <w:tcPr>
            <w:tcW w:w="4530" w:type="dxa"/>
          </w:tcPr>
          <w:p w14:paraId="26715E5B" w14:textId="7A8D377E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96DDF4" wp14:editId="25048D28">
                  <wp:extent cx="2879259" cy="2160000"/>
                  <wp:effectExtent l="0" t="0" r="0" b="0"/>
                  <wp:docPr id="1933485751" name="Picture 35" descr="A group of people sitting in a room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485751" name="Picture 35" descr="A group of people sitting in a room with computers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63D8467" w14:textId="2E80768B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15072B7" wp14:editId="282B6D15">
                  <wp:extent cx="2879259" cy="2160000"/>
                  <wp:effectExtent l="0" t="0" r="0" b="0"/>
                  <wp:docPr id="1018448517" name="Picture 36" descr="People in a room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448517" name="Picture 36" descr="People in a room with computers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:rsidRPr="001C5024" w14:paraId="7BE26AE0" w14:textId="77777777" w:rsidTr="001C5024">
        <w:tc>
          <w:tcPr>
            <w:tcW w:w="4530" w:type="dxa"/>
          </w:tcPr>
          <w:p w14:paraId="7AB55621" w14:textId="77777777" w:rsidR="001C5024" w:rsidRP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531" w:type="dxa"/>
          </w:tcPr>
          <w:p w14:paraId="19B62627" w14:textId="77777777" w:rsidR="001C5024" w:rsidRP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</w:p>
        </w:tc>
      </w:tr>
      <w:tr w:rsidR="005C720F" w14:paraId="24124F1F" w14:textId="77777777" w:rsidTr="001C5024">
        <w:tc>
          <w:tcPr>
            <w:tcW w:w="4530" w:type="dxa"/>
          </w:tcPr>
          <w:p w14:paraId="16C5A198" w14:textId="4E1BE218" w:rsidR="005C720F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BD9B3F" wp14:editId="31FBE921">
                  <wp:extent cx="2879259" cy="2160000"/>
                  <wp:effectExtent l="0" t="0" r="0" b="0"/>
                  <wp:docPr id="690527281" name="Picture 41" descr="A group of women sitting in a room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527281" name="Picture 41" descr="A group of women sitting in a room with computers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6D4FD9D" w14:textId="7A14E92D" w:rsidR="005C720F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F424DFA" wp14:editId="5BB10AE5">
                  <wp:extent cx="2879259" cy="2160000"/>
                  <wp:effectExtent l="0" t="0" r="0" b="0"/>
                  <wp:docPr id="1962977502" name="Picture 42" descr="A person sitting at a desk in a room with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977502" name="Picture 42" descr="A person sitting at a desk in a room with a computer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20F" w14:paraId="78551E43" w14:textId="77777777" w:rsidTr="001C5024">
        <w:tc>
          <w:tcPr>
            <w:tcW w:w="4530" w:type="dxa"/>
          </w:tcPr>
          <w:p w14:paraId="04BC62FF" w14:textId="7D80B324" w:rsidR="005C720F" w:rsidRDefault="00F4616D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4D65623D" wp14:editId="6BFBDB27">
                  <wp:extent cx="2879259" cy="2160000"/>
                  <wp:effectExtent l="0" t="0" r="0" b="0"/>
                  <wp:docPr id="69918741" name="Picture 43" descr="A group of people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18741" name="Picture 43" descr="A group of people sitting at a desk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A2E969F" w14:textId="17B6867B" w:rsidR="005C720F" w:rsidRDefault="00F4616D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051D2C8" wp14:editId="2A3AF3E7">
                  <wp:extent cx="2815590" cy="2159635"/>
                  <wp:effectExtent l="0" t="0" r="3810" b="0"/>
                  <wp:docPr id="2007002279" name="Picture 44" descr="Two women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002279" name="Picture 44" descr="Two women sitting at a desk&#10;&#10;Description automatically generated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" t="24866" r="-771" b="17191"/>
                          <a:stretch/>
                        </pic:blipFill>
                        <pic:spPr bwMode="auto">
                          <a:xfrm>
                            <a:off x="0" y="0"/>
                            <a:ext cx="2826274" cy="216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52457C3D" w14:textId="77777777" w:rsidTr="001C5024">
        <w:tc>
          <w:tcPr>
            <w:tcW w:w="4530" w:type="dxa"/>
          </w:tcPr>
          <w:p w14:paraId="1ED0B082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47102AC4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4A558E1F" w14:textId="77777777" w:rsidTr="001C5024">
        <w:tc>
          <w:tcPr>
            <w:tcW w:w="4530" w:type="dxa"/>
          </w:tcPr>
          <w:p w14:paraId="2FBE9D8A" w14:textId="247019F3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BA04B40" wp14:editId="2D38A20A">
                  <wp:extent cx="3200274" cy="1800000"/>
                  <wp:effectExtent l="0" t="0" r="635" b="0"/>
                  <wp:docPr id="1311381235" name="Picture 37" descr="A screen on the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381235" name="Picture 37" descr="A screen on the wall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EAE934C" w14:textId="39A6263B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6157F93" wp14:editId="7821369A">
                  <wp:extent cx="3200274" cy="1800000"/>
                  <wp:effectExtent l="0" t="0" r="635" b="0"/>
                  <wp:docPr id="1157140961" name="Picture 38" descr="A screen with a person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140961" name="Picture 38" descr="A screen with a person on it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7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00E920B2" w14:textId="77777777" w:rsidTr="001C5024">
        <w:tc>
          <w:tcPr>
            <w:tcW w:w="4530" w:type="dxa"/>
          </w:tcPr>
          <w:p w14:paraId="5C7F3E0F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31" w:type="dxa"/>
          </w:tcPr>
          <w:p w14:paraId="187CA596" w14:textId="77777777" w:rsid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5C720F" w14:paraId="4589D3BD" w14:textId="77777777" w:rsidTr="001C5024">
        <w:tc>
          <w:tcPr>
            <w:tcW w:w="4530" w:type="dxa"/>
          </w:tcPr>
          <w:p w14:paraId="4A46ED6C" w14:textId="7F961567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BC008D4" wp14:editId="2D7838A1">
                  <wp:extent cx="2879260" cy="2160000"/>
                  <wp:effectExtent l="0" t="0" r="0" b="0"/>
                  <wp:docPr id="1466166755" name="Picture 39" descr="A group of people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166755" name="Picture 39" descr="A group of people sitting at a table&#10;&#10;Description automatically generated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6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E0F21A1" w14:textId="135BB1CB" w:rsidR="007147B8" w:rsidRDefault="005C720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FC0652E" wp14:editId="455D75AD">
                  <wp:extent cx="2879260" cy="2160000"/>
                  <wp:effectExtent l="0" t="0" r="0" b="0"/>
                  <wp:docPr id="1116643984" name="Picture 40" descr="A computer screen with people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643984" name="Picture 40" descr="A computer screen with people on it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6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:rsidRPr="001C5024" w14:paraId="0CE441B4" w14:textId="77777777" w:rsidTr="001C5024">
        <w:tc>
          <w:tcPr>
            <w:tcW w:w="4530" w:type="dxa"/>
          </w:tcPr>
          <w:p w14:paraId="6D2FD69B" w14:textId="77777777" w:rsidR="001C5024" w:rsidRP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531" w:type="dxa"/>
          </w:tcPr>
          <w:p w14:paraId="5F48F4CD" w14:textId="77777777" w:rsidR="001C5024" w:rsidRP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</w:p>
        </w:tc>
      </w:tr>
      <w:tr w:rsidR="005C720F" w14:paraId="29117936" w14:textId="77777777" w:rsidTr="001C5024">
        <w:tc>
          <w:tcPr>
            <w:tcW w:w="4530" w:type="dxa"/>
          </w:tcPr>
          <w:p w14:paraId="26BBDFEE" w14:textId="33C0044D" w:rsidR="007147B8" w:rsidRDefault="00F4616D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871BB09" wp14:editId="0301E700">
                  <wp:extent cx="2879259" cy="2160000"/>
                  <wp:effectExtent l="0" t="0" r="0" b="0"/>
                  <wp:docPr id="1787489728" name="Picture 45" descr="A group of people in a room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89728" name="Picture 45" descr="A group of people in a room with computers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5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08A6A02" w14:textId="015FD329" w:rsidR="007147B8" w:rsidRDefault="00F4616D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347687" wp14:editId="327D10FF">
                  <wp:extent cx="2879260" cy="2160000"/>
                  <wp:effectExtent l="0" t="0" r="0" b="0"/>
                  <wp:docPr id="1015820621" name="Picture 46" descr="A person sitting at a desk with compu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820621" name="Picture 46" descr="A person sitting at a desk with computers&#10;&#10;Description automatically generated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6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A27" w14:paraId="01985260" w14:textId="77777777" w:rsidTr="001C5024">
        <w:tc>
          <w:tcPr>
            <w:tcW w:w="9061" w:type="dxa"/>
            <w:gridSpan w:val="2"/>
          </w:tcPr>
          <w:p w14:paraId="581D92DF" w14:textId="1D77DB8F" w:rsidR="00193A27" w:rsidRDefault="00193A27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19E01900" wp14:editId="73D403CA">
                  <wp:extent cx="5760085" cy="2874645"/>
                  <wp:effectExtent l="0" t="0" r="0" b="1905"/>
                  <wp:docPr id="1460872091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872091" name="Picture 1460872091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287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:rsidRPr="001C5024" w14:paraId="5A5069FB" w14:textId="77777777" w:rsidTr="001C5024">
        <w:tc>
          <w:tcPr>
            <w:tcW w:w="9061" w:type="dxa"/>
            <w:gridSpan w:val="2"/>
          </w:tcPr>
          <w:p w14:paraId="009B2112" w14:textId="77777777" w:rsidR="001C5024" w:rsidRP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12"/>
                <w:szCs w:val="12"/>
              </w:rPr>
            </w:pPr>
          </w:p>
        </w:tc>
      </w:tr>
      <w:tr w:rsidR="00193A27" w14:paraId="564C9EB3" w14:textId="77777777" w:rsidTr="001C5024">
        <w:tc>
          <w:tcPr>
            <w:tcW w:w="9061" w:type="dxa"/>
            <w:gridSpan w:val="2"/>
          </w:tcPr>
          <w:p w14:paraId="26E5BB3B" w14:textId="02385C3F" w:rsidR="00193A27" w:rsidRDefault="00193A27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4B5E0F5" wp14:editId="404B77AD">
                  <wp:extent cx="5760085" cy="2719705"/>
                  <wp:effectExtent l="0" t="0" r="0" b="4445"/>
                  <wp:docPr id="1897178901" name="Picture 48" descr="A group of people standing in front of a red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178901" name="Picture 48" descr="A group of people standing in front of a red wall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271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:rsidRPr="001C5024" w14:paraId="67D739BF" w14:textId="77777777" w:rsidTr="001C5024">
        <w:tc>
          <w:tcPr>
            <w:tcW w:w="9061" w:type="dxa"/>
            <w:gridSpan w:val="2"/>
          </w:tcPr>
          <w:p w14:paraId="1B9CC250" w14:textId="77777777" w:rsidR="001C5024" w:rsidRPr="001C5024" w:rsidRDefault="001C5024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12"/>
                <w:szCs w:val="12"/>
              </w:rPr>
            </w:pPr>
          </w:p>
        </w:tc>
      </w:tr>
      <w:tr w:rsidR="00193A27" w14:paraId="2B7E6D5D" w14:textId="77777777" w:rsidTr="001C5024">
        <w:tc>
          <w:tcPr>
            <w:tcW w:w="9061" w:type="dxa"/>
            <w:gridSpan w:val="2"/>
          </w:tcPr>
          <w:p w14:paraId="1DADB17B" w14:textId="3A282BB1" w:rsidR="00193A27" w:rsidRDefault="00193A27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220EA89" wp14:editId="7E5C919F">
                  <wp:extent cx="5760085" cy="3074035"/>
                  <wp:effectExtent l="0" t="0" r="0" b="0"/>
                  <wp:docPr id="1778685989" name="Picture 49" descr="A group of people standing in front of a red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685989" name="Picture 49" descr="A group of people standing in front of a red wall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85" cy="307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01AA52" w14:textId="77777777" w:rsidR="00BC28C2" w:rsidRPr="008446F0" w:rsidRDefault="00BC28C2" w:rsidP="001C50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52525A">
      <w:headerReference w:type="default" r:id="rId51"/>
      <w:pgSz w:w="11906" w:h="16838" w:code="9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C093A" w14:textId="77777777" w:rsidR="00FE38C1" w:rsidRDefault="00FE38C1" w:rsidP="00306FB1">
      <w:pPr>
        <w:spacing w:after="0" w:line="240" w:lineRule="auto"/>
      </w:pPr>
      <w:r>
        <w:separator/>
      </w:r>
    </w:p>
  </w:endnote>
  <w:endnote w:type="continuationSeparator" w:id="0">
    <w:p w14:paraId="00229A50" w14:textId="77777777" w:rsidR="00FE38C1" w:rsidRDefault="00FE38C1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46BE9" w14:textId="77777777" w:rsidR="00FE38C1" w:rsidRDefault="00FE38C1" w:rsidP="00306FB1">
      <w:pPr>
        <w:spacing w:after="0" w:line="240" w:lineRule="auto"/>
      </w:pPr>
      <w:r>
        <w:separator/>
      </w:r>
    </w:p>
  </w:footnote>
  <w:footnote w:type="continuationSeparator" w:id="0">
    <w:p w14:paraId="5EB96CDE" w14:textId="77777777" w:rsidR="00FE38C1" w:rsidRDefault="00FE38C1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8F479" w14:textId="2195FA03" w:rsidR="00EF26CD" w:rsidRPr="009C450F" w:rsidRDefault="0000000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8FC729" id="Rectangle 5" o:spid="_x0000_s1026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5DF62495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26C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EF26CD" w:rsidRPr="001F700F" w:rsidRDefault="00EF26CD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DF1B" id="Rectangle 4" o:spid="_x0000_s1027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" o:allowincell="f" filled="f" stroked="f">
              <v:textbox style="layout-flow:vertical;mso-fit-shape-to-text:t">
                <w:txbxContent>
                  <w:p w14:paraId="0E578C69" w14:textId="024DB3ED" w:rsidR="00EF26CD" w:rsidRPr="001F700F" w:rsidRDefault="00EF26CD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Browallia New" w:hAnsi="Browallia New" w:cs="Browallia New"/>
          <w:sz w:val="32"/>
          <w:szCs w:val="32"/>
        </w:r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</w:rPr>
      </w:sdtEndPr>
      <w:sdtContent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F26CD" w:rsidRPr="009C450F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58529" w14:textId="77777777" w:rsidR="00EF26CD" w:rsidRDefault="00EF26CD">
    <w:pPr>
      <w:pStyle w:val="Header"/>
      <w:jc w:val="center"/>
    </w:pPr>
  </w:p>
  <w:p w14:paraId="24222B9F" w14:textId="77777777" w:rsidR="00EF26CD" w:rsidRPr="00306FB1" w:rsidRDefault="0000000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PSK" w:hAnsi="TH SarabunPSK" w:cs="TH SarabunPSK" w:hint="cs"/>
                                </w:rPr>
                              </w:sdtEndPr>
                              <w:sdtContent>
                                <w:p w14:paraId="06DDBAFF" w14:textId="57D99329" w:rsidR="00EF26CD" w:rsidRPr="00D2576F" w:rsidRDefault="00EF26CD">
                                  <w:pPr>
                                    <w:jc w:val="center"/>
                                    <w:rPr>
                                      <w:rFonts w:ascii="TH SarabunPSK" w:eastAsiaTheme="majorEastAsia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2576F">
                                    <w:rPr>
                                      <w:rFonts w:ascii="TH SarabunPSK" w:eastAsiaTheme="minorEastAsia" w:hAnsi="TH SarabunPSK" w:cs="TH SarabunPSK" w:hint="c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D2576F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D2576F">
                                    <w:rPr>
                                      <w:rFonts w:ascii="TH SarabunPSK" w:eastAsiaTheme="minorEastAsia" w:hAnsi="TH SarabunPSK" w:cs="TH SarabunPSK" w:hint="c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D2576F">
                                    <w:rPr>
                                      <w:rFonts w:ascii="TH SarabunPSK" w:eastAsiaTheme="majorEastAsia" w:hAnsi="TH SarabunPSK" w:cs="TH SarabunPSK" w:hint="cs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D2576F">
                                    <w:rPr>
                                      <w:rFonts w:ascii="TH SarabunPSK" w:eastAsiaTheme="majorEastAsia" w:hAnsi="TH SarabunPSK" w:cs="TH SarabunPSK" w:hint="c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57DDFD" id="Rectangle 6" o:spid="_x0000_s1028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0g7wEAAMY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UzXJV9EiHhSQX0k2giTmcj8tIkrZwMZqeT+916g4sx8tSTd&#10;bb5cRuelYLm6XlCAl5nqMiOs7ID8SWDTdhsmt+4d6rajl/Ikg4V7krvRSYq3rk7tk1mSQidjRzde&#10;xunW2++3+QM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Ai1y0g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SarabunPSK" w:hAnsi="TH SarabunPSK" w:cs="TH SarabunPSK" w:hint="cs"/>
                          </w:rPr>
                        </w:sdtEndPr>
                        <w:sdtContent>
                          <w:p w14:paraId="06DDBAFF" w14:textId="57D99329" w:rsidR="00EF26CD" w:rsidRPr="00D2576F" w:rsidRDefault="00EF26CD">
                            <w:pPr>
                              <w:jc w:val="center"/>
                              <w:rPr>
                                <w:rFonts w:ascii="TH SarabunPSK" w:eastAsiaTheme="majorEastAsia" w:hAnsi="TH SarabunPSK" w:cs="TH SarabunPSK"/>
                                <w:sz w:val="32"/>
                                <w:szCs w:val="32"/>
                              </w:rPr>
                            </w:pPr>
                            <w:r w:rsidRPr="00D2576F">
                              <w:rPr>
                                <w:rFonts w:ascii="TH SarabunPSK" w:eastAsiaTheme="minorEastAsia" w:hAnsi="TH SarabunPSK" w:cs="TH SarabunPSK" w:hint="c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257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D2576F">
                              <w:rPr>
                                <w:rFonts w:ascii="TH SarabunPSK" w:eastAsiaTheme="minorEastAsia" w:hAnsi="TH SarabunPSK" w:cs="TH SarabunPSK" w:hint="c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D2576F">
                              <w:rPr>
                                <w:rFonts w:ascii="TH SarabunPSK" w:eastAsiaTheme="majorEastAsia" w:hAnsi="TH SarabunPSK" w:cs="TH SarabunPSK" w:hint="cs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D2576F">
                              <w:rPr>
                                <w:rFonts w:ascii="TH SarabunPSK" w:eastAsiaTheme="majorEastAsia" w:hAnsi="TH SarabunPSK" w:cs="TH SarabunPSK" w:hint="c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00000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9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E67"/>
    <w:multiLevelType w:val="hybridMultilevel"/>
    <w:tmpl w:val="4E94F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E7B"/>
    <w:multiLevelType w:val="hybridMultilevel"/>
    <w:tmpl w:val="58ECB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12FE"/>
    <w:multiLevelType w:val="hybridMultilevel"/>
    <w:tmpl w:val="8D6A8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C4F08"/>
    <w:multiLevelType w:val="hybridMultilevel"/>
    <w:tmpl w:val="6526E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F7E81"/>
    <w:multiLevelType w:val="hybridMultilevel"/>
    <w:tmpl w:val="040A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8235C"/>
    <w:multiLevelType w:val="hybridMultilevel"/>
    <w:tmpl w:val="50DC8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43B32"/>
    <w:multiLevelType w:val="hybridMultilevel"/>
    <w:tmpl w:val="77C8D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97C4F"/>
    <w:multiLevelType w:val="hybridMultilevel"/>
    <w:tmpl w:val="58C84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B0966"/>
    <w:multiLevelType w:val="hybridMultilevel"/>
    <w:tmpl w:val="650CE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619EB"/>
    <w:multiLevelType w:val="hybridMultilevel"/>
    <w:tmpl w:val="0B16CCF2"/>
    <w:lvl w:ilvl="0" w:tplc="B6822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5283D"/>
    <w:multiLevelType w:val="hybridMultilevel"/>
    <w:tmpl w:val="B7B8A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55A8D"/>
    <w:multiLevelType w:val="hybridMultilevel"/>
    <w:tmpl w:val="4078C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629B1"/>
    <w:multiLevelType w:val="hybridMultilevel"/>
    <w:tmpl w:val="42EA5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A302D"/>
    <w:multiLevelType w:val="hybridMultilevel"/>
    <w:tmpl w:val="D1E6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832F5"/>
    <w:multiLevelType w:val="hybridMultilevel"/>
    <w:tmpl w:val="1C740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B6823"/>
    <w:multiLevelType w:val="hybridMultilevel"/>
    <w:tmpl w:val="83AA8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32434"/>
    <w:multiLevelType w:val="hybridMultilevel"/>
    <w:tmpl w:val="2F3EBFC0"/>
    <w:lvl w:ilvl="0" w:tplc="D67E2294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7" w15:restartNumberingAfterBreak="0">
    <w:nsid w:val="34A718BE"/>
    <w:multiLevelType w:val="hybridMultilevel"/>
    <w:tmpl w:val="9ABED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F52C0"/>
    <w:multiLevelType w:val="hybridMultilevel"/>
    <w:tmpl w:val="CFDA5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C3027"/>
    <w:multiLevelType w:val="hybridMultilevel"/>
    <w:tmpl w:val="391AF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12ACC"/>
    <w:multiLevelType w:val="hybridMultilevel"/>
    <w:tmpl w:val="217A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94A79"/>
    <w:multiLevelType w:val="hybridMultilevel"/>
    <w:tmpl w:val="9ABED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461B3"/>
    <w:multiLevelType w:val="hybridMultilevel"/>
    <w:tmpl w:val="9CBA0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62507"/>
    <w:multiLevelType w:val="hybridMultilevel"/>
    <w:tmpl w:val="5066F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6285060">
      <w:start w:val="1"/>
      <w:numFmt w:val="decimal"/>
      <w:lvlText w:val="%2."/>
      <w:lvlJc w:val="left"/>
      <w:pPr>
        <w:ind w:left="1440" w:hanging="360"/>
      </w:pPr>
      <w:rPr>
        <w:rFonts w:ascii="TH SarabunPSK" w:eastAsia="SimSu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20ED6"/>
    <w:multiLevelType w:val="hybridMultilevel"/>
    <w:tmpl w:val="480A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05F4362"/>
    <w:multiLevelType w:val="hybridMultilevel"/>
    <w:tmpl w:val="80BA0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05EF5"/>
    <w:multiLevelType w:val="hybridMultilevel"/>
    <w:tmpl w:val="5C44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D0D65"/>
    <w:multiLevelType w:val="hybridMultilevel"/>
    <w:tmpl w:val="2210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5B6DD4"/>
    <w:multiLevelType w:val="hybridMultilevel"/>
    <w:tmpl w:val="CAF6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89534A"/>
    <w:multiLevelType w:val="hybridMultilevel"/>
    <w:tmpl w:val="EC2A8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9C07AA"/>
    <w:multiLevelType w:val="hybridMultilevel"/>
    <w:tmpl w:val="8B165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7E4DB3"/>
    <w:multiLevelType w:val="hybridMultilevel"/>
    <w:tmpl w:val="4EE2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274A1A"/>
    <w:multiLevelType w:val="hybridMultilevel"/>
    <w:tmpl w:val="1F288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222393"/>
    <w:multiLevelType w:val="hybridMultilevel"/>
    <w:tmpl w:val="34483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F647E"/>
    <w:multiLevelType w:val="hybridMultilevel"/>
    <w:tmpl w:val="E6469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714B42"/>
    <w:multiLevelType w:val="hybridMultilevel"/>
    <w:tmpl w:val="49D6FA9E"/>
    <w:lvl w:ilvl="0" w:tplc="DEC25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F6FA8"/>
    <w:multiLevelType w:val="hybridMultilevel"/>
    <w:tmpl w:val="C2FA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3C3BE6"/>
    <w:multiLevelType w:val="hybridMultilevel"/>
    <w:tmpl w:val="ED2EAC3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554DC"/>
    <w:multiLevelType w:val="hybridMultilevel"/>
    <w:tmpl w:val="9FE0B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AD7406"/>
    <w:multiLevelType w:val="hybridMultilevel"/>
    <w:tmpl w:val="A4D4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8D71A9"/>
    <w:multiLevelType w:val="hybridMultilevel"/>
    <w:tmpl w:val="AC6A0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5F49E2"/>
    <w:multiLevelType w:val="hybridMultilevel"/>
    <w:tmpl w:val="D0A4A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CB2F5B"/>
    <w:multiLevelType w:val="hybridMultilevel"/>
    <w:tmpl w:val="77E04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BD301E"/>
    <w:multiLevelType w:val="hybridMultilevel"/>
    <w:tmpl w:val="CACC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E132F2"/>
    <w:multiLevelType w:val="hybridMultilevel"/>
    <w:tmpl w:val="424A8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63202A"/>
    <w:multiLevelType w:val="hybridMultilevel"/>
    <w:tmpl w:val="E7C0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417D0A"/>
    <w:multiLevelType w:val="hybridMultilevel"/>
    <w:tmpl w:val="8440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65E36D2"/>
    <w:multiLevelType w:val="hybridMultilevel"/>
    <w:tmpl w:val="C7103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D17993"/>
    <w:multiLevelType w:val="hybridMultilevel"/>
    <w:tmpl w:val="2210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F0642C"/>
    <w:multiLevelType w:val="hybridMultilevel"/>
    <w:tmpl w:val="2AB82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D336B8"/>
    <w:multiLevelType w:val="hybridMultilevel"/>
    <w:tmpl w:val="AD8A1D1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69530">
    <w:abstractNumId w:val="25"/>
  </w:num>
  <w:num w:numId="2" w16cid:durableId="543444249">
    <w:abstractNumId w:val="48"/>
  </w:num>
  <w:num w:numId="3" w16cid:durableId="1711034712">
    <w:abstractNumId w:val="38"/>
  </w:num>
  <w:num w:numId="4" w16cid:durableId="317347953">
    <w:abstractNumId w:val="43"/>
  </w:num>
  <w:num w:numId="5" w16cid:durableId="1966885272">
    <w:abstractNumId w:val="9"/>
  </w:num>
  <w:num w:numId="6" w16cid:durableId="1313367198">
    <w:abstractNumId w:val="30"/>
  </w:num>
  <w:num w:numId="7" w16cid:durableId="1351375689">
    <w:abstractNumId w:val="7"/>
  </w:num>
  <w:num w:numId="8" w16cid:durableId="932517559">
    <w:abstractNumId w:val="37"/>
  </w:num>
  <w:num w:numId="9" w16cid:durableId="1815871503">
    <w:abstractNumId w:val="4"/>
  </w:num>
  <w:num w:numId="10" w16cid:durableId="552929297">
    <w:abstractNumId w:val="31"/>
  </w:num>
  <w:num w:numId="11" w16cid:durableId="473832015">
    <w:abstractNumId w:val="45"/>
  </w:num>
  <w:num w:numId="12" w16cid:durableId="1309087286">
    <w:abstractNumId w:val="22"/>
  </w:num>
  <w:num w:numId="13" w16cid:durableId="1869219070">
    <w:abstractNumId w:val="8"/>
  </w:num>
  <w:num w:numId="14" w16cid:durableId="54472248">
    <w:abstractNumId w:val="15"/>
  </w:num>
  <w:num w:numId="15" w16cid:durableId="886255207">
    <w:abstractNumId w:val="28"/>
  </w:num>
  <w:num w:numId="16" w16cid:durableId="1659918740">
    <w:abstractNumId w:val="16"/>
  </w:num>
  <w:num w:numId="17" w16cid:durableId="718673423">
    <w:abstractNumId w:val="36"/>
  </w:num>
  <w:num w:numId="18" w16cid:durableId="1699426516">
    <w:abstractNumId w:val="50"/>
  </w:num>
  <w:num w:numId="19" w16cid:durableId="1262487603">
    <w:abstractNumId w:val="33"/>
  </w:num>
  <w:num w:numId="20" w16cid:durableId="1918662492">
    <w:abstractNumId w:val="17"/>
  </w:num>
  <w:num w:numId="21" w16cid:durableId="1730760815">
    <w:abstractNumId w:val="21"/>
  </w:num>
  <w:num w:numId="22" w16cid:durableId="1905481474">
    <w:abstractNumId w:val="1"/>
  </w:num>
  <w:num w:numId="23" w16cid:durableId="289290841">
    <w:abstractNumId w:val="49"/>
  </w:num>
  <w:num w:numId="24" w16cid:durableId="805046953">
    <w:abstractNumId w:val="14"/>
  </w:num>
  <w:num w:numId="25" w16cid:durableId="619187712">
    <w:abstractNumId w:val="19"/>
  </w:num>
  <w:num w:numId="26" w16cid:durableId="2050376770">
    <w:abstractNumId w:val="46"/>
  </w:num>
  <w:num w:numId="27" w16cid:durableId="543057912">
    <w:abstractNumId w:val="35"/>
  </w:num>
  <w:num w:numId="28" w16cid:durableId="217205111">
    <w:abstractNumId w:val="12"/>
  </w:num>
  <w:num w:numId="29" w16cid:durableId="297074720">
    <w:abstractNumId w:val="11"/>
  </w:num>
  <w:num w:numId="30" w16cid:durableId="1181578817">
    <w:abstractNumId w:val="44"/>
  </w:num>
  <w:num w:numId="31" w16cid:durableId="829641532">
    <w:abstractNumId w:val="34"/>
  </w:num>
  <w:num w:numId="32" w16cid:durableId="499197376">
    <w:abstractNumId w:val="32"/>
  </w:num>
  <w:num w:numId="33" w16cid:durableId="1629429315">
    <w:abstractNumId w:val="20"/>
  </w:num>
  <w:num w:numId="34" w16cid:durableId="2075083620">
    <w:abstractNumId w:val="26"/>
  </w:num>
  <w:num w:numId="35" w16cid:durableId="299697364">
    <w:abstractNumId w:val="51"/>
  </w:num>
  <w:num w:numId="36" w16cid:durableId="1728333392">
    <w:abstractNumId w:val="52"/>
  </w:num>
  <w:num w:numId="37" w16cid:durableId="459110359">
    <w:abstractNumId w:val="41"/>
  </w:num>
  <w:num w:numId="38" w16cid:durableId="118186726">
    <w:abstractNumId w:val="42"/>
  </w:num>
  <w:num w:numId="39" w16cid:durableId="1606889753">
    <w:abstractNumId w:val="13"/>
  </w:num>
  <w:num w:numId="40" w16cid:durableId="18092001">
    <w:abstractNumId w:val="2"/>
  </w:num>
  <w:num w:numId="41" w16cid:durableId="649210847">
    <w:abstractNumId w:val="23"/>
  </w:num>
  <w:num w:numId="42" w16cid:durableId="476996613">
    <w:abstractNumId w:val="6"/>
  </w:num>
  <w:num w:numId="43" w16cid:durableId="1788310166">
    <w:abstractNumId w:val="18"/>
  </w:num>
  <w:num w:numId="44" w16cid:durableId="353652666">
    <w:abstractNumId w:val="0"/>
  </w:num>
  <w:num w:numId="45" w16cid:durableId="315652031">
    <w:abstractNumId w:val="3"/>
  </w:num>
  <w:num w:numId="46" w16cid:durableId="363865067">
    <w:abstractNumId w:val="40"/>
  </w:num>
  <w:num w:numId="47" w16cid:durableId="1820415920">
    <w:abstractNumId w:val="10"/>
  </w:num>
  <w:num w:numId="48" w16cid:durableId="1518538941">
    <w:abstractNumId w:val="27"/>
  </w:num>
  <w:num w:numId="49" w16cid:durableId="2096047009">
    <w:abstractNumId w:val="47"/>
  </w:num>
  <w:num w:numId="50" w16cid:durableId="1740177805">
    <w:abstractNumId w:val="29"/>
  </w:num>
  <w:num w:numId="51" w16cid:durableId="423453153">
    <w:abstractNumId w:val="39"/>
  </w:num>
  <w:num w:numId="52" w16cid:durableId="953754433">
    <w:abstractNumId w:val="24"/>
  </w:num>
  <w:num w:numId="53" w16cid:durableId="90978093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3B28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46B1"/>
    <w:rsid w:val="0021703A"/>
    <w:rsid w:val="00217705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71FB5"/>
    <w:rsid w:val="00276699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F10EF"/>
    <w:rsid w:val="002F18DD"/>
    <w:rsid w:val="002F2B76"/>
    <w:rsid w:val="002F545A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79E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A99"/>
    <w:rsid w:val="0058121B"/>
    <w:rsid w:val="0058306E"/>
    <w:rsid w:val="00587734"/>
    <w:rsid w:val="005939A8"/>
    <w:rsid w:val="00593B61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7D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8178F"/>
    <w:rsid w:val="00786AD3"/>
    <w:rsid w:val="00786C43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B3B35"/>
    <w:rsid w:val="007C04DF"/>
    <w:rsid w:val="007C0542"/>
    <w:rsid w:val="007C097D"/>
    <w:rsid w:val="007C2345"/>
    <w:rsid w:val="007C348B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B02"/>
    <w:rsid w:val="00834799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450F"/>
    <w:rsid w:val="009D142C"/>
    <w:rsid w:val="009D35CF"/>
    <w:rsid w:val="009D3BC1"/>
    <w:rsid w:val="009D47E0"/>
    <w:rsid w:val="009D4ABF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745"/>
    <w:rsid w:val="00A76BB0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76AC"/>
    <w:rsid w:val="00B37BA2"/>
    <w:rsid w:val="00B37F7C"/>
    <w:rsid w:val="00B41A28"/>
    <w:rsid w:val="00B4320D"/>
    <w:rsid w:val="00B454EA"/>
    <w:rsid w:val="00B464E1"/>
    <w:rsid w:val="00B509F4"/>
    <w:rsid w:val="00B51B9B"/>
    <w:rsid w:val="00B520F9"/>
    <w:rsid w:val="00B53F91"/>
    <w:rsid w:val="00B5575C"/>
    <w:rsid w:val="00B60FD1"/>
    <w:rsid w:val="00B61470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4D17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B120C"/>
    <w:rsid w:val="00DB4086"/>
    <w:rsid w:val="00DB41E3"/>
    <w:rsid w:val="00DB4228"/>
    <w:rsid w:val="00DB4C4C"/>
    <w:rsid w:val="00DB5642"/>
    <w:rsid w:val="00DB62A3"/>
    <w:rsid w:val="00DC0BF9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955"/>
    <w:rsid w:val="00E66463"/>
    <w:rsid w:val="00E71056"/>
    <w:rsid w:val="00E714EC"/>
    <w:rsid w:val="00E720E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6FB2"/>
    <w:rsid w:val="00EB017F"/>
    <w:rsid w:val="00EB0672"/>
    <w:rsid w:val="00EB2107"/>
    <w:rsid w:val="00EB4775"/>
    <w:rsid w:val="00EB4D92"/>
    <w:rsid w:val="00EB6B0A"/>
    <w:rsid w:val="00EB7870"/>
    <w:rsid w:val="00EC045C"/>
    <w:rsid w:val="00EC0D01"/>
    <w:rsid w:val="00EC5AF2"/>
    <w:rsid w:val="00EC6EBD"/>
    <w:rsid w:val="00EC77BE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F3F"/>
    <w:rsid w:val="00F31D0A"/>
    <w:rsid w:val="00F31EBF"/>
    <w:rsid w:val="00F34BF4"/>
    <w:rsid w:val="00F35E19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38C1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header" Target="header2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png"/><Relationship Id="rId5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38</Pages>
  <Words>5550</Words>
  <Characters>31636</Characters>
  <Application>Microsoft Office Word</Application>
  <DocSecurity>0</DocSecurity>
  <Lines>263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9</cp:revision>
  <cp:lastPrinted>2024-08-14T08:13:00Z</cp:lastPrinted>
  <dcterms:created xsi:type="dcterms:W3CDTF">2023-08-24T02:31:00Z</dcterms:created>
  <dcterms:modified xsi:type="dcterms:W3CDTF">2024-08-22T04:57:00Z</dcterms:modified>
</cp:coreProperties>
</file>