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A323" w14:textId="77777777" w:rsidR="00593D44" w:rsidRPr="008446F0" w:rsidRDefault="00593D44" w:rsidP="00B90182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905"/>
      </w:tblGrid>
      <w:tr w:rsidR="00C20AF4" w:rsidRPr="005A0DC3" w14:paraId="5F09A336" w14:textId="34163C62" w:rsidTr="00C20AF4">
        <w:trPr>
          <w:trHeight w:val="340"/>
          <w:tblHeader/>
        </w:trPr>
        <w:tc>
          <w:tcPr>
            <w:tcW w:w="1418" w:type="pct"/>
            <w:vAlign w:val="center"/>
          </w:tcPr>
          <w:p w14:paraId="27B3FBCC" w14:textId="77777777" w:rsidR="00C20AF4" w:rsidRPr="005A0DC3" w:rsidRDefault="00C20AF4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0979787C" w14:textId="22EF2E0E" w:rsidR="00C20AF4" w:rsidRDefault="00C20AF4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66E944F8" w14:textId="140FF3B5" w:rsidR="00C20AF4" w:rsidRDefault="00C20AF4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</w:tcPr>
          <w:p w14:paraId="4DB96267" w14:textId="77777777" w:rsidR="00C20AF4" w:rsidRDefault="00C20AF4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4174747" w14:textId="5C00D911" w:rsidR="00C20AF4" w:rsidRDefault="00C20AF4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A16371" w:rsidRPr="005A0DC3" w14:paraId="33CD5C23" w14:textId="77777777" w:rsidTr="00A16371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78C1AF42" w14:textId="77777777" w:rsidR="00A16371" w:rsidRPr="002E7EAA" w:rsidRDefault="00A16371" w:rsidP="005D61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E7EAA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7.1 : </w:t>
            </w: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มีการจัดหา บำรุงรักษา และประเมิน ผลการจัดหาและบำรุง รักษาวัสดุอุปกรณ์และสถานที่ที่ใช้ในการจัดการเรียน การสอน และการฝึกปฏิบัติของผู้เรียน เพื่อให้มี</w:t>
            </w:r>
          </w:p>
          <w:p w14:paraId="396D5E74" w14:textId="77777777" w:rsidR="00A16371" w:rsidRPr="002E7EAA" w:rsidRDefault="00A16371" w:rsidP="005D61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>ความเพียงพอ</w:t>
            </w:r>
            <w:r w:rsidRPr="002E7E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>พร้อมใช้</w:t>
            </w:r>
            <w:r w:rsidRPr="002E7E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>ทันสมัย</w:t>
            </w:r>
            <w:r w:rsidRPr="002E7E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>และตอบสนองความต้องการจำเป็นของการจัดการเรียนการสอนและการฝึกปฏิบัติ</w:t>
            </w:r>
          </w:p>
        </w:tc>
      </w:tr>
      <w:tr w:rsidR="00A16371" w:rsidRPr="005A0DC3" w14:paraId="4D4BAAD5" w14:textId="77777777" w:rsidTr="00A16371">
        <w:trPr>
          <w:trHeight w:val="340"/>
        </w:trPr>
        <w:tc>
          <w:tcPr>
            <w:tcW w:w="1418" w:type="pct"/>
          </w:tcPr>
          <w:p w14:paraId="685475F1" w14:textId="77777777" w:rsidR="00A16371" w:rsidRPr="004F696D" w:rsidRDefault="00A16371" w:rsidP="00A163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0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การวางกระบวนการอย่างเป็นระบบในการประเมินความเพียงพอ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5A0DC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(เชิงปริมาณ) และความพร้อมใช้ทันสมัย (เชิงคุณภาพ) รวมทั้งการวางแผนระยะสั้นและระยะยาว เพื่อรองรับจำนวนนักศึกษาที่มากขึ้น ตลอดจนมีกระบวนการประเมินความต้องการและความพึงพอใจของผู้ที่เกี่ยวข้องกับการจัดการเรียนการสอนอย่างครบถ้วน เพื่อใช้ในการพัฒนาปัจจัยสนับสนุนด้านกายภาพให้กับผู้ที่เกี่ยวข้องได้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0B3D867B" w14:textId="77777777" w:rsidR="00A16371" w:rsidRPr="00473078" w:rsidRDefault="00A16371" w:rsidP="005D61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</w:tcPr>
          <w:p w14:paraId="525CCDB0" w14:textId="77777777" w:rsidR="00A16371" w:rsidRPr="002E7EAA" w:rsidRDefault="00A16371" w:rsidP="005D61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371" w:rsidRPr="005A0DC3" w14:paraId="55D906EB" w14:textId="77777777" w:rsidTr="00A16371">
        <w:trPr>
          <w:trHeight w:val="340"/>
        </w:trPr>
        <w:tc>
          <w:tcPr>
            <w:tcW w:w="1418" w:type="pct"/>
          </w:tcPr>
          <w:p w14:paraId="673F9A2D" w14:textId="77777777" w:rsidR="00A16371" w:rsidRDefault="00A16371" w:rsidP="00A163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0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กำกับดูแลและติดตามการบำรุงรักษาเครื่องมือของห้องเรียนและห้องปฏิบัติการ เพื่อให้มั่นใจว่ามีความเพียงพอ พร้อมใช้ ทันสมัย และสอดคล้องกับจำนวนผู้เรียนที่เพิ่มขึ้น รวมทั้งตอบสนองต่อการจัดการเรียนการสอนของหลักสูตร เพื่อให้สามารถบรรลุผลลัพธ์การเรียนรู้ของหลักสูตรตามที่กำหนดไว้ได้</w:t>
            </w:r>
          </w:p>
          <w:p w14:paraId="21D0DF0B" w14:textId="77777777" w:rsidR="003015A9" w:rsidRDefault="003015A9" w:rsidP="003015A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6AE59BAC" w14:textId="77777777" w:rsidR="003015A9" w:rsidRPr="003015A9" w:rsidRDefault="003015A9" w:rsidP="003015A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0591FDB7" w14:textId="77777777" w:rsidR="00A16371" w:rsidRPr="00473078" w:rsidRDefault="00A16371" w:rsidP="005D61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</w:tcPr>
          <w:p w14:paraId="4CBEFC11" w14:textId="77777777" w:rsidR="00A16371" w:rsidRPr="002E7EAA" w:rsidRDefault="00A16371" w:rsidP="005D61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5AE" w:rsidRPr="005A0DC3" w14:paraId="49C8A6C8" w14:textId="77777777" w:rsidTr="00DC55AE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087D4B91" w14:textId="6CA73185" w:rsidR="00DC55AE" w:rsidRPr="002E7EAA" w:rsidRDefault="00DC55AE" w:rsidP="00DC55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lastRenderedPageBreak/>
              <w:t xml:space="preserve">Criteria 7.4 :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มีการจัดสภาพแวดล้อมทางกายภาพ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สภาพแวดล้อมทางสังคม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และสภาพแวดล้อมทางจิตวิทยา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ที่ช่วยส่งเสริมการเรียนรู้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ศักยภาพ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คุณภาพชีวิต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สุขภาพ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และความปลอดภัยของผู้เรียน</w:t>
            </w:r>
          </w:p>
        </w:tc>
      </w:tr>
      <w:tr w:rsidR="00DC55AE" w:rsidRPr="005A0DC3" w14:paraId="3CD8CC5B" w14:textId="77777777" w:rsidTr="005D610B">
        <w:trPr>
          <w:trHeight w:val="340"/>
        </w:trPr>
        <w:tc>
          <w:tcPr>
            <w:tcW w:w="1418" w:type="pct"/>
          </w:tcPr>
          <w:p w14:paraId="611C0657" w14:textId="77777777" w:rsidR="00DC55AE" w:rsidRDefault="00DC55AE" w:rsidP="00DC55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การกำหนดตัวชี้วัดการให้บริการและประเมินระบบการให้บริการ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โดยใช้ข้อมูลป้อนกลับจากผู้เรียนมาประกอบการพิจารณาในการวางแผนส่งเสริมการเรียนรู้และคุณภาพชีวิตของนักศึกษาได้ดีขึ้น</w:t>
            </w:r>
          </w:p>
          <w:p w14:paraId="7B36CB0A" w14:textId="77777777" w:rsidR="003015A9" w:rsidRDefault="003015A9" w:rsidP="003015A9">
            <w:pPr>
              <w:spacing w:after="0" w:line="240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397234A1" w14:textId="77777777" w:rsidR="003015A9" w:rsidRDefault="003015A9" w:rsidP="003015A9">
            <w:pPr>
              <w:spacing w:after="0" w:line="240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47CCDA2C" w14:textId="238559FD" w:rsidR="003015A9" w:rsidRPr="003015A9" w:rsidRDefault="003015A9" w:rsidP="003015A9">
            <w:pPr>
              <w:spacing w:after="0" w:line="240" w:lineRule="auto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18DAAF11" w14:textId="77777777" w:rsidR="00DC55AE" w:rsidRPr="00C20AF4" w:rsidRDefault="00DC55AE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187ADF64" w14:textId="77777777" w:rsidR="00DC55AE" w:rsidRPr="002E7EAA" w:rsidRDefault="00DC55AE" w:rsidP="00DC55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5AE" w:rsidRPr="005A0DC3" w14:paraId="733B0199" w14:textId="77777777" w:rsidTr="005D610B">
        <w:trPr>
          <w:trHeight w:val="340"/>
        </w:trPr>
        <w:tc>
          <w:tcPr>
            <w:tcW w:w="1418" w:type="pct"/>
          </w:tcPr>
          <w:p w14:paraId="37E1C971" w14:textId="77777777" w:rsidR="00DC55AE" w:rsidRDefault="00DC55AE" w:rsidP="00DC55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ารวิเคราะห์ความต้องการจำเป็นและความเสี่ยงทางด้านสิ่งแวดล้อม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ความปลอดภัย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และคุณภาพชีวิตของนักศึกษา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เพื่อนำไปใช้ในการวางแผน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ป้องกัน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และตอบโต้กรณีฉุกเฉินได้อย่างเป็นระบบ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เช่น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(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1)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การควบคุมความเร็วของรถที่ขับขี่ในมหาวิทยาลัยเพื่อลดความเสี่ยงการเกิดอุบัติเหตุ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(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2)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เพิ่มแสงสว่างในบางพื้นที่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เพื่อลดความเสี่ยงจากอันตราย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(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3)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การจัดการด้านหอพักและโรงอาหารที่ถูกหลักโภชนาการเพื่อรองรับจำนวนนักศึกษาที่มากขึ้น</w:t>
            </w:r>
          </w:p>
          <w:p w14:paraId="50B141DD" w14:textId="77777777" w:rsidR="003015A9" w:rsidRDefault="003015A9" w:rsidP="003015A9">
            <w:pPr>
              <w:spacing w:after="0" w:line="240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29AA32D2" w14:textId="169406BA" w:rsidR="003015A9" w:rsidRPr="003015A9" w:rsidRDefault="003015A9" w:rsidP="003015A9">
            <w:pPr>
              <w:spacing w:after="0" w:line="240" w:lineRule="auto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016C6654" w14:textId="77777777" w:rsidR="00DC55AE" w:rsidRPr="00C20AF4" w:rsidRDefault="00DC55AE" w:rsidP="00DC55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369E554B" w14:textId="77777777" w:rsidR="00DC55AE" w:rsidRPr="002E7EAA" w:rsidRDefault="00DC55AE" w:rsidP="00DC55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5AE" w:rsidRPr="005A0DC3" w14:paraId="5C6473B8" w14:textId="77777777" w:rsidTr="005D610B">
        <w:trPr>
          <w:trHeight w:val="340"/>
        </w:trPr>
        <w:tc>
          <w:tcPr>
            <w:tcW w:w="5000" w:type="pct"/>
            <w:gridSpan w:val="3"/>
            <w:shd w:val="clear" w:color="auto" w:fill="FFFF00"/>
          </w:tcPr>
          <w:p w14:paraId="699D8E2E" w14:textId="77777777" w:rsidR="00DC55AE" w:rsidRPr="00473078" w:rsidRDefault="00DC55AE" w:rsidP="00DC55A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ข้อเสนอแนะในภาพรวมระดับหลักสูตรและคณะ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DC55AE" w:rsidRPr="005A0DC3" w14:paraId="41C00A50" w14:textId="77777777" w:rsidTr="005D610B">
        <w:trPr>
          <w:trHeight w:val="340"/>
        </w:trPr>
        <w:tc>
          <w:tcPr>
            <w:tcW w:w="1418" w:type="pct"/>
          </w:tcPr>
          <w:p w14:paraId="14B84119" w14:textId="4315C78E" w:rsidR="00DC55AE" w:rsidRPr="00EC7D42" w:rsidRDefault="00DC55AE" w:rsidP="00DC55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วางกระบวนการอย่างเป็นระบบในการจัดหาสิ่งสนับสนุนการเรียนรู้ด้านความเพียงพอ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และความพร้อมใช้ ทันสมัย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เพื่อรองรับจำนวนนักศึกษาที่เพิ่มมากขึ้น ตลอดจนมีกระบวนการประเมินความต้องการและความพึงพอใจในการให้บริการอย่างครบถ้วน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7D42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(</w:t>
            </w:r>
            <w:r w:rsidRPr="00EC7D42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ข้อเสนอแนะเดิม</w:t>
            </w:r>
            <w:r w:rsidRPr="00EC7D42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 </w:t>
            </w:r>
            <w:r w:rsidRPr="00EC7D42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ในปี</w:t>
            </w:r>
            <w:r w:rsidRPr="00EC7D42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2565)</w:t>
            </w:r>
          </w:p>
        </w:tc>
        <w:tc>
          <w:tcPr>
            <w:tcW w:w="1278" w:type="pct"/>
          </w:tcPr>
          <w:p w14:paraId="7BA61B18" w14:textId="77777777" w:rsidR="00DC55AE" w:rsidRPr="00EB5A42" w:rsidRDefault="00DC55AE" w:rsidP="00DC55A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จัดทำระบบการจัดหาสิ่งสนับสนุนการเรียนรู้และการประเมินผลความต้องการ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พึงพอใจที่เป็นระบบเดียวกันทั้งมหาวิทยาลัย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เพื่อนำมาพัฒนาปรับปรุงให้มีความเพียงพอและทันสมัยอย่างบูรณาการ</w:t>
            </w:r>
          </w:p>
        </w:tc>
        <w:tc>
          <w:tcPr>
            <w:tcW w:w="2304" w:type="pct"/>
            <w:shd w:val="clear" w:color="auto" w:fill="EAF1DD" w:themeFill="accent3" w:themeFillTint="33"/>
          </w:tcPr>
          <w:p w14:paraId="2E6A5EB5" w14:textId="77777777" w:rsidR="00DC55AE" w:rsidRPr="002E7EAA" w:rsidRDefault="00DC55AE" w:rsidP="00DC55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501D" w:rsidRPr="005A0DC3" w14:paraId="163E4C29" w14:textId="77777777" w:rsidTr="008B501D">
        <w:trPr>
          <w:trHeight w:val="340"/>
        </w:trPr>
        <w:tc>
          <w:tcPr>
            <w:tcW w:w="1418" w:type="pct"/>
          </w:tcPr>
          <w:p w14:paraId="3A86D00E" w14:textId="4436847C" w:rsidR="008B501D" w:rsidRPr="008B501D" w:rsidRDefault="008B501D" w:rsidP="008B5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501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ประเมินผลความพึงพอใจในการรับบริการ</w:t>
            </w:r>
            <w:r w:rsidRPr="008B50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B501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คำแนะนำจากหน่วยงานสนับสนุนการเรียนรู้</w:t>
            </w:r>
          </w:p>
        </w:tc>
        <w:tc>
          <w:tcPr>
            <w:tcW w:w="1278" w:type="pct"/>
          </w:tcPr>
          <w:p w14:paraId="60E87D4E" w14:textId="77777777" w:rsidR="008B501D" w:rsidRPr="002E7EAA" w:rsidRDefault="008B501D" w:rsidP="005D610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หน่วยงานสนับสนุนที่มีการให้บริการ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คำแนะนำที่สนับสนุนการเรียนรู้ของนักศึกษา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ปรับการประเมินการให้บริการ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โดยเน้นไปที่คุณภาพของคนที่ให้บริการ</w:t>
            </w:r>
          </w:p>
        </w:tc>
        <w:tc>
          <w:tcPr>
            <w:tcW w:w="2304" w:type="pct"/>
            <w:shd w:val="clear" w:color="auto" w:fill="EAF1DD" w:themeFill="accent3" w:themeFillTint="33"/>
          </w:tcPr>
          <w:p w14:paraId="521BF978" w14:textId="77777777" w:rsidR="008B501D" w:rsidRPr="002E7EAA" w:rsidRDefault="008B501D" w:rsidP="005D61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1AA52" w14:textId="77777777" w:rsidR="00BC28C2" w:rsidRPr="00DC55AE" w:rsidRDefault="00BC28C2" w:rsidP="0062404C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C28C2" w:rsidRPr="00DC55AE" w:rsidSect="00276B7D">
      <w:headerReference w:type="default" r:id="rId8"/>
      <w:headerReference w:type="first" r:id="rId9"/>
      <w:pgSz w:w="16838" w:h="11906" w:orient="landscape" w:code="9"/>
      <w:pgMar w:top="1134" w:right="993" w:bottom="1134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182B1" w14:textId="77777777" w:rsidR="00BD3F13" w:rsidRDefault="00BD3F13" w:rsidP="00306FB1">
      <w:pPr>
        <w:spacing w:after="0" w:line="240" w:lineRule="auto"/>
      </w:pPr>
      <w:r>
        <w:separator/>
      </w:r>
    </w:p>
  </w:endnote>
  <w:endnote w:type="continuationSeparator" w:id="0">
    <w:p w14:paraId="54D745E3" w14:textId="77777777" w:rsidR="00BD3F13" w:rsidRDefault="00BD3F13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UnicodeMS">
    <w:altName w:val="Segoe Print"/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7DDEF" w14:textId="77777777" w:rsidR="00BD3F13" w:rsidRDefault="00BD3F13" w:rsidP="00306FB1">
      <w:pPr>
        <w:spacing w:after="0" w:line="240" w:lineRule="auto"/>
      </w:pPr>
      <w:r>
        <w:separator/>
      </w:r>
    </w:p>
  </w:footnote>
  <w:footnote w:type="continuationSeparator" w:id="0">
    <w:p w14:paraId="63AA3227" w14:textId="77777777" w:rsidR="00BD3F13" w:rsidRDefault="00BD3F13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3486AB2" w14:textId="2A870316" w:rsidR="00D2576F" w:rsidRPr="00D2576F" w:rsidRDefault="00D2576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42F4024" w14:textId="77777777" w:rsidR="00EF26CD" w:rsidRPr="00306FB1" w:rsidRDefault="003015A9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0352A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6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4B46" w14:textId="77777777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56DBBC2E" w14:textId="79F6DE22" w:rsidR="00276B7D" w:rsidRDefault="000225B2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กอง</w:t>
    </w:r>
    <w:r w:rsidR="00A16371">
      <w:rPr>
        <w:rFonts w:ascii="TH SarabunPSK" w:hAnsi="TH SarabunPSK" w:cs="TH SarabunPSK" w:hint="cs"/>
        <w:b/>
        <w:bCs/>
        <w:sz w:val="32"/>
        <w:szCs w:val="32"/>
        <w:cs/>
      </w:rPr>
      <w:t xml:space="preserve">กายภาพและสิ่งแวดล้อม </w:t>
    </w:r>
    <w:r>
      <w:rPr>
        <w:rFonts w:ascii="TH SarabunPSK" w:hAnsi="TH SarabunPSK" w:cs="TH SarabunPSK" w:hint="cs"/>
        <w:b/>
        <w:bCs/>
        <w:sz w:val="32"/>
        <w:szCs w:val="32"/>
        <w:cs/>
      </w:rPr>
      <w:t>สำนักงานมหาวิทยาลัย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F470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64D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017A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B3F7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D7915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35EF4"/>
    <w:multiLevelType w:val="hybridMultilevel"/>
    <w:tmpl w:val="E5EE7A96"/>
    <w:lvl w:ilvl="0" w:tplc="6E4CC070">
      <w:start w:val="1"/>
      <w:numFmt w:val="decimal"/>
      <w:lvlText w:val="%1."/>
      <w:lvlJc w:val="left"/>
      <w:pPr>
        <w:ind w:left="99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052B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E3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4199F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336B8"/>
    <w:multiLevelType w:val="hybridMultilevel"/>
    <w:tmpl w:val="E5EE7A96"/>
    <w:lvl w:ilvl="0" w:tplc="6E4CC070">
      <w:start w:val="1"/>
      <w:numFmt w:val="decimal"/>
      <w:lvlText w:val="%1."/>
      <w:lvlJc w:val="left"/>
      <w:pPr>
        <w:ind w:left="99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47548">
    <w:abstractNumId w:val="9"/>
  </w:num>
  <w:num w:numId="2" w16cid:durableId="1945725884">
    <w:abstractNumId w:val="4"/>
  </w:num>
  <w:num w:numId="3" w16cid:durableId="1347750926">
    <w:abstractNumId w:val="7"/>
  </w:num>
  <w:num w:numId="4" w16cid:durableId="996570487">
    <w:abstractNumId w:val="8"/>
  </w:num>
  <w:num w:numId="5" w16cid:durableId="88624927">
    <w:abstractNumId w:val="1"/>
  </w:num>
  <w:num w:numId="6" w16cid:durableId="1197498130">
    <w:abstractNumId w:val="0"/>
  </w:num>
  <w:num w:numId="7" w16cid:durableId="608512050">
    <w:abstractNumId w:val="6"/>
  </w:num>
  <w:num w:numId="8" w16cid:durableId="1362172960">
    <w:abstractNumId w:val="2"/>
  </w:num>
  <w:num w:numId="9" w16cid:durableId="53433296">
    <w:abstractNumId w:val="3"/>
  </w:num>
  <w:num w:numId="10" w16cid:durableId="117252460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1AAF"/>
    <w:rsid w:val="00002EAE"/>
    <w:rsid w:val="0000365A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25B2"/>
    <w:rsid w:val="00023D0B"/>
    <w:rsid w:val="000255F5"/>
    <w:rsid w:val="00026024"/>
    <w:rsid w:val="00033F33"/>
    <w:rsid w:val="0003425E"/>
    <w:rsid w:val="000375A0"/>
    <w:rsid w:val="000449CF"/>
    <w:rsid w:val="000468FA"/>
    <w:rsid w:val="00052B36"/>
    <w:rsid w:val="00053B2A"/>
    <w:rsid w:val="00056203"/>
    <w:rsid w:val="00062DB9"/>
    <w:rsid w:val="000632E5"/>
    <w:rsid w:val="00063EE2"/>
    <w:rsid w:val="0006559B"/>
    <w:rsid w:val="00066557"/>
    <w:rsid w:val="00073BD4"/>
    <w:rsid w:val="00073DEB"/>
    <w:rsid w:val="00076BE1"/>
    <w:rsid w:val="0007708B"/>
    <w:rsid w:val="00081493"/>
    <w:rsid w:val="00083068"/>
    <w:rsid w:val="000833A4"/>
    <w:rsid w:val="00085053"/>
    <w:rsid w:val="00085BC0"/>
    <w:rsid w:val="0008649D"/>
    <w:rsid w:val="000871B7"/>
    <w:rsid w:val="00091B7A"/>
    <w:rsid w:val="00094B32"/>
    <w:rsid w:val="00094E19"/>
    <w:rsid w:val="0009526A"/>
    <w:rsid w:val="000974D2"/>
    <w:rsid w:val="00097C8B"/>
    <w:rsid w:val="000A2DF4"/>
    <w:rsid w:val="000A573E"/>
    <w:rsid w:val="000B4EAE"/>
    <w:rsid w:val="000B79FC"/>
    <w:rsid w:val="000C01A9"/>
    <w:rsid w:val="000C1574"/>
    <w:rsid w:val="000C1752"/>
    <w:rsid w:val="000C446E"/>
    <w:rsid w:val="000C548F"/>
    <w:rsid w:val="000C5A05"/>
    <w:rsid w:val="000C7C6A"/>
    <w:rsid w:val="000D23F8"/>
    <w:rsid w:val="000D2AAE"/>
    <w:rsid w:val="000D592A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4E27"/>
    <w:rsid w:val="000F66FA"/>
    <w:rsid w:val="000F7A86"/>
    <w:rsid w:val="00101ADB"/>
    <w:rsid w:val="00101C7B"/>
    <w:rsid w:val="00102FE0"/>
    <w:rsid w:val="001037D5"/>
    <w:rsid w:val="00112CAA"/>
    <w:rsid w:val="0011630F"/>
    <w:rsid w:val="00117056"/>
    <w:rsid w:val="00121F7F"/>
    <w:rsid w:val="00121FFC"/>
    <w:rsid w:val="0012216A"/>
    <w:rsid w:val="001226D6"/>
    <w:rsid w:val="00124376"/>
    <w:rsid w:val="00131D5A"/>
    <w:rsid w:val="0013292D"/>
    <w:rsid w:val="00132C18"/>
    <w:rsid w:val="001335A0"/>
    <w:rsid w:val="00134448"/>
    <w:rsid w:val="0013680C"/>
    <w:rsid w:val="00140C86"/>
    <w:rsid w:val="0014229A"/>
    <w:rsid w:val="00142558"/>
    <w:rsid w:val="0014337A"/>
    <w:rsid w:val="00143490"/>
    <w:rsid w:val="00151E81"/>
    <w:rsid w:val="00161252"/>
    <w:rsid w:val="00161B13"/>
    <w:rsid w:val="001624FC"/>
    <w:rsid w:val="00163186"/>
    <w:rsid w:val="00163716"/>
    <w:rsid w:val="00177D8B"/>
    <w:rsid w:val="00177F91"/>
    <w:rsid w:val="00180A1E"/>
    <w:rsid w:val="001824BF"/>
    <w:rsid w:val="00182BB8"/>
    <w:rsid w:val="001840B0"/>
    <w:rsid w:val="00184598"/>
    <w:rsid w:val="00186B94"/>
    <w:rsid w:val="0019029F"/>
    <w:rsid w:val="001913FD"/>
    <w:rsid w:val="00191D3D"/>
    <w:rsid w:val="00193A27"/>
    <w:rsid w:val="00194058"/>
    <w:rsid w:val="001A1BA5"/>
    <w:rsid w:val="001A26E4"/>
    <w:rsid w:val="001A40B2"/>
    <w:rsid w:val="001A42CE"/>
    <w:rsid w:val="001A799B"/>
    <w:rsid w:val="001A7F2E"/>
    <w:rsid w:val="001B33F1"/>
    <w:rsid w:val="001B400E"/>
    <w:rsid w:val="001B4B6B"/>
    <w:rsid w:val="001C0227"/>
    <w:rsid w:val="001C0AE5"/>
    <w:rsid w:val="001C4889"/>
    <w:rsid w:val="001C5024"/>
    <w:rsid w:val="001C69EC"/>
    <w:rsid w:val="001C724F"/>
    <w:rsid w:val="001C7AEC"/>
    <w:rsid w:val="001C7C93"/>
    <w:rsid w:val="001D1C7D"/>
    <w:rsid w:val="001D3464"/>
    <w:rsid w:val="001D439E"/>
    <w:rsid w:val="001D5B8B"/>
    <w:rsid w:val="001D6731"/>
    <w:rsid w:val="001E13FA"/>
    <w:rsid w:val="001E458D"/>
    <w:rsid w:val="001E70CD"/>
    <w:rsid w:val="001F0B9A"/>
    <w:rsid w:val="001F1758"/>
    <w:rsid w:val="001F53E8"/>
    <w:rsid w:val="001F6645"/>
    <w:rsid w:val="001F700F"/>
    <w:rsid w:val="001F748C"/>
    <w:rsid w:val="002047DD"/>
    <w:rsid w:val="002059B9"/>
    <w:rsid w:val="00210EF9"/>
    <w:rsid w:val="00211A45"/>
    <w:rsid w:val="002146B1"/>
    <w:rsid w:val="0021703A"/>
    <w:rsid w:val="00217705"/>
    <w:rsid w:val="00217B2E"/>
    <w:rsid w:val="00220910"/>
    <w:rsid w:val="00220A3F"/>
    <w:rsid w:val="002212C3"/>
    <w:rsid w:val="00221684"/>
    <w:rsid w:val="00222C58"/>
    <w:rsid w:val="002239E8"/>
    <w:rsid w:val="00224808"/>
    <w:rsid w:val="00225C6D"/>
    <w:rsid w:val="00226698"/>
    <w:rsid w:val="00232A1F"/>
    <w:rsid w:val="00234376"/>
    <w:rsid w:val="00243196"/>
    <w:rsid w:val="00244CD5"/>
    <w:rsid w:val="00246B98"/>
    <w:rsid w:val="00250603"/>
    <w:rsid w:val="00253A64"/>
    <w:rsid w:val="00254F90"/>
    <w:rsid w:val="00260CF5"/>
    <w:rsid w:val="002632A9"/>
    <w:rsid w:val="002677FC"/>
    <w:rsid w:val="00271FB5"/>
    <w:rsid w:val="002759E1"/>
    <w:rsid w:val="00276699"/>
    <w:rsid w:val="00276B7D"/>
    <w:rsid w:val="0028241F"/>
    <w:rsid w:val="00283087"/>
    <w:rsid w:val="00283169"/>
    <w:rsid w:val="00293A09"/>
    <w:rsid w:val="00293D97"/>
    <w:rsid w:val="0029456A"/>
    <w:rsid w:val="00294BD2"/>
    <w:rsid w:val="002958B7"/>
    <w:rsid w:val="00296E7D"/>
    <w:rsid w:val="0029785D"/>
    <w:rsid w:val="00297C52"/>
    <w:rsid w:val="002A01D7"/>
    <w:rsid w:val="002A1BAA"/>
    <w:rsid w:val="002A3D58"/>
    <w:rsid w:val="002A5633"/>
    <w:rsid w:val="002A629A"/>
    <w:rsid w:val="002B1547"/>
    <w:rsid w:val="002B1556"/>
    <w:rsid w:val="002B188C"/>
    <w:rsid w:val="002B1D01"/>
    <w:rsid w:val="002B47C1"/>
    <w:rsid w:val="002B5F94"/>
    <w:rsid w:val="002B7C3C"/>
    <w:rsid w:val="002C005B"/>
    <w:rsid w:val="002C0CD6"/>
    <w:rsid w:val="002C1708"/>
    <w:rsid w:val="002C76B3"/>
    <w:rsid w:val="002D04B6"/>
    <w:rsid w:val="002D0B5A"/>
    <w:rsid w:val="002D0D50"/>
    <w:rsid w:val="002D3038"/>
    <w:rsid w:val="002D4531"/>
    <w:rsid w:val="002D5C1B"/>
    <w:rsid w:val="002D5D23"/>
    <w:rsid w:val="002D747E"/>
    <w:rsid w:val="002E1A55"/>
    <w:rsid w:val="002E3080"/>
    <w:rsid w:val="002E7D8B"/>
    <w:rsid w:val="002E7EAA"/>
    <w:rsid w:val="002F10EF"/>
    <w:rsid w:val="002F18DD"/>
    <w:rsid w:val="002F2B76"/>
    <w:rsid w:val="002F545A"/>
    <w:rsid w:val="002F6C13"/>
    <w:rsid w:val="0030048E"/>
    <w:rsid w:val="003015A9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5E67"/>
    <w:rsid w:val="003306EC"/>
    <w:rsid w:val="00335113"/>
    <w:rsid w:val="003375E4"/>
    <w:rsid w:val="00337952"/>
    <w:rsid w:val="00340C81"/>
    <w:rsid w:val="00341B3C"/>
    <w:rsid w:val="00344E20"/>
    <w:rsid w:val="00345947"/>
    <w:rsid w:val="00347254"/>
    <w:rsid w:val="00347544"/>
    <w:rsid w:val="00347675"/>
    <w:rsid w:val="003536D1"/>
    <w:rsid w:val="00353DCE"/>
    <w:rsid w:val="00354A67"/>
    <w:rsid w:val="00361C0C"/>
    <w:rsid w:val="00362E27"/>
    <w:rsid w:val="00371758"/>
    <w:rsid w:val="0037270A"/>
    <w:rsid w:val="00373644"/>
    <w:rsid w:val="0037451A"/>
    <w:rsid w:val="00374BA8"/>
    <w:rsid w:val="00374EDC"/>
    <w:rsid w:val="0037613D"/>
    <w:rsid w:val="003767A8"/>
    <w:rsid w:val="00382BBB"/>
    <w:rsid w:val="00387122"/>
    <w:rsid w:val="00394EEA"/>
    <w:rsid w:val="003A5DC0"/>
    <w:rsid w:val="003B1899"/>
    <w:rsid w:val="003B3466"/>
    <w:rsid w:val="003C0B4F"/>
    <w:rsid w:val="003C3D77"/>
    <w:rsid w:val="003C727E"/>
    <w:rsid w:val="003D257D"/>
    <w:rsid w:val="003D25AC"/>
    <w:rsid w:val="003D2B1F"/>
    <w:rsid w:val="003D2C91"/>
    <w:rsid w:val="003D327B"/>
    <w:rsid w:val="003D4E31"/>
    <w:rsid w:val="003E1120"/>
    <w:rsid w:val="003E16E2"/>
    <w:rsid w:val="003E4A26"/>
    <w:rsid w:val="003E4DCA"/>
    <w:rsid w:val="003E619C"/>
    <w:rsid w:val="003E776E"/>
    <w:rsid w:val="003F0065"/>
    <w:rsid w:val="003F00BA"/>
    <w:rsid w:val="003F6844"/>
    <w:rsid w:val="003F6A4D"/>
    <w:rsid w:val="00403236"/>
    <w:rsid w:val="0040469B"/>
    <w:rsid w:val="00405321"/>
    <w:rsid w:val="00410587"/>
    <w:rsid w:val="00410A71"/>
    <w:rsid w:val="00412538"/>
    <w:rsid w:val="00412C15"/>
    <w:rsid w:val="00422F4E"/>
    <w:rsid w:val="004238C6"/>
    <w:rsid w:val="00427992"/>
    <w:rsid w:val="00427FBD"/>
    <w:rsid w:val="004330EE"/>
    <w:rsid w:val="00433AC6"/>
    <w:rsid w:val="00440A54"/>
    <w:rsid w:val="00441BBB"/>
    <w:rsid w:val="00443806"/>
    <w:rsid w:val="00443D60"/>
    <w:rsid w:val="0044536F"/>
    <w:rsid w:val="00446CC1"/>
    <w:rsid w:val="00450A39"/>
    <w:rsid w:val="004532A3"/>
    <w:rsid w:val="00453559"/>
    <w:rsid w:val="00455D23"/>
    <w:rsid w:val="0045756D"/>
    <w:rsid w:val="00460264"/>
    <w:rsid w:val="00461388"/>
    <w:rsid w:val="00464C1E"/>
    <w:rsid w:val="00467B70"/>
    <w:rsid w:val="00470CB6"/>
    <w:rsid w:val="00470FCD"/>
    <w:rsid w:val="0047133F"/>
    <w:rsid w:val="00473508"/>
    <w:rsid w:val="0047419D"/>
    <w:rsid w:val="00474256"/>
    <w:rsid w:val="00474608"/>
    <w:rsid w:val="004761A2"/>
    <w:rsid w:val="004811A7"/>
    <w:rsid w:val="004828A6"/>
    <w:rsid w:val="00482CCF"/>
    <w:rsid w:val="00487146"/>
    <w:rsid w:val="0048759C"/>
    <w:rsid w:val="00487E08"/>
    <w:rsid w:val="00490636"/>
    <w:rsid w:val="00491299"/>
    <w:rsid w:val="00495E2D"/>
    <w:rsid w:val="004A1247"/>
    <w:rsid w:val="004A2EEA"/>
    <w:rsid w:val="004A7223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02EC"/>
    <w:rsid w:val="004F59E2"/>
    <w:rsid w:val="004F696D"/>
    <w:rsid w:val="004F78BB"/>
    <w:rsid w:val="00500209"/>
    <w:rsid w:val="005046AC"/>
    <w:rsid w:val="00505C81"/>
    <w:rsid w:val="005063C0"/>
    <w:rsid w:val="00507FDD"/>
    <w:rsid w:val="00512194"/>
    <w:rsid w:val="00513DBE"/>
    <w:rsid w:val="005149B7"/>
    <w:rsid w:val="0051752B"/>
    <w:rsid w:val="005208FD"/>
    <w:rsid w:val="00520E17"/>
    <w:rsid w:val="005217DD"/>
    <w:rsid w:val="00522BA2"/>
    <w:rsid w:val="0052424F"/>
    <w:rsid w:val="0052525A"/>
    <w:rsid w:val="00525D33"/>
    <w:rsid w:val="0052627A"/>
    <w:rsid w:val="005310D2"/>
    <w:rsid w:val="00532AFB"/>
    <w:rsid w:val="00534BD3"/>
    <w:rsid w:val="005411FF"/>
    <w:rsid w:val="005446DC"/>
    <w:rsid w:val="00546BA9"/>
    <w:rsid w:val="00547513"/>
    <w:rsid w:val="005512EF"/>
    <w:rsid w:val="00552FF7"/>
    <w:rsid w:val="005542FB"/>
    <w:rsid w:val="00554DD9"/>
    <w:rsid w:val="00560B4C"/>
    <w:rsid w:val="00564B88"/>
    <w:rsid w:val="00566413"/>
    <w:rsid w:val="005668E9"/>
    <w:rsid w:val="00571C14"/>
    <w:rsid w:val="00577861"/>
    <w:rsid w:val="005801CC"/>
    <w:rsid w:val="00580A99"/>
    <w:rsid w:val="0058121B"/>
    <w:rsid w:val="0058306E"/>
    <w:rsid w:val="00587734"/>
    <w:rsid w:val="005939A8"/>
    <w:rsid w:val="00593B61"/>
    <w:rsid w:val="00593D44"/>
    <w:rsid w:val="0059410F"/>
    <w:rsid w:val="00594175"/>
    <w:rsid w:val="005948C1"/>
    <w:rsid w:val="00597322"/>
    <w:rsid w:val="005A0DD9"/>
    <w:rsid w:val="005A0E08"/>
    <w:rsid w:val="005A4394"/>
    <w:rsid w:val="005A43DA"/>
    <w:rsid w:val="005A4A9B"/>
    <w:rsid w:val="005A65CF"/>
    <w:rsid w:val="005B0224"/>
    <w:rsid w:val="005B069B"/>
    <w:rsid w:val="005B20EE"/>
    <w:rsid w:val="005B3B14"/>
    <w:rsid w:val="005B4CB4"/>
    <w:rsid w:val="005C20B8"/>
    <w:rsid w:val="005C25AE"/>
    <w:rsid w:val="005C71BB"/>
    <w:rsid w:val="005C720F"/>
    <w:rsid w:val="005D2577"/>
    <w:rsid w:val="005D6211"/>
    <w:rsid w:val="005D67D6"/>
    <w:rsid w:val="005E147D"/>
    <w:rsid w:val="005E263E"/>
    <w:rsid w:val="005E7593"/>
    <w:rsid w:val="005F4B47"/>
    <w:rsid w:val="006009A0"/>
    <w:rsid w:val="00602E00"/>
    <w:rsid w:val="0060352A"/>
    <w:rsid w:val="00604294"/>
    <w:rsid w:val="00604BD4"/>
    <w:rsid w:val="00604D27"/>
    <w:rsid w:val="00611DD1"/>
    <w:rsid w:val="006131F4"/>
    <w:rsid w:val="00613477"/>
    <w:rsid w:val="00617057"/>
    <w:rsid w:val="00622AFB"/>
    <w:rsid w:val="0062404C"/>
    <w:rsid w:val="006246E1"/>
    <w:rsid w:val="00626A43"/>
    <w:rsid w:val="0063008A"/>
    <w:rsid w:val="00632B37"/>
    <w:rsid w:val="00637246"/>
    <w:rsid w:val="00640657"/>
    <w:rsid w:val="006411F2"/>
    <w:rsid w:val="00644177"/>
    <w:rsid w:val="00646756"/>
    <w:rsid w:val="00650E68"/>
    <w:rsid w:val="00654AC5"/>
    <w:rsid w:val="0065575D"/>
    <w:rsid w:val="00655802"/>
    <w:rsid w:val="0065742A"/>
    <w:rsid w:val="0066093B"/>
    <w:rsid w:val="00662B81"/>
    <w:rsid w:val="0066354C"/>
    <w:rsid w:val="0066401E"/>
    <w:rsid w:val="00665464"/>
    <w:rsid w:val="006709FC"/>
    <w:rsid w:val="00672A40"/>
    <w:rsid w:val="0067372C"/>
    <w:rsid w:val="00674399"/>
    <w:rsid w:val="00677C5C"/>
    <w:rsid w:val="006854F8"/>
    <w:rsid w:val="006921AD"/>
    <w:rsid w:val="00693528"/>
    <w:rsid w:val="00694317"/>
    <w:rsid w:val="00695BB7"/>
    <w:rsid w:val="006A05B3"/>
    <w:rsid w:val="006A1A4B"/>
    <w:rsid w:val="006A30DC"/>
    <w:rsid w:val="006A3DDC"/>
    <w:rsid w:val="006A5A1F"/>
    <w:rsid w:val="006A5D5A"/>
    <w:rsid w:val="006A6C6A"/>
    <w:rsid w:val="006A7117"/>
    <w:rsid w:val="006A7704"/>
    <w:rsid w:val="006B07FB"/>
    <w:rsid w:val="006B1449"/>
    <w:rsid w:val="006C0B54"/>
    <w:rsid w:val="006C16F4"/>
    <w:rsid w:val="006C28D1"/>
    <w:rsid w:val="006C2E4C"/>
    <w:rsid w:val="006C5621"/>
    <w:rsid w:val="006C5B41"/>
    <w:rsid w:val="006C68CB"/>
    <w:rsid w:val="006C79F5"/>
    <w:rsid w:val="006D2EA5"/>
    <w:rsid w:val="006D4379"/>
    <w:rsid w:val="006E013B"/>
    <w:rsid w:val="006E1FF8"/>
    <w:rsid w:val="006E24ED"/>
    <w:rsid w:val="006E5457"/>
    <w:rsid w:val="006F6190"/>
    <w:rsid w:val="007005F9"/>
    <w:rsid w:val="007007E2"/>
    <w:rsid w:val="00700953"/>
    <w:rsid w:val="00700C2A"/>
    <w:rsid w:val="0070136B"/>
    <w:rsid w:val="0070551F"/>
    <w:rsid w:val="007060DE"/>
    <w:rsid w:val="00713975"/>
    <w:rsid w:val="007147B8"/>
    <w:rsid w:val="0071633E"/>
    <w:rsid w:val="00721355"/>
    <w:rsid w:val="00724B28"/>
    <w:rsid w:val="00733135"/>
    <w:rsid w:val="00733614"/>
    <w:rsid w:val="00734A66"/>
    <w:rsid w:val="007370A9"/>
    <w:rsid w:val="00740287"/>
    <w:rsid w:val="00740E0E"/>
    <w:rsid w:val="007414A7"/>
    <w:rsid w:val="007426E2"/>
    <w:rsid w:val="00743493"/>
    <w:rsid w:val="007446D3"/>
    <w:rsid w:val="007460DE"/>
    <w:rsid w:val="0075240D"/>
    <w:rsid w:val="00753A4F"/>
    <w:rsid w:val="00753FCD"/>
    <w:rsid w:val="00754B53"/>
    <w:rsid w:val="0075510D"/>
    <w:rsid w:val="00757AEB"/>
    <w:rsid w:val="007607B4"/>
    <w:rsid w:val="00764044"/>
    <w:rsid w:val="00764BB3"/>
    <w:rsid w:val="0076573A"/>
    <w:rsid w:val="00765E3E"/>
    <w:rsid w:val="00765FFD"/>
    <w:rsid w:val="00766C5C"/>
    <w:rsid w:val="00770CFD"/>
    <w:rsid w:val="00770F17"/>
    <w:rsid w:val="0077379B"/>
    <w:rsid w:val="00774C12"/>
    <w:rsid w:val="00775E5C"/>
    <w:rsid w:val="0077709E"/>
    <w:rsid w:val="00780E32"/>
    <w:rsid w:val="0078178F"/>
    <w:rsid w:val="00784137"/>
    <w:rsid w:val="00786AD3"/>
    <w:rsid w:val="00786C43"/>
    <w:rsid w:val="007913A5"/>
    <w:rsid w:val="007963C9"/>
    <w:rsid w:val="00797147"/>
    <w:rsid w:val="007A299C"/>
    <w:rsid w:val="007A3A06"/>
    <w:rsid w:val="007A3FE7"/>
    <w:rsid w:val="007A546D"/>
    <w:rsid w:val="007A6F9F"/>
    <w:rsid w:val="007A7E63"/>
    <w:rsid w:val="007B0751"/>
    <w:rsid w:val="007B1D89"/>
    <w:rsid w:val="007C04DF"/>
    <w:rsid w:val="007C0542"/>
    <w:rsid w:val="007C097D"/>
    <w:rsid w:val="007C2345"/>
    <w:rsid w:val="007C348B"/>
    <w:rsid w:val="007C6C79"/>
    <w:rsid w:val="007C7898"/>
    <w:rsid w:val="007C7B11"/>
    <w:rsid w:val="007C7DE6"/>
    <w:rsid w:val="007D13F7"/>
    <w:rsid w:val="007D1B02"/>
    <w:rsid w:val="007D2111"/>
    <w:rsid w:val="007D717B"/>
    <w:rsid w:val="007D78B5"/>
    <w:rsid w:val="007E2E03"/>
    <w:rsid w:val="007E2F77"/>
    <w:rsid w:val="007E2FCF"/>
    <w:rsid w:val="007E3465"/>
    <w:rsid w:val="007F0E6D"/>
    <w:rsid w:val="007F2869"/>
    <w:rsid w:val="007F3388"/>
    <w:rsid w:val="00803655"/>
    <w:rsid w:val="00804AB5"/>
    <w:rsid w:val="0080708F"/>
    <w:rsid w:val="00812463"/>
    <w:rsid w:val="0081331E"/>
    <w:rsid w:val="00814F47"/>
    <w:rsid w:val="00816826"/>
    <w:rsid w:val="00822BF8"/>
    <w:rsid w:val="00825751"/>
    <w:rsid w:val="008302B7"/>
    <w:rsid w:val="00830575"/>
    <w:rsid w:val="008333C7"/>
    <w:rsid w:val="00833B02"/>
    <w:rsid w:val="00834799"/>
    <w:rsid w:val="00835165"/>
    <w:rsid w:val="00837FBF"/>
    <w:rsid w:val="00842D19"/>
    <w:rsid w:val="008446F0"/>
    <w:rsid w:val="008541C9"/>
    <w:rsid w:val="00856D32"/>
    <w:rsid w:val="008570B2"/>
    <w:rsid w:val="00857215"/>
    <w:rsid w:val="008609AD"/>
    <w:rsid w:val="00860F6D"/>
    <w:rsid w:val="00860FFF"/>
    <w:rsid w:val="00861D38"/>
    <w:rsid w:val="00864686"/>
    <w:rsid w:val="00865B7F"/>
    <w:rsid w:val="00871347"/>
    <w:rsid w:val="00876C6A"/>
    <w:rsid w:val="008779A9"/>
    <w:rsid w:val="00880853"/>
    <w:rsid w:val="00883681"/>
    <w:rsid w:val="00885FFC"/>
    <w:rsid w:val="00887063"/>
    <w:rsid w:val="0089348A"/>
    <w:rsid w:val="00896A45"/>
    <w:rsid w:val="008A0AA3"/>
    <w:rsid w:val="008A2228"/>
    <w:rsid w:val="008A590B"/>
    <w:rsid w:val="008A6BFC"/>
    <w:rsid w:val="008B47FE"/>
    <w:rsid w:val="008B501D"/>
    <w:rsid w:val="008C18BA"/>
    <w:rsid w:val="008D3055"/>
    <w:rsid w:val="008D4C01"/>
    <w:rsid w:val="008E4203"/>
    <w:rsid w:val="008E6B88"/>
    <w:rsid w:val="008E7572"/>
    <w:rsid w:val="008F2C84"/>
    <w:rsid w:val="008F2E73"/>
    <w:rsid w:val="008F3C32"/>
    <w:rsid w:val="008F4C5A"/>
    <w:rsid w:val="008F6013"/>
    <w:rsid w:val="008F7300"/>
    <w:rsid w:val="008F7775"/>
    <w:rsid w:val="00901278"/>
    <w:rsid w:val="009024ED"/>
    <w:rsid w:val="00903625"/>
    <w:rsid w:val="00906119"/>
    <w:rsid w:val="00906A37"/>
    <w:rsid w:val="009115F0"/>
    <w:rsid w:val="00914FF8"/>
    <w:rsid w:val="00915373"/>
    <w:rsid w:val="009177AA"/>
    <w:rsid w:val="00921220"/>
    <w:rsid w:val="00922500"/>
    <w:rsid w:val="009229F7"/>
    <w:rsid w:val="00922CE5"/>
    <w:rsid w:val="00930953"/>
    <w:rsid w:val="00931F61"/>
    <w:rsid w:val="009322B7"/>
    <w:rsid w:val="00933379"/>
    <w:rsid w:val="009341C6"/>
    <w:rsid w:val="00945FE3"/>
    <w:rsid w:val="009467E8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74EF"/>
    <w:rsid w:val="00977E2A"/>
    <w:rsid w:val="0098518C"/>
    <w:rsid w:val="009865FB"/>
    <w:rsid w:val="00991E38"/>
    <w:rsid w:val="00992CFD"/>
    <w:rsid w:val="009A08D3"/>
    <w:rsid w:val="009A1911"/>
    <w:rsid w:val="009A2502"/>
    <w:rsid w:val="009A255C"/>
    <w:rsid w:val="009A3A55"/>
    <w:rsid w:val="009A4215"/>
    <w:rsid w:val="009A46C1"/>
    <w:rsid w:val="009A550D"/>
    <w:rsid w:val="009A64FE"/>
    <w:rsid w:val="009A65D9"/>
    <w:rsid w:val="009A7092"/>
    <w:rsid w:val="009B01F9"/>
    <w:rsid w:val="009B12CF"/>
    <w:rsid w:val="009B14E1"/>
    <w:rsid w:val="009B2EA9"/>
    <w:rsid w:val="009B2F81"/>
    <w:rsid w:val="009B3366"/>
    <w:rsid w:val="009B36B4"/>
    <w:rsid w:val="009B3C88"/>
    <w:rsid w:val="009B3E91"/>
    <w:rsid w:val="009C2765"/>
    <w:rsid w:val="009C28A5"/>
    <w:rsid w:val="009C450F"/>
    <w:rsid w:val="009D142C"/>
    <w:rsid w:val="009D35CF"/>
    <w:rsid w:val="009D3BC1"/>
    <w:rsid w:val="009D47E0"/>
    <w:rsid w:val="009D4ABF"/>
    <w:rsid w:val="009D663A"/>
    <w:rsid w:val="009D6DA9"/>
    <w:rsid w:val="009E0354"/>
    <w:rsid w:val="009E0823"/>
    <w:rsid w:val="009E1EF2"/>
    <w:rsid w:val="009E225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16371"/>
    <w:rsid w:val="00A225FB"/>
    <w:rsid w:val="00A22900"/>
    <w:rsid w:val="00A245D9"/>
    <w:rsid w:val="00A31347"/>
    <w:rsid w:val="00A3287C"/>
    <w:rsid w:val="00A32E42"/>
    <w:rsid w:val="00A34939"/>
    <w:rsid w:val="00A34ED0"/>
    <w:rsid w:val="00A405A6"/>
    <w:rsid w:val="00A409AA"/>
    <w:rsid w:val="00A428B4"/>
    <w:rsid w:val="00A42D60"/>
    <w:rsid w:val="00A47796"/>
    <w:rsid w:val="00A54A1B"/>
    <w:rsid w:val="00A55778"/>
    <w:rsid w:val="00A60469"/>
    <w:rsid w:val="00A7012F"/>
    <w:rsid w:val="00A7034C"/>
    <w:rsid w:val="00A7215E"/>
    <w:rsid w:val="00A7311F"/>
    <w:rsid w:val="00A73745"/>
    <w:rsid w:val="00A76BB0"/>
    <w:rsid w:val="00A76BC8"/>
    <w:rsid w:val="00A77E0B"/>
    <w:rsid w:val="00A809C5"/>
    <w:rsid w:val="00A827C9"/>
    <w:rsid w:val="00A83C07"/>
    <w:rsid w:val="00A85D2D"/>
    <w:rsid w:val="00A873D1"/>
    <w:rsid w:val="00A906F8"/>
    <w:rsid w:val="00A92DE4"/>
    <w:rsid w:val="00AA33F4"/>
    <w:rsid w:val="00AA4C9D"/>
    <w:rsid w:val="00AA7236"/>
    <w:rsid w:val="00AA766B"/>
    <w:rsid w:val="00AB00CC"/>
    <w:rsid w:val="00AB092F"/>
    <w:rsid w:val="00AB0F24"/>
    <w:rsid w:val="00AB2185"/>
    <w:rsid w:val="00AB3DC4"/>
    <w:rsid w:val="00AB6DA3"/>
    <w:rsid w:val="00AC37A6"/>
    <w:rsid w:val="00AC3AA5"/>
    <w:rsid w:val="00AC4ABF"/>
    <w:rsid w:val="00AC4B86"/>
    <w:rsid w:val="00AC7A5A"/>
    <w:rsid w:val="00AD38B7"/>
    <w:rsid w:val="00AD6A70"/>
    <w:rsid w:val="00AE59DE"/>
    <w:rsid w:val="00AE68BD"/>
    <w:rsid w:val="00AE7015"/>
    <w:rsid w:val="00AF0457"/>
    <w:rsid w:val="00AF1C98"/>
    <w:rsid w:val="00AF2D8B"/>
    <w:rsid w:val="00AF4BE5"/>
    <w:rsid w:val="00AF5730"/>
    <w:rsid w:val="00AF5B5F"/>
    <w:rsid w:val="00B009F8"/>
    <w:rsid w:val="00B0124F"/>
    <w:rsid w:val="00B022D0"/>
    <w:rsid w:val="00B02D25"/>
    <w:rsid w:val="00B0449F"/>
    <w:rsid w:val="00B07592"/>
    <w:rsid w:val="00B11BAF"/>
    <w:rsid w:val="00B11EFE"/>
    <w:rsid w:val="00B12F86"/>
    <w:rsid w:val="00B1363C"/>
    <w:rsid w:val="00B17AE8"/>
    <w:rsid w:val="00B200B7"/>
    <w:rsid w:val="00B236A9"/>
    <w:rsid w:val="00B25DEE"/>
    <w:rsid w:val="00B260DC"/>
    <w:rsid w:val="00B27335"/>
    <w:rsid w:val="00B32C91"/>
    <w:rsid w:val="00B356B5"/>
    <w:rsid w:val="00B37135"/>
    <w:rsid w:val="00B376AC"/>
    <w:rsid w:val="00B37BA2"/>
    <w:rsid w:val="00B37F7C"/>
    <w:rsid w:val="00B41A28"/>
    <w:rsid w:val="00B4320D"/>
    <w:rsid w:val="00B440D9"/>
    <w:rsid w:val="00B454EA"/>
    <w:rsid w:val="00B464E1"/>
    <w:rsid w:val="00B509F4"/>
    <w:rsid w:val="00B51B9B"/>
    <w:rsid w:val="00B520F9"/>
    <w:rsid w:val="00B53188"/>
    <w:rsid w:val="00B53F91"/>
    <w:rsid w:val="00B5575C"/>
    <w:rsid w:val="00B60FD1"/>
    <w:rsid w:val="00B61470"/>
    <w:rsid w:val="00B63CD9"/>
    <w:rsid w:val="00B64AE0"/>
    <w:rsid w:val="00B66234"/>
    <w:rsid w:val="00B67BAD"/>
    <w:rsid w:val="00B71707"/>
    <w:rsid w:val="00B71AC7"/>
    <w:rsid w:val="00B7338D"/>
    <w:rsid w:val="00B73D78"/>
    <w:rsid w:val="00B755DA"/>
    <w:rsid w:val="00B76F7D"/>
    <w:rsid w:val="00B77650"/>
    <w:rsid w:val="00B807D9"/>
    <w:rsid w:val="00B81D47"/>
    <w:rsid w:val="00B82A32"/>
    <w:rsid w:val="00B90182"/>
    <w:rsid w:val="00B958C1"/>
    <w:rsid w:val="00B95C14"/>
    <w:rsid w:val="00B96298"/>
    <w:rsid w:val="00BA184F"/>
    <w:rsid w:val="00BA2429"/>
    <w:rsid w:val="00BA54DA"/>
    <w:rsid w:val="00BA5897"/>
    <w:rsid w:val="00BB22F2"/>
    <w:rsid w:val="00BB500D"/>
    <w:rsid w:val="00BB62CC"/>
    <w:rsid w:val="00BC0B0D"/>
    <w:rsid w:val="00BC28C2"/>
    <w:rsid w:val="00BC4E1B"/>
    <w:rsid w:val="00BC521B"/>
    <w:rsid w:val="00BC59F5"/>
    <w:rsid w:val="00BC64D3"/>
    <w:rsid w:val="00BC735B"/>
    <w:rsid w:val="00BC73F1"/>
    <w:rsid w:val="00BD0C31"/>
    <w:rsid w:val="00BD21A8"/>
    <w:rsid w:val="00BD29B5"/>
    <w:rsid w:val="00BD3F13"/>
    <w:rsid w:val="00BD52DE"/>
    <w:rsid w:val="00BD66D1"/>
    <w:rsid w:val="00BD794C"/>
    <w:rsid w:val="00BE33F8"/>
    <w:rsid w:val="00BE3FE8"/>
    <w:rsid w:val="00BE5159"/>
    <w:rsid w:val="00BF02CD"/>
    <w:rsid w:val="00BF1D1E"/>
    <w:rsid w:val="00BF485F"/>
    <w:rsid w:val="00BF582B"/>
    <w:rsid w:val="00C00497"/>
    <w:rsid w:val="00C054B6"/>
    <w:rsid w:val="00C059ED"/>
    <w:rsid w:val="00C07A6F"/>
    <w:rsid w:val="00C106F0"/>
    <w:rsid w:val="00C11AFC"/>
    <w:rsid w:val="00C12BD8"/>
    <w:rsid w:val="00C12C5F"/>
    <w:rsid w:val="00C14AA7"/>
    <w:rsid w:val="00C17C50"/>
    <w:rsid w:val="00C2004F"/>
    <w:rsid w:val="00C20AF4"/>
    <w:rsid w:val="00C2180E"/>
    <w:rsid w:val="00C22EAA"/>
    <w:rsid w:val="00C233DE"/>
    <w:rsid w:val="00C23E9D"/>
    <w:rsid w:val="00C23EE7"/>
    <w:rsid w:val="00C24488"/>
    <w:rsid w:val="00C250C4"/>
    <w:rsid w:val="00C25CE7"/>
    <w:rsid w:val="00C27361"/>
    <w:rsid w:val="00C308A1"/>
    <w:rsid w:val="00C34DB6"/>
    <w:rsid w:val="00C40FA4"/>
    <w:rsid w:val="00C431A3"/>
    <w:rsid w:val="00C44541"/>
    <w:rsid w:val="00C47013"/>
    <w:rsid w:val="00C57495"/>
    <w:rsid w:val="00C57A41"/>
    <w:rsid w:val="00C60B1D"/>
    <w:rsid w:val="00C727E2"/>
    <w:rsid w:val="00C72E36"/>
    <w:rsid w:val="00C7534B"/>
    <w:rsid w:val="00C77772"/>
    <w:rsid w:val="00C77EFF"/>
    <w:rsid w:val="00C80EBF"/>
    <w:rsid w:val="00C81367"/>
    <w:rsid w:val="00C849FA"/>
    <w:rsid w:val="00C86558"/>
    <w:rsid w:val="00C9184A"/>
    <w:rsid w:val="00C91889"/>
    <w:rsid w:val="00C9212F"/>
    <w:rsid w:val="00C95B71"/>
    <w:rsid w:val="00C96845"/>
    <w:rsid w:val="00C96F81"/>
    <w:rsid w:val="00C971BA"/>
    <w:rsid w:val="00C975C8"/>
    <w:rsid w:val="00CA200A"/>
    <w:rsid w:val="00CA3570"/>
    <w:rsid w:val="00CA3EC9"/>
    <w:rsid w:val="00CA50D7"/>
    <w:rsid w:val="00CA71C4"/>
    <w:rsid w:val="00CB14B7"/>
    <w:rsid w:val="00CB164D"/>
    <w:rsid w:val="00CB1A2D"/>
    <w:rsid w:val="00CB3026"/>
    <w:rsid w:val="00CB3586"/>
    <w:rsid w:val="00CB6885"/>
    <w:rsid w:val="00CC4DD4"/>
    <w:rsid w:val="00CD4845"/>
    <w:rsid w:val="00CD4CC6"/>
    <w:rsid w:val="00CD5340"/>
    <w:rsid w:val="00CD773B"/>
    <w:rsid w:val="00CE02A9"/>
    <w:rsid w:val="00CE33E3"/>
    <w:rsid w:val="00CE479E"/>
    <w:rsid w:val="00CE51C7"/>
    <w:rsid w:val="00CE6436"/>
    <w:rsid w:val="00CE796A"/>
    <w:rsid w:val="00CE7EC7"/>
    <w:rsid w:val="00CF3519"/>
    <w:rsid w:val="00CF45A0"/>
    <w:rsid w:val="00CF5123"/>
    <w:rsid w:val="00D00682"/>
    <w:rsid w:val="00D007F1"/>
    <w:rsid w:val="00D00B2D"/>
    <w:rsid w:val="00D052C7"/>
    <w:rsid w:val="00D12DEA"/>
    <w:rsid w:val="00D14293"/>
    <w:rsid w:val="00D1663D"/>
    <w:rsid w:val="00D20236"/>
    <w:rsid w:val="00D2062E"/>
    <w:rsid w:val="00D20E2E"/>
    <w:rsid w:val="00D20F63"/>
    <w:rsid w:val="00D22193"/>
    <w:rsid w:val="00D2576F"/>
    <w:rsid w:val="00D25BEA"/>
    <w:rsid w:val="00D307CD"/>
    <w:rsid w:val="00D36D3E"/>
    <w:rsid w:val="00D37854"/>
    <w:rsid w:val="00D4075A"/>
    <w:rsid w:val="00D41A27"/>
    <w:rsid w:val="00D45169"/>
    <w:rsid w:val="00D45CEE"/>
    <w:rsid w:val="00D473CF"/>
    <w:rsid w:val="00D52020"/>
    <w:rsid w:val="00D53506"/>
    <w:rsid w:val="00D56188"/>
    <w:rsid w:val="00D61173"/>
    <w:rsid w:val="00D6307A"/>
    <w:rsid w:val="00D63722"/>
    <w:rsid w:val="00D64719"/>
    <w:rsid w:val="00D666C8"/>
    <w:rsid w:val="00D73028"/>
    <w:rsid w:val="00D8027B"/>
    <w:rsid w:val="00D82C30"/>
    <w:rsid w:val="00D8388B"/>
    <w:rsid w:val="00D86401"/>
    <w:rsid w:val="00D87727"/>
    <w:rsid w:val="00D877C9"/>
    <w:rsid w:val="00D879EF"/>
    <w:rsid w:val="00D9105D"/>
    <w:rsid w:val="00D93F85"/>
    <w:rsid w:val="00D969CB"/>
    <w:rsid w:val="00D96CE4"/>
    <w:rsid w:val="00DA006A"/>
    <w:rsid w:val="00DA56F8"/>
    <w:rsid w:val="00DA5A59"/>
    <w:rsid w:val="00DA6E29"/>
    <w:rsid w:val="00DB120C"/>
    <w:rsid w:val="00DB1B1E"/>
    <w:rsid w:val="00DB4086"/>
    <w:rsid w:val="00DB41E3"/>
    <w:rsid w:val="00DB4228"/>
    <w:rsid w:val="00DB4C4C"/>
    <w:rsid w:val="00DB5642"/>
    <w:rsid w:val="00DB62A3"/>
    <w:rsid w:val="00DC0BF9"/>
    <w:rsid w:val="00DC55AE"/>
    <w:rsid w:val="00DC724C"/>
    <w:rsid w:val="00DD0126"/>
    <w:rsid w:val="00DD19AB"/>
    <w:rsid w:val="00DD330F"/>
    <w:rsid w:val="00DD4C0E"/>
    <w:rsid w:val="00DD58EC"/>
    <w:rsid w:val="00DD773A"/>
    <w:rsid w:val="00DE0E02"/>
    <w:rsid w:val="00DE5716"/>
    <w:rsid w:val="00DF1647"/>
    <w:rsid w:val="00DF756A"/>
    <w:rsid w:val="00E004D6"/>
    <w:rsid w:val="00E0097A"/>
    <w:rsid w:val="00E0560B"/>
    <w:rsid w:val="00E1340B"/>
    <w:rsid w:val="00E153FF"/>
    <w:rsid w:val="00E16CB0"/>
    <w:rsid w:val="00E16DD9"/>
    <w:rsid w:val="00E20B03"/>
    <w:rsid w:val="00E25443"/>
    <w:rsid w:val="00E30481"/>
    <w:rsid w:val="00E34535"/>
    <w:rsid w:val="00E346FE"/>
    <w:rsid w:val="00E34C73"/>
    <w:rsid w:val="00E40815"/>
    <w:rsid w:val="00E43662"/>
    <w:rsid w:val="00E442B0"/>
    <w:rsid w:val="00E44BD3"/>
    <w:rsid w:val="00E46800"/>
    <w:rsid w:val="00E534C4"/>
    <w:rsid w:val="00E536BE"/>
    <w:rsid w:val="00E5450B"/>
    <w:rsid w:val="00E575D7"/>
    <w:rsid w:val="00E634A1"/>
    <w:rsid w:val="00E63D55"/>
    <w:rsid w:val="00E644E6"/>
    <w:rsid w:val="00E6548D"/>
    <w:rsid w:val="00E65955"/>
    <w:rsid w:val="00E66463"/>
    <w:rsid w:val="00E71056"/>
    <w:rsid w:val="00E714EC"/>
    <w:rsid w:val="00E720E0"/>
    <w:rsid w:val="00E72D50"/>
    <w:rsid w:val="00E75A87"/>
    <w:rsid w:val="00E76425"/>
    <w:rsid w:val="00E76CED"/>
    <w:rsid w:val="00E7707C"/>
    <w:rsid w:val="00E77C33"/>
    <w:rsid w:val="00E80286"/>
    <w:rsid w:val="00E8360A"/>
    <w:rsid w:val="00E83964"/>
    <w:rsid w:val="00E841A7"/>
    <w:rsid w:val="00E85038"/>
    <w:rsid w:val="00E8593E"/>
    <w:rsid w:val="00E9065D"/>
    <w:rsid w:val="00E907E1"/>
    <w:rsid w:val="00E9315B"/>
    <w:rsid w:val="00E95A19"/>
    <w:rsid w:val="00E964B6"/>
    <w:rsid w:val="00E972BE"/>
    <w:rsid w:val="00EA10D2"/>
    <w:rsid w:val="00EA6FB2"/>
    <w:rsid w:val="00EB017F"/>
    <w:rsid w:val="00EB0672"/>
    <w:rsid w:val="00EB2107"/>
    <w:rsid w:val="00EB4775"/>
    <w:rsid w:val="00EB4D92"/>
    <w:rsid w:val="00EB5A42"/>
    <w:rsid w:val="00EB6B0A"/>
    <w:rsid w:val="00EB7870"/>
    <w:rsid w:val="00EC045C"/>
    <w:rsid w:val="00EC0D01"/>
    <w:rsid w:val="00EC5AF2"/>
    <w:rsid w:val="00EC6EBD"/>
    <w:rsid w:val="00EC77BE"/>
    <w:rsid w:val="00EC7D42"/>
    <w:rsid w:val="00ED3121"/>
    <w:rsid w:val="00ED3543"/>
    <w:rsid w:val="00ED3D3F"/>
    <w:rsid w:val="00ED405D"/>
    <w:rsid w:val="00ED5D83"/>
    <w:rsid w:val="00EE0C9E"/>
    <w:rsid w:val="00EE4CEC"/>
    <w:rsid w:val="00EE5441"/>
    <w:rsid w:val="00EE5CE8"/>
    <w:rsid w:val="00EF0F31"/>
    <w:rsid w:val="00EF180C"/>
    <w:rsid w:val="00EF26CD"/>
    <w:rsid w:val="00EF2E93"/>
    <w:rsid w:val="00EF31EC"/>
    <w:rsid w:val="00EF6080"/>
    <w:rsid w:val="00EF7709"/>
    <w:rsid w:val="00EF7F37"/>
    <w:rsid w:val="00F01B26"/>
    <w:rsid w:val="00F03577"/>
    <w:rsid w:val="00F035B5"/>
    <w:rsid w:val="00F03F81"/>
    <w:rsid w:val="00F04DF6"/>
    <w:rsid w:val="00F04F39"/>
    <w:rsid w:val="00F066BD"/>
    <w:rsid w:val="00F1131B"/>
    <w:rsid w:val="00F16BF8"/>
    <w:rsid w:val="00F2722F"/>
    <w:rsid w:val="00F303F1"/>
    <w:rsid w:val="00F30F3F"/>
    <w:rsid w:val="00F31D0A"/>
    <w:rsid w:val="00F31EBF"/>
    <w:rsid w:val="00F34BF4"/>
    <w:rsid w:val="00F35195"/>
    <w:rsid w:val="00F35E19"/>
    <w:rsid w:val="00F36E7F"/>
    <w:rsid w:val="00F373D3"/>
    <w:rsid w:val="00F37649"/>
    <w:rsid w:val="00F402A9"/>
    <w:rsid w:val="00F42B60"/>
    <w:rsid w:val="00F4492F"/>
    <w:rsid w:val="00F4549E"/>
    <w:rsid w:val="00F4616D"/>
    <w:rsid w:val="00F46C34"/>
    <w:rsid w:val="00F47D3E"/>
    <w:rsid w:val="00F53A1B"/>
    <w:rsid w:val="00F548E9"/>
    <w:rsid w:val="00F555B4"/>
    <w:rsid w:val="00F55A56"/>
    <w:rsid w:val="00F56342"/>
    <w:rsid w:val="00F567F7"/>
    <w:rsid w:val="00F60701"/>
    <w:rsid w:val="00F61712"/>
    <w:rsid w:val="00F6198D"/>
    <w:rsid w:val="00F61AE7"/>
    <w:rsid w:val="00F628A5"/>
    <w:rsid w:val="00F6322A"/>
    <w:rsid w:val="00F7152C"/>
    <w:rsid w:val="00F71E92"/>
    <w:rsid w:val="00F768CF"/>
    <w:rsid w:val="00F82ABA"/>
    <w:rsid w:val="00F84AEA"/>
    <w:rsid w:val="00F84CF8"/>
    <w:rsid w:val="00F85ACB"/>
    <w:rsid w:val="00F87455"/>
    <w:rsid w:val="00F93BEE"/>
    <w:rsid w:val="00F940CC"/>
    <w:rsid w:val="00FA00EA"/>
    <w:rsid w:val="00FA1733"/>
    <w:rsid w:val="00FA2136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C471E"/>
    <w:rsid w:val="00FC4B5E"/>
    <w:rsid w:val="00FC58AF"/>
    <w:rsid w:val="00FD2373"/>
    <w:rsid w:val="00FD28F7"/>
    <w:rsid w:val="00FD4494"/>
    <w:rsid w:val="00FD5A58"/>
    <w:rsid w:val="00FD667F"/>
    <w:rsid w:val="00FE326D"/>
    <w:rsid w:val="00FE4672"/>
    <w:rsid w:val="00FE6BF0"/>
    <w:rsid w:val="00FF3A4F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16</cp:revision>
  <cp:lastPrinted>2024-08-14T08:13:00Z</cp:lastPrinted>
  <dcterms:created xsi:type="dcterms:W3CDTF">2024-11-15T09:31:00Z</dcterms:created>
  <dcterms:modified xsi:type="dcterms:W3CDTF">2024-11-18T07:44:00Z</dcterms:modified>
</cp:coreProperties>
</file>