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E084FD" w14:textId="707BB374" w:rsidR="0060352A" w:rsidRPr="008446F0" w:rsidRDefault="00001AAF" w:rsidP="0060352A">
      <w:pPr>
        <w:ind w:left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71552" behindDoc="0" locked="0" layoutInCell="1" allowOverlap="1" wp14:anchorId="43DACF46" wp14:editId="31B1A1DF">
            <wp:simplePos x="0" y="0"/>
            <wp:positionH relativeFrom="column">
              <wp:posOffset>-15073</wp:posOffset>
            </wp:positionH>
            <wp:positionV relativeFrom="paragraph">
              <wp:posOffset>-670748</wp:posOffset>
            </wp:positionV>
            <wp:extent cx="7633001" cy="10754056"/>
            <wp:effectExtent l="0" t="0" r="6350" b="0"/>
            <wp:wrapNone/>
            <wp:docPr id="55606880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068805" name="Picture 55606880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4277" cy="10755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52A" w:rsidRPr="008446F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A17A97" wp14:editId="70A8F218">
                <wp:simplePos x="0" y="0"/>
                <wp:positionH relativeFrom="column">
                  <wp:posOffset>2186625</wp:posOffset>
                </wp:positionH>
                <wp:positionV relativeFrom="paragraph">
                  <wp:posOffset>-697319</wp:posOffset>
                </wp:positionV>
                <wp:extent cx="0" cy="6775709"/>
                <wp:effectExtent l="19050" t="0" r="19050" b="6350"/>
                <wp:wrapNone/>
                <wp:docPr id="349091620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75709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13AC5D8F" id="Straight Connector 7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2.2pt,-54.9pt" to="172.2pt,4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" strokecolor="white [3212]" strokeweight="3pt">
                <v:stroke dashstyle="1 1"/>
              </v:line>
            </w:pict>
          </mc:Fallback>
        </mc:AlternateContent>
      </w:r>
      <w:r w:rsidR="0060352A" w:rsidRPr="008446F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CCAC18" wp14:editId="33D6FFA0">
                <wp:simplePos x="0" y="0"/>
                <wp:positionH relativeFrom="column">
                  <wp:posOffset>-5645727</wp:posOffset>
                </wp:positionH>
                <wp:positionV relativeFrom="paragraph">
                  <wp:posOffset>-672754</wp:posOffset>
                </wp:positionV>
                <wp:extent cx="2831465" cy="10140253"/>
                <wp:effectExtent l="0" t="0" r="6985" b="0"/>
                <wp:wrapNone/>
                <wp:docPr id="199618266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1465" cy="1014025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53B8D838" id="Rectangle 1" o:spid="_x0000_s1026" alt="&quot;&quot;" style="position:absolute;margin-left:-444.55pt;margin-top:-52.95pt;width:222.95pt;height:79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" stroked="f">
                <v:fill opacity="32896f"/>
              </v:rect>
            </w:pict>
          </mc:Fallback>
        </mc:AlternateContent>
      </w:r>
    </w:p>
    <w:p w14:paraId="535AB307" w14:textId="6002FB2A" w:rsidR="0060352A" w:rsidRPr="008446F0" w:rsidRDefault="0060352A" w:rsidP="0060352A">
      <w:pPr>
        <w:spacing w:after="0"/>
        <w:ind w:left="426" w:right="-1027"/>
        <w:rPr>
          <w:rFonts w:ascii="TH SarabunPSK" w:hAnsi="TH SarabunPSK" w:cs="TH SarabunPSK"/>
          <w:noProof/>
          <w:sz w:val="32"/>
          <w:szCs w:val="32"/>
        </w:rPr>
      </w:pPr>
      <w:r w:rsidRPr="008446F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ADC4C31" wp14:editId="286E8073">
                <wp:simplePos x="0" y="0"/>
                <wp:positionH relativeFrom="column">
                  <wp:posOffset>6512309</wp:posOffset>
                </wp:positionH>
                <wp:positionV relativeFrom="paragraph">
                  <wp:posOffset>6316798</wp:posOffset>
                </wp:positionV>
                <wp:extent cx="598497" cy="359797"/>
                <wp:effectExtent l="43180" t="0" r="35560" b="54610"/>
                <wp:wrapNone/>
                <wp:docPr id="1503701866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598497" cy="359797"/>
                          <a:chOff x="0" y="0"/>
                          <a:chExt cx="798543" cy="359797"/>
                        </a:xfrm>
                      </wpg:grpSpPr>
                      <wps:wsp>
                        <wps:cNvPr id="452127115" name="Straight Connector 16"/>
                        <wps:cNvCnPr/>
                        <wps:spPr>
                          <a:xfrm>
                            <a:off x="1988" y="0"/>
                            <a:ext cx="796555" cy="0"/>
                          </a:xfrm>
                          <a:prstGeom prst="line">
                            <a:avLst/>
                          </a:prstGeom>
                          <a:ln w="69850" cap="rnd">
                            <a:solidFill>
                              <a:schemeClr val="bg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6523538" name="Straight Connector 16"/>
                        <wps:cNvCnPr/>
                        <wps:spPr>
                          <a:xfrm>
                            <a:off x="0" y="190832"/>
                            <a:ext cx="796555" cy="0"/>
                          </a:xfrm>
                          <a:prstGeom prst="line">
                            <a:avLst/>
                          </a:prstGeom>
                          <a:ln w="69850" cap="rnd">
                            <a:solidFill>
                              <a:schemeClr val="bg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091605" name="Straight Connector 16"/>
                        <wps:cNvCnPr/>
                        <wps:spPr>
                          <a:xfrm>
                            <a:off x="0" y="359797"/>
                            <a:ext cx="796555" cy="0"/>
                          </a:xfrm>
                          <a:prstGeom prst="line">
                            <a:avLst/>
                          </a:prstGeom>
                          <a:ln w="69850" cap="rnd">
                            <a:solidFill>
                              <a:schemeClr val="bg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group w14:anchorId="43E9ABD2" id="Group 17" o:spid="_x0000_s1026" style="position:absolute;margin-left:512.8pt;margin-top:497.4pt;width:47.15pt;height:28.35pt;rotation:-90;z-index:251670528;mso-width-relative:margin;mso-height-relative:margin" coordsize="7985,3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">
                <v:line id="Straight Connector 16" o:spid="_x0000_s1027" style="position:absolute;visibility:visible;mso-wrap-style:square" from="19,0" to="798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" strokecolor="white [3212]" strokeweight="5.5pt">
                  <v:stroke dashstyle="1 1" endcap="round"/>
                </v:line>
                <v:line id="Straight Connector 16" o:spid="_x0000_s1028" style="position:absolute;visibility:visible;mso-wrap-style:square" from="0,1908" to="7965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" strokecolor="white [3212]" strokeweight="5.5pt">
                  <v:stroke dashstyle="1 1" endcap="round"/>
                </v:line>
                <v:line id="Straight Connector 16" o:spid="_x0000_s1029" style="position:absolute;visibility:visible;mso-wrap-style:square" from="0,3597" to="7965,3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" strokecolor="white [3212]" strokeweight="5.5pt">
                  <v:stroke dashstyle="1 1" endcap="round"/>
                </v:line>
              </v:group>
            </w:pict>
          </mc:Fallback>
        </mc:AlternateContent>
      </w:r>
    </w:p>
    <w:p w14:paraId="59865B8A" w14:textId="6FD599D7" w:rsidR="0060352A" w:rsidRPr="008446F0" w:rsidRDefault="0060352A" w:rsidP="00B901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60352A" w:rsidRPr="008446F0" w:rsidSect="0060352A">
          <w:headerReference w:type="default" r:id="rId9"/>
          <w:pgSz w:w="11906" w:h="16838"/>
          <w:pgMar w:top="993" w:right="1134" w:bottom="993" w:left="0" w:header="567" w:footer="0" w:gutter="0"/>
          <w:cols w:space="720"/>
          <w:formProt w:val="0"/>
          <w:titlePg/>
          <w:docGrid w:linePitch="360" w:charSpace="8192"/>
        </w:sectPr>
      </w:pPr>
    </w:p>
    <w:p w14:paraId="3258FCEC" w14:textId="63917329" w:rsidR="00814F47" w:rsidRPr="008446F0" w:rsidRDefault="00814F47" w:rsidP="00B901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รายงานผลการประเมินคุณภาพการศึกษาภายใน </w:t>
      </w:r>
      <w:r w:rsidR="00956ED1"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</w:t>
      </w: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>ปีการศึกษา 256</w:t>
      </w:r>
      <w:r w:rsidR="00594AE0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61C34FAF" w14:textId="77777777" w:rsidR="00C25CE7" w:rsidRPr="008446F0" w:rsidRDefault="00C25CE7" w:rsidP="00B901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มหาวิทยาลัยแม่โจ้</w:t>
      </w:r>
    </w:p>
    <w:p w14:paraId="1CD4DFF7" w14:textId="77777777" w:rsidR="00C25CE7" w:rsidRPr="008446F0" w:rsidRDefault="00C25CE7" w:rsidP="00B901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446F0">
        <w:rPr>
          <w:rFonts w:ascii="TH SarabunPSK" w:hAnsi="TH SarabunPSK" w:cs="TH SarabunPSK" w:hint="cs"/>
          <w:b/>
          <w:bCs/>
          <w:sz w:val="32"/>
          <w:szCs w:val="32"/>
        </w:rPr>
        <w:t>----------------------------------------------------------------------</w:t>
      </w:r>
    </w:p>
    <w:p w14:paraId="2DA0D615" w14:textId="58181A69" w:rsidR="00814F47" w:rsidRPr="008446F0" w:rsidRDefault="002B1556" w:rsidP="00B9018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446F0">
        <w:rPr>
          <w:rFonts w:ascii="TH SarabunPSK" w:hAnsi="TH SarabunPSK" w:cs="TH SarabunPSK" w:hint="cs"/>
          <w:sz w:val="32"/>
          <w:szCs w:val="32"/>
          <w:cs/>
        </w:rPr>
        <w:t xml:space="preserve">ตามประกาศมหาวิทยาลัยแม่โจ้ </w:t>
      </w:r>
      <w:r w:rsidR="00814F47" w:rsidRPr="008446F0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8446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4F47" w:rsidRPr="008446F0">
        <w:rPr>
          <w:rFonts w:ascii="TH SarabunPSK" w:hAnsi="TH SarabunPSK" w:cs="TH SarabunPSK" w:hint="cs"/>
          <w:sz w:val="32"/>
          <w:szCs w:val="32"/>
          <w:cs/>
        </w:rPr>
        <w:t>แต่งตั้งคณะกรรมการประเมินคุณภาพ</w:t>
      </w:r>
      <w:r w:rsidRPr="008446F0"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 w:rsidR="00814F47" w:rsidRPr="008446F0">
        <w:rPr>
          <w:rFonts w:ascii="TH SarabunPSK" w:hAnsi="TH SarabunPSK" w:cs="TH SarabunPSK" w:hint="cs"/>
          <w:sz w:val="32"/>
          <w:szCs w:val="32"/>
          <w:cs/>
        </w:rPr>
        <w:t>ภายใน</w:t>
      </w:r>
      <w:r w:rsidR="00814F47" w:rsidRPr="008446F0">
        <w:rPr>
          <w:rFonts w:ascii="TH SarabunPSK" w:hAnsi="TH SarabunPSK" w:cs="TH SarabunPSK" w:hint="cs"/>
          <w:sz w:val="32"/>
          <w:szCs w:val="32"/>
        </w:rPr>
        <w:t xml:space="preserve"> </w:t>
      </w:r>
      <w:r w:rsidR="00814F47" w:rsidRPr="008446F0">
        <w:rPr>
          <w:rFonts w:ascii="TH SarabunPSK" w:hAnsi="TH SarabunPSK" w:cs="TH SarabunPSK" w:hint="cs"/>
          <w:sz w:val="32"/>
          <w:szCs w:val="32"/>
          <w:cs/>
        </w:rPr>
        <w:t>มหาวิทยา</w:t>
      </w:r>
      <w:r w:rsidRPr="008446F0">
        <w:rPr>
          <w:rFonts w:ascii="TH SarabunPSK" w:hAnsi="TH SarabunPSK" w:cs="TH SarabunPSK" w:hint="cs"/>
          <w:sz w:val="32"/>
          <w:szCs w:val="32"/>
          <w:cs/>
        </w:rPr>
        <w:t>ลัยแม่โจ้ ประจำปีการศึกษา 25</w:t>
      </w:r>
      <w:r w:rsidR="00441BBB" w:rsidRPr="008446F0">
        <w:rPr>
          <w:rFonts w:ascii="TH SarabunPSK" w:hAnsi="TH SarabunPSK" w:cs="TH SarabunPSK" w:hint="cs"/>
          <w:sz w:val="32"/>
          <w:szCs w:val="32"/>
          <w:cs/>
        </w:rPr>
        <w:t>6</w:t>
      </w:r>
      <w:r w:rsidR="00594AE0">
        <w:rPr>
          <w:rFonts w:ascii="TH SarabunPSK" w:hAnsi="TH SarabunPSK" w:cs="TH SarabunPSK" w:hint="cs"/>
          <w:sz w:val="32"/>
          <w:szCs w:val="32"/>
          <w:cs/>
        </w:rPr>
        <w:t>7</w:t>
      </w:r>
      <w:r w:rsidRPr="008446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4F47" w:rsidRPr="008446F0">
        <w:rPr>
          <w:rFonts w:ascii="TH SarabunPSK" w:hAnsi="TH SarabunPSK" w:cs="TH SarabunPSK" w:hint="cs"/>
          <w:sz w:val="32"/>
          <w:szCs w:val="32"/>
          <w:cs/>
        </w:rPr>
        <w:t xml:space="preserve">ลงวันที่ </w:t>
      </w:r>
      <w:r w:rsidR="001D1C7D" w:rsidRPr="000E0783">
        <w:rPr>
          <w:rFonts w:ascii="TH SarabunPSK" w:hAnsi="TH SarabunPSK" w:cs="TH SarabunPSK" w:hint="cs"/>
          <w:color w:val="auto"/>
          <w:sz w:val="32"/>
          <w:szCs w:val="32"/>
          <w:cs/>
        </w:rPr>
        <w:t>10</w:t>
      </w:r>
      <w:r w:rsidR="00814F47" w:rsidRPr="000E0783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เดือน</w:t>
      </w:r>
      <w:r w:rsidR="001D1C7D" w:rsidRPr="000E0783">
        <w:rPr>
          <w:rFonts w:ascii="TH SarabunPSK" w:hAnsi="TH SarabunPSK" w:cs="TH SarabunPSK" w:hint="cs"/>
          <w:color w:val="auto"/>
          <w:sz w:val="32"/>
          <w:szCs w:val="32"/>
          <w:cs/>
        </w:rPr>
        <w:t>มิถุนายน</w:t>
      </w:r>
      <w:r w:rsidR="00D877C9" w:rsidRPr="000E0783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814F47" w:rsidRPr="000E0783">
        <w:rPr>
          <w:rFonts w:ascii="TH SarabunPSK" w:hAnsi="TH SarabunPSK" w:cs="TH SarabunPSK" w:hint="cs"/>
          <w:color w:val="auto"/>
          <w:sz w:val="32"/>
          <w:szCs w:val="32"/>
          <w:cs/>
        </w:rPr>
        <w:t>พ.ศ.</w:t>
      </w:r>
      <w:r w:rsidRPr="000E0783">
        <w:rPr>
          <w:rFonts w:ascii="TH SarabunPSK" w:hAnsi="TH SarabunPSK" w:cs="TH SarabunPSK" w:hint="cs"/>
          <w:color w:val="auto"/>
          <w:sz w:val="32"/>
          <w:szCs w:val="32"/>
          <w:cs/>
        </w:rPr>
        <w:t>256</w:t>
      </w:r>
      <w:r w:rsidR="00594AE0" w:rsidRPr="000E0783">
        <w:rPr>
          <w:rFonts w:ascii="TH SarabunPSK" w:hAnsi="TH SarabunPSK" w:cs="TH SarabunPSK" w:hint="cs"/>
          <w:color w:val="auto"/>
          <w:sz w:val="32"/>
          <w:szCs w:val="32"/>
          <w:cs/>
        </w:rPr>
        <w:t>8</w:t>
      </w:r>
      <w:r w:rsidRPr="000E0783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814F47" w:rsidRPr="008446F0">
        <w:rPr>
          <w:rFonts w:ascii="TH SarabunPSK" w:hAnsi="TH SarabunPSK" w:cs="TH SarabunPSK" w:hint="cs"/>
          <w:sz w:val="32"/>
          <w:szCs w:val="32"/>
          <w:cs/>
        </w:rPr>
        <w:t>ได้แต่งตั้งคณะกรรมการประเมินคุณภาพการศึกษาภายใน</w:t>
      </w:r>
      <w:r w:rsidR="00814F47" w:rsidRPr="008446F0">
        <w:rPr>
          <w:rFonts w:ascii="TH SarabunPSK" w:hAnsi="TH SarabunPSK" w:cs="TH SarabunPSK" w:hint="cs"/>
          <w:sz w:val="32"/>
          <w:szCs w:val="32"/>
        </w:rPr>
        <w:t xml:space="preserve"> </w:t>
      </w:r>
      <w:r w:rsidR="00814F47" w:rsidRPr="008446F0">
        <w:rPr>
          <w:rFonts w:ascii="TH SarabunPSK" w:hAnsi="TH SarabunPSK" w:cs="TH SarabunPSK" w:hint="cs"/>
          <w:sz w:val="32"/>
          <w:szCs w:val="32"/>
          <w:cs/>
        </w:rPr>
        <w:t>เพื่อทำหน้าที่ประเมินคุณภาพการศึกษาภายใน ประจำปีการศึกษา 256</w:t>
      </w:r>
      <w:r w:rsidR="00594AE0">
        <w:rPr>
          <w:rFonts w:ascii="TH SarabunPSK" w:hAnsi="TH SarabunPSK" w:cs="TH SarabunPSK" w:hint="cs"/>
          <w:sz w:val="32"/>
          <w:szCs w:val="32"/>
          <w:cs/>
        </w:rPr>
        <w:t>7</w:t>
      </w:r>
      <w:r w:rsidR="00814F47" w:rsidRPr="008446F0">
        <w:rPr>
          <w:rFonts w:ascii="TH SarabunPSK" w:hAnsi="TH SarabunPSK" w:cs="TH SarabunPSK" w:hint="cs"/>
          <w:sz w:val="32"/>
          <w:szCs w:val="32"/>
          <w:cs/>
        </w:rPr>
        <w:t xml:space="preserve">ของมหาวิทยาลัยแม่โจ้ ในวันที่ </w:t>
      </w:r>
      <w:r w:rsidR="00594AE0">
        <w:rPr>
          <w:rFonts w:ascii="TH SarabunPSK" w:hAnsi="TH SarabunPSK" w:cs="TH SarabunPSK" w:hint="cs"/>
          <w:sz w:val="32"/>
          <w:szCs w:val="32"/>
          <w:cs/>
        </w:rPr>
        <w:t>26 - 27</w:t>
      </w:r>
      <w:r w:rsidR="00A245D9" w:rsidRPr="008446F0">
        <w:rPr>
          <w:rFonts w:ascii="TH SarabunPSK" w:hAnsi="TH SarabunPSK" w:cs="TH SarabunPSK" w:hint="cs"/>
          <w:sz w:val="32"/>
          <w:szCs w:val="32"/>
          <w:cs/>
        </w:rPr>
        <w:t xml:space="preserve"> สิงหาคม 256</w:t>
      </w:r>
      <w:r w:rsidR="00594AE0">
        <w:rPr>
          <w:rFonts w:ascii="TH SarabunPSK" w:hAnsi="TH SarabunPSK" w:cs="TH SarabunPSK" w:hint="cs"/>
          <w:sz w:val="32"/>
          <w:szCs w:val="32"/>
          <w:cs/>
        </w:rPr>
        <w:t>8</w:t>
      </w:r>
      <w:r w:rsidR="00814F47" w:rsidRPr="008446F0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0E41A4D2" w14:textId="77777777" w:rsidR="00C25CE7" w:rsidRPr="008446F0" w:rsidRDefault="00C25CE7" w:rsidP="00B9018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C5DD211" w14:textId="56EDD81E" w:rsidR="002B1556" w:rsidRPr="008446F0" w:rsidRDefault="00956ED1" w:rsidP="00B90182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1560" w:hanging="426"/>
        <w:jc w:val="thaiDistribute"/>
        <w:rPr>
          <w:rFonts w:ascii="TH SarabunPSK" w:hAnsi="TH SarabunPSK" w:cs="TH SarabunPSK"/>
          <w:sz w:val="32"/>
          <w:szCs w:val="32"/>
        </w:rPr>
      </w:pPr>
      <w:r w:rsidRPr="008446F0">
        <w:rPr>
          <w:rFonts w:ascii="TH SarabunPSK" w:hAnsi="TH SarabunPSK" w:cs="TH SarabunPSK" w:hint="cs"/>
          <w:sz w:val="32"/>
          <w:szCs w:val="32"/>
          <w:cs/>
        </w:rPr>
        <w:t>รองศาสตราจารย์ ดร.วิมลวรรณ  พิมพ์พันธุ์</w:t>
      </w:r>
      <w:r w:rsidR="002B1556" w:rsidRPr="008446F0">
        <w:rPr>
          <w:rFonts w:ascii="TH SarabunPSK" w:hAnsi="TH SarabunPSK" w:cs="TH SarabunPSK" w:hint="cs"/>
          <w:sz w:val="32"/>
          <w:szCs w:val="32"/>
          <w:cs/>
        </w:rPr>
        <w:tab/>
      </w:r>
      <w:r w:rsidR="002B1556" w:rsidRPr="008446F0">
        <w:rPr>
          <w:rFonts w:ascii="TH SarabunPSK" w:hAnsi="TH SarabunPSK" w:cs="TH SarabunPSK" w:hint="cs"/>
          <w:sz w:val="32"/>
          <w:szCs w:val="32"/>
          <w:cs/>
        </w:rPr>
        <w:tab/>
      </w:r>
      <w:r w:rsidR="00A245D9" w:rsidRPr="008446F0">
        <w:rPr>
          <w:rFonts w:ascii="TH SarabunPSK" w:hAnsi="TH SarabunPSK" w:cs="TH SarabunPSK" w:hint="cs"/>
          <w:sz w:val="32"/>
          <w:szCs w:val="32"/>
          <w:cs/>
        </w:rPr>
        <w:t>ประธาน</w:t>
      </w:r>
      <w:r w:rsidR="002B1556" w:rsidRPr="008446F0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4681DFB7" w14:textId="70A6AF65" w:rsidR="00D877C9" w:rsidRPr="008446F0" w:rsidRDefault="00D877C9" w:rsidP="00B90182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1560" w:hanging="426"/>
        <w:jc w:val="thaiDistribute"/>
        <w:rPr>
          <w:rFonts w:ascii="TH SarabunPSK" w:hAnsi="TH SarabunPSK" w:cs="TH SarabunPSK"/>
          <w:sz w:val="32"/>
          <w:szCs w:val="32"/>
        </w:rPr>
      </w:pPr>
      <w:r w:rsidRPr="008446F0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 ดร.น้ำเงิน  จันทรมณี</w:t>
      </w:r>
      <w:r w:rsidRPr="008446F0">
        <w:rPr>
          <w:rFonts w:ascii="TH SarabunPSK" w:hAnsi="TH SarabunPSK" w:cs="TH SarabunPSK" w:hint="cs"/>
          <w:sz w:val="32"/>
          <w:szCs w:val="32"/>
          <w:cs/>
        </w:rPr>
        <w:tab/>
      </w:r>
      <w:r w:rsidRPr="008446F0">
        <w:rPr>
          <w:rFonts w:ascii="TH SarabunPSK" w:hAnsi="TH SarabunPSK" w:cs="TH SarabunPSK" w:hint="cs"/>
          <w:sz w:val="32"/>
          <w:szCs w:val="32"/>
          <w:cs/>
        </w:rPr>
        <w:tab/>
      </w:r>
      <w:r w:rsidR="001D1C7D">
        <w:rPr>
          <w:rFonts w:ascii="TH SarabunPSK" w:hAnsi="TH SarabunPSK" w:cs="TH SarabunPSK"/>
          <w:sz w:val="32"/>
          <w:szCs w:val="32"/>
          <w:cs/>
        </w:rPr>
        <w:tab/>
      </w:r>
      <w:r w:rsidRPr="008446F0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19E65583" w14:textId="3859ACAC" w:rsidR="00594AE0" w:rsidRPr="008446F0" w:rsidRDefault="00594AE0" w:rsidP="00594AE0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1560" w:hanging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ผู้ช่วย</w:t>
      </w:r>
      <w:r w:rsidRPr="008446F0">
        <w:rPr>
          <w:rFonts w:ascii="TH SarabunPSK" w:hAnsi="TH SarabunPSK" w:cs="TH SarabunPSK" w:hint="cs"/>
          <w:sz w:val="32"/>
          <w:szCs w:val="32"/>
          <w:cs/>
        </w:rPr>
        <w:t>ศาสตราจารย์</w:t>
      </w:r>
      <w:r>
        <w:rPr>
          <w:rFonts w:ascii="TH SarabunPSK" w:hAnsi="TH SarabunPSK" w:cs="TH SarabunPSK" w:hint="cs"/>
          <w:sz w:val="32"/>
          <w:szCs w:val="32"/>
          <w:cs/>
        </w:rPr>
        <w:t>บพิธ  ฉุยฉาย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446F0">
        <w:rPr>
          <w:rFonts w:ascii="TH SarabunPSK" w:hAnsi="TH SarabunPSK" w:cs="TH SarabunPSK" w:hint="cs"/>
          <w:sz w:val="32"/>
          <w:szCs w:val="32"/>
          <w:cs/>
        </w:rPr>
        <w:tab/>
      </w:r>
      <w:r w:rsidRPr="008446F0">
        <w:rPr>
          <w:rFonts w:ascii="TH SarabunPSK" w:hAnsi="TH SarabunPSK" w:cs="TH SarabunPSK" w:hint="cs"/>
          <w:sz w:val="32"/>
          <w:szCs w:val="32"/>
          <w:cs/>
        </w:rPr>
        <w:tab/>
      </w:r>
      <w:r w:rsidRPr="008446F0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5CC4B3EA" w14:textId="4B0F0D63" w:rsidR="000D2AAE" w:rsidRPr="008446F0" w:rsidRDefault="000D2AAE" w:rsidP="00B90182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1560" w:hanging="426"/>
        <w:jc w:val="thaiDistribute"/>
        <w:rPr>
          <w:rFonts w:ascii="TH SarabunPSK" w:hAnsi="TH SarabunPSK" w:cs="TH SarabunPSK"/>
          <w:sz w:val="32"/>
          <w:szCs w:val="32"/>
        </w:rPr>
      </w:pPr>
      <w:r w:rsidRPr="008446F0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</w:t>
      </w:r>
      <w:r w:rsidR="001D1C7D">
        <w:rPr>
          <w:rFonts w:ascii="TH SarabunPSK" w:hAnsi="TH SarabunPSK" w:cs="TH SarabunPSK" w:hint="cs"/>
          <w:sz w:val="32"/>
          <w:szCs w:val="32"/>
          <w:cs/>
        </w:rPr>
        <w:t>์โสภณ  ฟองเพชร</w:t>
      </w:r>
      <w:r w:rsidR="00A245D9" w:rsidRPr="008446F0">
        <w:rPr>
          <w:rFonts w:ascii="TH SarabunPSK" w:hAnsi="TH SarabunPSK" w:cs="TH SarabunPSK" w:hint="cs"/>
          <w:sz w:val="32"/>
          <w:szCs w:val="32"/>
          <w:cs/>
        </w:rPr>
        <w:tab/>
      </w:r>
      <w:r w:rsidRPr="008446F0">
        <w:rPr>
          <w:rFonts w:ascii="TH SarabunPSK" w:hAnsi="TH SarabunPSK" w:cs="TH SarabunPSK" w:hint="cs"/>
          <w:sz w:val="32"/>
          <w:szCs w:val="32"/>
          <w:cs/>
        </w:rPr>
        <w:tab/>
      </w:r>
      <w:r w:rsidRPr="008446F0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2F5D6058" w14:textId="7E91B759" w:rsidR="00A245D9" w:rsidRPr="008446F0" w:rsidRDefault="00A245D9" w:rsidP="00B90182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1560" w:hanging="426"/>
        <w:jc w:val="thaiDistribute"/>
        <w:rPr>
          <w:rFonts w:ascii="TH SarabunPSK" w:hAnsi="TH SarabunPSK" w:cs="TH SarabunPSK"/>
          <w:sz w:val="32"/>
          <w:szCs w:val="32"/>
        </w:rPr>
      </w:pPr>
      <w:r w:rsidRPr="008446F0">
        <w:rPr>
          <w:rFonts w:ascii="TH SarabunPSK" w:hAnsi="TH SarabunPSK" w:cs="TH SarabunPSK" w:hint="cs"/>
          <w:sz w:val="32"/>
          <w:szCs w:val="32"/>
          <w:cs/>
        </w:rPr>
        <w:t>อาจารย์ ดร.</w:t>
      </w:r>
      <w:r w:rsidR="001D1C7D">
        <w:rPr>
          <w:rFonts w:ascii="TH SarabunPSK" w:hAnsi="TH SarabunPSK" w:cs="TH SarabunPSK" w:hint="cs"/>
          <w:sz w:val="32"/>
          <w:szCs w:val="32"/>
          <w:cs/>
        </w:rPr>
        <w:t>มงคล  ยะไชย</w:t>
      </w:r>
      <w:r w:rsidR="001D1C7D">
        <w:rPr>
          <w:rFonts w:ascii="TH SarabunPSK" w:hAnsi="TH SarabunPSK" w:cs="TH SarabunPSK"/>
          <w:sz w:val="32"/>
          <w:szCs w:val="32"/>
          <w:cs/>
        </w:rPr>
        <w:tab/>
      </w:r>
      <w:r w:rsidRPr="008446F0">
        <w:rPr>
          <w:rFonts w:ascii="TH SarabunPSK" w:hAnsi="TH SarabunPSK" w:cs="TH SarabunPSK" w:hint="cs"/>
          <w:sz w:val="32"/>
          <w:szCs w:val="32"/>
          <w:cs/>
        </w:rPr>
        <w:tab/>
      </w:r>
      <w:r w:rsidRPr="008446F0">
        <w:rPr>
          <w:rFonts w:ascii="TH SarabunPSK" w:hAnsi="TH SarabunPSK" w:cs="TH SarabunPSK" w:hint="cs"/>
          <w:sz w:val="32"/>
          <w:szCs w:val="32"/>
          <w:cs/>
        </w:rPr>
        <w:tab/>
      </w:r>
      <w:r w:rsidRPr="008446F0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5BDD1626" w14:textId="70C131BB" w:rsidR="002B1556" w:rsidRPr="008446F0" w:rsidRDefault="00441BBB" w:rsidP="00B90182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1560" w:hanging="426"/>
        <w:jc w:val="thaiDistribute"/>
        <w:rPr>
          <w:rFonts w:ascii="TH SarabunPSK" w:hAnsi="TH SarabunPSK" w:cs="TH SarabunPSK"/>
          <w:sz w:val="32"/>
          <w:szCs w:val="32"/>
        </w:rPr>
      </w:pPr>
      <w:r w:rsidRPr="008446F0">
        <w:rPr>
          <w:rFonts w:ascii="TH SarabunPSK" w:hAnsi="TH SarabunPSK" w:cs="TH SarabunPSK" w:hint="cs"/>
          <w:sz w:val="32"/>
          <w:szCs w:val="32"/>
          <w:cs/>
        </w:rPr>
        <w:t>นางจุดารัตน์  ชิดทอง</w:t>
      </w:r>
      <w:r w:rsidR="00956ED1" w:rsidRPr="008446F0">
        <w:rPr>
          <w:rFonts w:ascii="TH SarabunPSK" w:hAnsi="TH SarabunPSK" w:cs="TH SarabunPSK" w:hint="cs"/>
          <w:sz w:val="32"/>
          <w:szCs w:val="32"/>
          <w:cs/>
        </w:rPr>
        <w:tab/>
      </w:r>
      <w:r w:rsidR="002B1556" w:rsidRPr="008446F0">
        <w:rPr>
          <w:rFonts w:ascii="TH SarabunPSK" w:hAnsi="TH SarabunPSK" w:cs="TH SarabunPSK" w:hint="cs"/>
          <w:sz w:val="32"/>
          <w:szCs w:val="32"/>
          <w:cs/>
        </w:rPr>
        <w:tab/>
      </w:r>
      <w:r w:rsidR="002B1556" w:rsidRPr="008446F0">
        <w:rPr>
          <w:rFonts w:ascii="TH SarabunPSK" w:hAnsi="TH SarabunPSK" w:cs="TH SarabunPSK" w:hint="cs"/>
          <w:sz w:val="32"/>
          <w:szCs w:val="32"/>
          <w:cs/>
        </w:rPr>
        <w:tab/>
      </w:r>
      <w:r w:rsidR="002B1556" w:rsidRPr="008446F0">
        <w:rPr>
          <w:rFonts w:ascii="TH SarabunPSK" w:hAnsi="TH SarabunPSK" w:cs="TH SarabunPSK" w:hint="cs"/>
          <w:sz w:val="32"/>
          <w:szCs w:val="32"/>
          <w:cs/>
        </w:rPr>
        <w:tab/>
      </w:r>
      <w:r w:rsidR="002B1556" w:rsidRPr="008446F0">
        <w:rPr>
          <w:rFonts w:ascii="TH SarabunPSK" w:hAnsi="TH SarabunPSK" w:cs="TH SarabunPSK" w:hint="cs"/>
          <w:sz w:val="32"/>
          <w:szCs w:val="32"/>
          <w:cs/>
        </w:rPr>
        <w:tab/>
      </w:r>
      <w:r w:rsidR="00956ED1" w:rsidRPr="008446F0">
        <w:rPr>
          <w:rFonts w:ascii="TH SarabunPSK" w:hAnsi="TH SarabunPSK" w:cs="TH SarabunPSK" w:hint="cs"/>
          <w:sz w:val="32"/>
          <w:szCs w:val="32"/>
          <w:cs/>
        </w:rPr>
        <w:t>กรรมการและ</w:t>
      </w:r>
      <w:r w:rsidR="002B1556" w:rsidRPr="008446F0">
        <w:rPr>
          <w:rFonts w:ascii="TH SarabunPSK" w:hAnsi="TH SarabunPSK" w:cs="TH SarabunPSK" w:hint="cs"/>
          <w:sz w:val="32"/>
          <w:szCs w:val="32"/>
          <w:cs/>
        </w:rPr>
        <w:t>เลขานุการ</w:t>
      </w:r>
    </w:p>
    <w:p w14:paraId="70FDB514" w14:textId="064D003B" w:rsidR="00D877C9" w:rsidRPr="008446F0" w:rsidRDefault="00D877C9" w:rsidP="00D877C9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1560" w:right="-143" w:hanging="426"/>
        <w:jc w:val="thaiDistribute"/>
        <w:rPr>
          <w:rFonts w:ascii="TH SarabunPSK" w:hAnsi="TH SarabunPSK" w:cs="TH SarabunPSK"/>
          <w:sz w:val="32"/>
          <w:szCs w:val="32"/>
        </w:rPr>
      </w:pPr>
      <w:r w:rsidRPr="008446F0">
        <w:rPr>
          <w:rFonts w:ascii="TH SarabunPSK" w:hAnsi="TH SarabunPSK" w:cs="TH SarabunPSK" w:hint="cs"/>
          <w:sz w:val="32"/>
          <w:szCs w:val="32"/>
          <w:cs/>
        </w:rPr>
        <w:t>นายอัศวเทพ  คันชิง</w:t>
      </w:r>
      <w:r w:rsidRPr="008446F0">
        <w:rPr>
          <w:rFonts w:ascii="TH SarabunPSK" w:hAnsi="TH SarabunPSK" w:cs="TH SarabunPSK" w:hint="cs"/>
          <w:sz w:val="32"/>
          <w:szCs w:val="32"/>
          <w:cs/>
        </w:rPr>
        <w:tab/>
      </w:r>
      <w:r w:rsidRPr="008446F0">
        <w:rPr>
          <w:rFonts w:ascii="TH SarabunPSK" w:hAnsi="TH SarabunPSK" w:cs="TH SarabunPSK" w:hint="cs"/>
          <w:sz w:val="32"/>
          <w:szCs w:val="32"/>
          <w:cs/>
        </w:rPr>
        <w:tab/>
      </w:r>
      <w:r w:rsidRPr="008446F0">
        <w:rPr>
          <w:rFonts w:ascii="TH SarabunPSK" w:hAnsi="TH SarabunPSK" w:cs="TH SarabunPSK" w:hint="cs"/>
          <w:sz w:val="32"/>
          <w:szCs w:val="32"/>
          <w:cs/>
        </w:rPr>
        <w:tab/>
      </w:r>
      <w:r w:rsidRPr="008446F0">
        <w:rPr>
          <w:rFonts w:ascii="TH SarabunPSK" w:hAnsi="TH SarabunPSK" w:cs="TH SarabunPSK" w:hint="cs"/>
          <w:sz w:val="32"/>
          <w:szCs w:val="32"/>
          <w:cs/>
        </w:rPr>
        <w:tab/>
      </w:r>
      <w:r w:rsidRPr="008446F0">
        <w:rPr>
          <w:rFonts w:ascii="TH SarabunPSK" w:hAnsi="TH SarabunPSK" w:cs="TH SarabunPSK" w:hint="cs"/>
          <w:sz w:val="32"/>
          <w:szCs w:val="32"/>
          <w:cs/>
        </w:rPr>
        <w:tab/>
        <w:t>กรรมการและผู้ช่วยเลขานุการ</w:t>
      </w:r>
    </w:p>
    <w:p w14:paraId="2D5AFCFC" w14:textId="7733BD05" w:rsidR="00594AE0" w:rsidRPr="008446F0" w:rsidRDefault="00594AE0" w:rsidP="00594AE0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1560" w:right="-143" w:hanging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นายเจษฎาพงษ์  ชัยเรืองวุฒิ</w:t>
      </w:r>
      <w:r w:rsidRPr="008446F0">
        <w:rPr>
          <w:rFonts w:ascii="TH SarabunPSK" w:hAnsi="TH SarabunPSK" w:cs="TH SarabunPSK" w:hint="cs"/>
          <w:sz w:val="32"/>
          <w:szCs w:val="32"/>
          <w:cs/>
        </w:rPr>
        <w:tab/>
      </w:r>
      <w:r w:rsidRPr="008446F0">
        <w:rPr>
          <w:rFonts w:ascii="TH SarabunPSK" w:hAnsi="TH SarabunPSK" w:cs="TH SarabunPSK" w:hint="cs"/>
          <w:sz w:val="32"/>
          <w:szCs w:val="32"/>
          <w:cs/>
        </w:rPr>
        <w:tab/>
      </w:r>
      <w:r w:rsidRPr="008446F0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446F0">
        <w:rPr>
          <w:rFonts w:ascii="TH SarabunPSK" w:hAnsi="TH SarabunPSK" w:cs="TH SarabunPSK" w:hint="cs"/>
          <w:sz w:val="32"/>
          <w:szCs w:val="32"/>
          <w:cs/>
        </w:rPr>
        <w:t>กรรมการและผู้ช่วยเลขานุการ</w:t>
      </w:r>
    </w:p>
    <w:p w14:paraId="7494D968" w14:textId="77777777" w:rsidR="00814F47" w:rsidRPr="008446F0" w:rsidRDefault="00814F47" w:rsidP="00B90182">
      <w:pPr>
        <w:pStyle w:val="ListParagraph"/>
        <w:tabs>
          <w:tab w:val="left" w:pos="6120"/>
        </w:tabs>
        <w:suppressAutoHyphens w:val="0"/>
        <w:spacing w:after="0" w:line="240" w:lineRule="auto"/>
        <w:ind w:left="1800" w:right="-286"/>
        <w:rPr>
          <w:rFonts w:ascii="TH SarabunPSK" w:hAnsi="TH SarabunPSK" w:cs="TH SarabunPSK"/>
          <w:sz w:val="32"/>
          <w:szCs w:val="32"/>
        </w:rPr>
      </w:pPr>
    </w:p>
    <w:p w14:paraId="02B5861D" w14:textId="0ED632D7" w:rsidR="00814F47" w:rsidRPr="008446F0" w:rsidRDefault="00814F47" w:rsidP="00E634A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วันที่ทำการประเมิน</w:t>
      </w:r>
      <w:r w:rsidR="00E634A1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="00956ED1" w:rsidRPr="008446F0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594AE0">
        <w:rPr>
          <w:rFonts w:ascii="TH SarabunPSK" w:hAnsi="TH SarabunPSK" w:cs="TH SarabunPSK" w:hint="cs"/>
          <w:sz w:val="32"/>
          <w:szCs w:val="32"/>
          <w:cs/>
        </w:rPr>
        <w:t>26 - 27</w:t>
      </w:r>
      <w:r w:rsidR="001D1C7D">
        <w:rPr>
          <w:rFonts w:ascii="TH SarabunPSK" w:hAnsi="TH SarabunPSK" w:cs="TH SarabunPSK" w:hint="cs"/>
          <w:sz w:val="32"/>
          <w:szCs w:val="32"/>
          <w:cs/>
        </w:rPr>
        <w:t xml:space="preserve"> สิงหาคม 256</w:t>
      </w:r>
      <w:r w:rsidR="00594AE0">
        <w:rPr>
          <w:rFonts w:ascii="TH SarabunPSK" w:hAnsi="TH SarabunPSK" w:cs="TH SarabunPSK" w:hint="cs"/>
          <w:sz w:val="32"/>
          <w:szCs w:val="32"/>
          <w:cs/>
        </w:rPr>
        <w:t>8</w:t>
      </w:r>
    </w:p>
    <w:p w14:paraId="08E6BC30" w14:textId="77777777" w:rsidR="00814F47" w:rsidRPr="008446F0" w:rsidRDefault="00814F47" w:rsidP="00B90182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E57C796" w14:textId="77777777" w:rsidR="00E634A1" w:rsidRDefault="00814F47" w:rsidP="00E634A1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สถานที่ทำการประเมิน</w:t>
      </w:r>
      <w:r w:rsidR="00E634A1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8446F0">
        <w:rPr>
          <w:rFonts w:ascii="TH SarabunPSK" w:hAnsi="TH SarabunPSK" w:cs="TH SarabunPSK" w:hint="cs"/>
          <w:sz w:val="32"/>
          <w:szCs w:val="32"/>
          <w:cs/>
        </w:rPr>
        <w:tab/>
      </w:r>
      <w:r w:rsidR="00956ED1" w:rsidRPr="008446F0">
        <w:rPr>
          <w:rFonts w:ascii="TH SarabunPSK" w:hAnsi="TH SarabunPSK" w:cs="TH SarabunPSK" w:hint="cs"/>
          <w:sz w:val="32"/>
          <w:szCs w:val="32"/>
          <w:cs/>
        </w:rPr>
        <w:t>ห้องประชุม</w:t>
      </w:r>
      <w:r w:rsidR="00441BBB" w:rsidRPr="008446F0">
        <w:rPr>
          <w:rFonts w:ascii="TH SarabunPSK" w:hAnsi="TH SarabunPSK" w:cs="TH SarabunPSK" w:hint="cs"/>
          <w:sz w:val="32"/>
          <w:szCs w:val="32"/>
          <w:cs/>
        </w:rPr>
        <w:t xml:space="preserve">สภามหาวิทยาลัย </w:t>
      </w:r>
      <w:r w:rsidR="00956ED1" w:rsidRPr="008446F0">
        <w:rPr>
          <w:rFonts w:ascii="TH SarabunPSK" w:hAnsi="TH SarabunPSK" w:cs="TH SarabunPSK" w:hint="cs"/>
          <w:sz w:val="32"/>
          <w:szCs w:val="32"/>
          <w:cs/>
        </w:rPr>
        <w:t>ชั้น 5 อาคารสำนักงานมหาวิทยาลัย</w:t>
      </w:r>
      <w:r w:rsidR="002B1556" w:rsidRPr="008446F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4EFBD8A" w14:textId="6C2A50AF" w:rsidR="00441BBB" w:rsidRPr="008446F0" w:rsidRDefault="00E634A1" w:rsidP="00E634A1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56ED1" w:rsidRPr="008446F0">
        <w:rPr>
          <w:rFonts w:ascii="TH SarabunPSK" w:hAnsi="TH SarabunPSK" w:cs="TH SarabunPSK" w:hint="cs"/>
          <w:sz w:val="32"/>
          <w:szCs w:val="32"/>
          <w:cs/>
        </w:rPr>
        <w:t xml:space="preserve">มหาวิทยาลัยแม่โจ้ </w:t>
      </w:r>
      <w:r w:rsidR="00D877C9" w:rsidRPr="008446F0">
        <w:rPr>
          <w:rFonts w:ascii="TH SarabunPSK" w:hAnsi="TH SarabunPSK" w:cs="TH SarabunPSK" w:hint="cs"/>
          <w:sz w:val="32"/>
          <w:szCs w:val="32"/>
          <w:cs/>
        </w:rPr>
        <w:t>จังหวัดเชียงใหม่</w:t>
      </w:r>
    </w:p>
    <w:p w14:paraId="1B9167DD" w14:textId="77777777" w:rsidR="00814F47" w:rsidRPr="008446F0" w:rsidRDefault="00814F47" w:rsidP="00B90182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344A5124" w14:textId="77777777" w:rsidR="00814F47" w:rsidRPr="008446F0" w:rsidRDefault="00814F47" w:rsidP="00B90182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ผลการประเมินคุณภาพการศึกษาภายใน</w:t>
      </w:r>
    </w:p>
    <w:p w14:paraId="2217B356" w14:textId="3AFDD75B" w:rsidR="00B90182" w:rsidRPr="008446F0" w:rsidRDefault="00814F47" w:rsidP="00B90182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446F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คณะกรรมการประเมินคุณภาพการศึกษาภายใน มหาวิทยาลัยแม่โจ้ </w:t>
      </w:r>
      <w:r w:rsidRPr="008446F0">
        <w:rPr>
          <w:rFonts w:ascii="TH SarabunPSK" w:hAnsi="TH SarabunPSK" w:cs="TH SarabunPSK" w:hint="cs"/>
          <w:sz w:val="32"/>
          <w:szCs w:val="32"/>
          <w:cs/>
        </w:rPr>
        <w:t>ประจำปีการศึกษา 256</w:t>
      </w:r>
      <w:r w:rsidR="00594AE0">
        <w:rPr>
          <w:rFonts w:ascii="TH SarabunPSK" w:hAnsi="TH SarabunPSK" w:cs="TH SarabunPSK" w:hint="cs"/>
          <w:sz w:val="32"/>
          <w:szCs w:val="32"/>
          <w:cs/>
        </w:rPr>
        <w:t>7</w:t>
      </w:r>
      <w:r w:rsidR="00C22EAA" w:rsidRPr="008446F0">
        <w:rPr>
          <w:rFonts w:ascii="TH SarabunPSK" w:hAnsi="TH SarabunPSK" w:cs="TH SarabunPSK" w:hint="cs"/>
          <w:sz w:val="32"/>
          <w:szCs w:val="32"/>
        </w:rPr>
        <w:t xml:space="preserve"> </w:t>
      </w:r>
      <w:r w:rsidRPr="008446F0">
        <w:rPr>
          <w:rFonts w:ascii="TH SarabunPSK" w:hAnsi="TH SarabunPSK" w:cs="TH SarabunPSK" w:hint="cs"/>
          <w:sz w:val="32"/>
          <w:szCs w:val="32"/>
          <w:cs/>
        </w:rPr>
        <w:t xml:space="preserve">ได้ดำเนินการตรวจสอบและประเมินคุณภาพการศึกษาภายในตามแนวทางการประกันคุณภาพการศึกษา </w:t>
      </w:r>
      <w:r w:rsidRPr="008446F0">
        <w:rPr>
          <w:rFonts w:ascii="TH SarabunPSK" w:hAnsi="TH SarabunPSK" w:cs="TH SarabunPSK" w:hint="cs"/>
          <w:sz w:val="32"/>
          <w:szCs w:val="32"/>
        </w:rPr>
        <w:t xml:space="preserve">CUPT-QMS Guidelines </w:t>
      </w:r>
      <w:r w:rsidRPr="008446F0">
        <w:rPr>
          <w:rFonts w:ascii="TH SarabunPSK" w:hAnsi="TH SarabunPSK" w:cs="TH SarabunPSK" w:hint="cs"/>
          <w:sz w:val="32"/>
          <w:szCs w:val="32"/>
          <w:cs/>
        </w:rPr>
        <w:t>ของที่ประชุมอธิการบดี</w:t>
      </w:r>
      <w:r w:rsidR="002B1556" w:rsidRPr="008446F0">
        <w:rPr>
          <w:rFonts w:ascii="TH SarabunPSK" w:hAnsi="TH SarabunPSK" w:cs="TH SarabunPSK" w:hint="cs"/>
          <w:sz w:val="32"/>
          <w:szCs w:val="32"/>
          <w:cs/>
        </w:rPr>
        <w:t xml:space="preserve">แห่งประเทศไทย </w:t>
      </w:r>
      <w:r w:rsidRPr="008446F0">
        <w:rPr>
          <w:rFonts w:ascii="TH SarabunPSK" w:hAnsi="TH SarabunPSK" w:cs="TH SarabunPSK" w:hint="cs"/>
          <w:sz w:val="32"/>
          <w:szCs w:val="32"/>
          <w:cs/>
        </w:rPr>
        <w:t>(ทปอ.</w:t>
      </w:r>
      <w:r w:rsidR="00C25CE7" w:rsidRPr="008446F0">
        <w:rPr>
          <w:rFonts w:ascii="TH SarabunPSK" w:hAnsi="TH SarabunPSK" w:cs="TH SarabunPSK" w:hint="cs"/>
          <w:sz w:val="32"/>
          <w:szCs w:val="32"/>
          <w:cs/>
        </w:rPr>
        <w:t>)</w:t>
      </w: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จำนวน</w:t>
      </w:r>
      <w:r w:rsidRPr="008446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5CE7"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446F0">
        <w:rPr>
          <w:rFonts w:ascii="TH SarabunPSK" w:hAnsi="TH SarabunPSK" w:cs="TH SarabunPSK" w:hint="cs"/>
          <w:b/>
          <w:bCs/>
          <w:sz w:val="32"/>
          <w:szCs w:val="32"/>
        </w:rPr>
        <w:t>Criteria</w:t>
      </w: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25CE7"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28 </w:t>
      </w:r>
      <w:r w:rsidR="00C25CE7" w:rsidRPr="008446F0">
        <w:rPr>
          <w:rFonts w:ascii="TH SarabunPSK" w:hAnsi="TH SarabunPSK" w:cs="TH SarabunPSK" w:hint="cs"/>
          <w:b/>
          <w:bCs/>
          <w:sz w:val="32"/>
          <w:szCs w:val="32"/>
        </w:rPr>
        <w:t>Sub</w:t>
      </w:r>
      <w:r w:rsidR="00956ED1"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="00C25CE7" w:rsidRPr="008446F0">
        <w:rPr>
          <w:rFonts w:ascii="TH SarabunPSK" w:hAnsi="TH SarabunPSK" w:cs="TH SarabunPSK" w:hint="cs"/>
          <w:b/>
          <w:bCs/>
          <w:sz w:val="32"/>
          <w:szCs w:val="32"/>
        </w:rPr>
        <w:t>criteria</w:t>
      </w:r>
    </w:p>
    <w:p w14:paraId="286C335C" w14:textId="77777777" w:rsidR="00B12F86" w:rsidRDefault="00B12F86">
      <w:pPr>
        <w:suppressAutoHyphens w:val="0"/>
        <w:spacing w:after="20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7C273343" w14:textId="735F41CC" w:rsidR="00B32C91" w:rsidRPr="008446F0" w:rsidRDefault="00C25CE7" w:rsidP="00374EDC">
      <w:pPr>
        <w:suppressAutoHyphens w:val="0"/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สรุป</w:t>
      </w:r>
      <w:r w:rsidR="00814F47"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ผลการประเมินคุณภาพการศึกษาภายใน</w:t>
      </w: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ดังนี้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32"/>
        <w:gridCol w:w="7557"/>
        <w:gridCol w:w="872"/>
      </w:tblGrid>
      <w:tr w:rsidR="00967D6B" w:rsidRPr="008446F0" w14:paraId="76494435" w14:textId="77777777" w:rsidTr="001A1BA5">
        <w:trPr>
          <w:trHeight w:val="340"/>
          <w:tblHeader/>
        </w:trPr>
        <w:tc>
          <w:tcPr>
            <w:tcW w:w="4519" w:type="pct"/>
            <w:gridSpan w:val="2"/>
          </w:tcPr>
          <w:p w14:paraId="573F09AC" w14:textId="77777777" w:rsidR="00967D6B" w:rsidRPr="008446F0" w:rsidRDefault="00967D6B" w:rsidP="00B9018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Criteria</w:t>
            </w:r>
          </w:p>
        </w:tc>
        <w:tc>
          <w:tcPr>
            <w:tcW w:w="481" w:type="pct"/>
          </w:tcPr>
          <w:p w14:paraId="2862EDCB" w14:textId="77777777" w:rsidR="00967D6B" w:rsidRPr="008446F0" w:rsidRDefault="00EC77BE" w:rsidP="00B9018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Rating</w:t>
            </w:r>
          </w:p>
        </w:tc>
      </w:tr>
      <w:tr w:rsidR="00733614" w:rsidRPr="008446F0" w14:paraId="247072ED" w14:textId="77777777" w:rsidTr="001A1BA5">
        <w:trPr>
          <w:trHeight w:val="340"/>
        </w:trPr>
        <w:tc>
          <w:tcPr>
            <w:tcW w:w="349" w:type="pct"/>
          </w:tcPr>
          <w:p w14:paraId="73CA9FAF" w14:textId="77777777" w:rsidR="00733614" w:rsidRPr="008446F0" w:rsidRDefault="00733614" w:rsidP="00733614">
            <w:pPr>
              <w:tabs>
                <w:tab w:val="center" w:pos="24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sz w:val="32"/>
                <w:szCs w:val="32"/>
              </w:rPr>
              <w:tab/>
              <w:t>C.1</w:t>
            </w:r>
          </w:p>
        </w:tc>
        <w:tc>
          <w:tcPr>
            <w:tcW w:w="4170" w:type="pct"/>
          </w:tcPr>
          <w:p w14:paraId="3F5CF549" w14:textId="77777777" w:rsidR="00733614" w:rsidRPr="008446F0" w:rsidRDefault="00733614" w:rsidP="007336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sz w:val="32"/>
                <w:szCs w:val="32"/>
                <w:cs/>
              </w:rPr>
              <w:t>ผลและกระบวนการรับสมัครและคัดเลือกผู้เรียน</w:t>
            </w:r>
          </w:p>
        </w:tc>
        <w:tc>
          <w:tcPr>
            <w:tcW w:w="481" w:type="pct"/>
          </w:tcPr>
          <w:p w14:paraId="6C3ABCF8" w14:textId="5528E49A" w:rsidR="00733614" w:rsidRPr="00733614" w:rsidRDefault="00682508" w:rsidP="0073361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733614" w:rsidRPr="008446F0" w14:paraId="0B903B8D" w14:textId="77777777" w:rsidTr="001A1BA5">
        <w:trPr>
          <w:trHeight w:val="223"/>
        </w:trPr>
        <w:tc>
          <w:tcPr>
            <w:tcW w:w="349" w:type="pct"/>
          </w:tcPr>
          <w:p w14:paraId="08F5B941" w14:textId="77777777" w:rsidR="00733614" w:rsidRPr="008446F0" w:rsidRDefault="00733614" w:rsidP="0073361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sz w:val="32"/>
                <w:szCs w:val="32"/>
              </w:rPr>
              <w:t>C.2</w:t>
            </w:r>
          </w:p>
        </w:tc>
        <w:tc>
          <w:tcPr>
            <w:tcW w:w="4170" w:type="pct"/>
          </w:tcPr>
          <w:p w14:paraId="55D0AD35" w14:textId="77777777" w:rsidR="00733614" w:rsidRPr="008446F0" w:rsidRDefault="00733614" w:rsidP="00733614">
            <w:pPr>
              <w:spacing w:after="0" w:line="240" w:lineRule="auto"/>
              <w:ind w:right="88"/>
              <w:rPr>
                <w:rFonts w:ascii="TH SarabunPSK" w:hAnsi="TH SarabunPSK" w:cs="TH SarabunPSK"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ผลและกระบวนการจัดการศึกษาของแต่ละหลักสูตรต่อผลการเรียนรู้ </w:t>
            </w:r>
            <w:r w:rsidRPr="008446F0">
              <w:rPr>
                <w:rFonts w:ascii="TH SarabunPSK" w:hAnsi="TH SarabunPSK" w:cs="TH SarabunPSK" w:hint="cs"/>
                <w:sz w:val="32"/>
                <w:szCs w:val="32"/>
              </w:rPr>
              <w:t xml:space="preserve">(Learning Outcomes) </w:t>
            </w:r>
            <w:r w:rsidRPr="008446F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และความต้องการจำเป็นของผู้มีส่วนได้ส่วนเสีย</w:t>
            </w:r>
          </w:p>
        </w:tc>
        <w:tc>
          <w:tcPr>
            <w:tcW w:w="481" w:type="pct"/>
          </w:tcPr>
          <w:p w14:paraId="4191A5BE" w14:textId="1CD6BD84" w:rsidR="00733614" w:rsidRPr="00733614" w:rsidRDefault="00682508" w:rsidP="0073361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733614" w:rsidRPr="008446F0" w14:paraId="5ECC3F2A" w14:textId="77777777" w:rsidTr="001A1BA5">
        <w:trPr>
          <w:trHeight w:val="340"/>
        </w:trPr>
        <w:tc>
          <w:tcPr>
            <w:tcW w:w="349" w:type="pct"/>
          </w:tcPr>
          <w:p w14:paraId="37493550" w14:textId="77777777" w:rsidR="00733614" w:rsidRPr="008446F0" w:rsidRDefault="00733614" w:rsidP="0073361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sz w:val="32"/>
                <w:szCs w:val="32"/>
              </w:rPr>
              <w:t>C.3</w:t>
            </w:r>
          </w:p>
        </w:tc>
        <w:tc>
          <w:tcPr>
            <w:tcW w:w="4170" w:type="pct"/>
          </w:tcPr>
          <w:p w14:paraId="0E8F1488" w14:textId="0C6D337C" w:rsidR="00733614" w:rsidRPr="008446F0" w:rsidRDefault="00733614" w:rsidP="00733614">
            <w:pPr>
              <w:spacing w:after="0" w:line="240" w:lineRule="auto"/>
              <w:ind w:right="88"/>
              <w:rPr>
                <w:rFonts w:ascii="TH SarabunPSK" w:hAnsi="TH SarabunPSK" w:cs="TH SarabunPSK"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sz w:val="32"/>
                <w:szCs w:val="32"/>
                <w:cs/>
              </w:rPr>
              <w:t>ผลและกระบวนการวิจัย และกระบวนการสร้างสรรค์นวัตกรรม ตามทิศทางการพัฒนาด้านวิจัยและเพื่อผู้เรียน</w:t>
            </w:r>
          </w:p>
        </w:tc>
        <w:tc>
          <w:tcPr>
            <w:tcW w:w="481" w:type="pct"/>
          </w:tcPr>
          <w:p w14:paraId="22137069" w14:textId="7531350F" w:rsidR="00733614" w:rsidRPr="00733614" w:rsidRDefault="00682508" w:rsidP="0073361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733614" w:rsidRPr="008446F0" w14:paraId="379546DB" w14:textId="77777777" w:rsidTr="001A1BA5">
        <w:trPr>
          <w:trHeight w:val="340"/>
        </w:trPr>
        <w:tc>
          <w:tcPr>
            <w:tcW w:w="349" w:type="pct"/>
          </w:tcPr>
          <w:p w14:paraId="5CA011FC" w14:textId="77777777" w:rsidR="00733614" w:rsidRPr="008446F0" w:rsidRDefault="00733614" w:rsidP="0073361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sz w:val="32"/>
                <w:szCs w:val="32"/>
              </w:rPr>
              <w:t>C.4</w:t>
            </w:r>
          </w:p>
        </w:tc>
        <w:tc>
          <w:tcPr>
            <w:tcW w:w="4170" w:type="pct"/>
          </w:tcPr>
          <w:p w14:paraId="03DEE7B0" w14:textId="3F5F52F0" w:rsidR="00733614" w:rsidRPr="008446F0" w:rsidRDefault="00733614" w:rsidP="00733614">
            <w:pPr>
              <w:spacing w:after="0" w:line="240" w:lineRule="auto"/>
              <w:ind w:right="88"/>
              <w:rPr>
                <w:rFonts w:ascii="TH SarabunPSK" w:hAnsi="TH SarabunPSK" w:cs="TH SarabunPSK"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sz w:val="32"/>
                <w:szCs w:val="32"/>
                <w:cs/>
              </w:rPr>
              <w:t>ผลและกระบวนการบริการวิชาการ ตามทิศทางการพัฒนาด้านบริการวิชาการแก่ชุมชน และเพื่อผู้เรียน</w:t>
            </w:r>
          </w:p>
        </w:tc>
        <w:tc>
          <w:tcPr>
            <w:tcW w:w="481" w:type="pct"/>
          </w:tcPr>
          <w:p w14:paraId="196AF713" w14:textId="7BCD84EB" w:rsidR="00733614" w:rsidRPr="00733614" w:rsidRDefault="00682508" w:rsidP="0073361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733614" w:rsidRPr="008446F0" w14:paraId="172B780D" w14:textId="77777777" w:rsidTr="001A1BA5">
        <w:trPr>
          <w:trHeight w:val="340"/>
        </w:trPr>
        <w:tc>
          <w:tcPr>
            <w:tcW w:w="349" w:type="pct"/>
            <w:tcBorders>
              <w:top w:val="nil"/>
            </w:tcBorders>
          </w:tcPr>
          <w:p w14:paraId="74CC06D0" w14:textId="77777777" w:rsidR="00733614" w:rsidRPr="008446F0" w:rsidRDefault="00733614" w:rsidP="0073361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sz w:val="32"/>
                <w:szCs w:val="32"/>
              </w:rPr>
              <w:t>C.5</w:t>
            </w:r>
          </w:p>
        </w:tc>
        <w:tc>
          <w:tcPr>
            <w:tcW w:w="4170" w:type="pct"/>
            <w:tcBorders>
              <w:top w:val="nil"/>
            </w:tcBorders>
          </w:tcPr>
          <w:p w14:paraId="522E4FCC" w14:textId="46FDA9F0" w:rsidR="00733614" w:rsidRPr="008446F0" w:rsidRDefault="00733614" w:rsidP="00733614">
            <w:pPr>
              <w:spacing w:after="0" w:line="240" w:lineRule="auto"/>
              <w:ind w:right="88"/>
              <w:rPr>
                <w:rFonts w:ascii="TH SarabunPSK" w:hAnsi="TH SarabunPSK" w:cs="TH SarabunPSK"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sz w:val="32"/>
                <w:szCs w:val="32"/>
                <w:cs/>
              </w:rPr>
              <w:t>ผลและกระบวนการทำนุบำรุงศิลปะและวัฒนธรรมเพื่อให้สอดคล้องหรือบูรณาการกับพันธกิจอื่นของสถาบัน</w:t>
            </w:r>
          </w:p>
        </w:tc>
        <w:tc>
          <w:tcPr>
            <w:tcW w:w="481" w:type="pct"/>
            <w:tcBorders>
              <w:top w:val="nil"/>
            </w:tcBorders>
          </w:tcPr>
          <w:p w14:paraId="55B83739" w14:textId="167130F9" w:rsidR="00733614" w:rsidRPr="00733614" w:rsidRDefault="00682508" w:rsidP="0073361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733614" w:rsidRPr="008446F0" w14:paraId="4D21BDBB" w14:textId="77777777" w:rsidTr="001A1BA5">
        <w:trPr>
          <w:trHeight w:val="340"/>
        </w:trPr>
        <w:tc>
          <w:tcPr>
            <w:tcW w:w="349" w:type="pct"/>
          </w:tcPr>
          <w:p w14:paraId="79A9453D" w14:textId="77777777" w:rsidR="00733614" w:rsidRPr="008446F0" w:rsidRDefault="00733614" w:rsidP="0073361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sz w:val="32"/>
                <w:szCs w:val="32"/>
              </w:rPr>
              <w:t>C.6</w:t>
            </w:r>
          </w:p>
        </w:tc>
        <w:tc>
          <w:tcPr>
            <w:tcW w:w="4170" w:type="pct"/>
          </w:tcPr>
          <w:p w14:paraId="6DD2300A" w14:textId="77777777" w:rsidR="00733614" w:rsidRPr="008446F0" w:rsidRDefault="00733614" w:rsidP="00733614">
            <w:pPr>
              <w:spacing w:after="0" w:line="240" w:lineRule="auto"/>
              <w:ind w:right="88"/>
              <w:rPr>
                <w:rFonts w:ascii="TH SarabunPSK" w:hAnsi="TH SarabunPSK" w:cs="TH SarabunPSK"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sz w:val="32"/>
                <w:szCs w:val="32"/>
                <w:cs/>
              </w:rPr>
              <w:t>ผลและกระบวนการบริหารทรัพยากรบุคคล</w:t>
            </w:r>
          </w:p>
        </w:tc>
        <w:tc>
          <w:tcPr>
            <w:tcW w:w="481" w:type="pct"/>
          </w:tcPr>
          <w:p w14:paraId="3389EBA4" w14:textId="0F706ED7" w:rsidR="00733614" w:rsidRPr="00733614" w:rsidRDefault="00682508" w:rsidP="0073361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733614" w:rsidRPr="008446F0" w14:paraId="69E65ABA" w14:textId="77777777" w:rsidTr="001A1BA5">
        <w:trPr>
          <w:trHeight w:val="340"/>
        </w:trPr>
        <w:tc>
          <w:tcPr>
            <w:tcW w:w="349" w:type="pct"/>
          </w:tcPr>
          <w:p w14:paraId="22788FE5" w14:textId="77777777" w:rsidR="00733614" w:rsidRPr="008446F0" w:rsidRDefault="00733614" w:rsidP="0073361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sz w:val="32"/>
                <w:szCs w:val="32"/>
              </w:rPr>
              <w:t>C.7</w:t>
            </w:r>
          </w:p>
        </w:tc>
        <w:tc>
          <w:tcPr>
            <w:tcW w:w="4170" w:type="pct"/>
          </w:tcPr>
          <w:p w14:paraId="0634F952" w14:textId="77777777" w:rsidR="00733614" w:rsidRPr="008446F0" w:rsidRDefault="00733614" w:rsidP="00733614">
            <w:pPr>
              <w:spacing w:after="0" w:line="240" w:lineRule="auto"/>
              <w:ind w:right="88"/>
              <w:rPr>
                <w:rFonts w:ascii="TH SarabunPSK" w:hAnsi="TH SarabunPSK" w:cs="TH SarabunPSK"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sz w:val="32"/>
                <w:szCs w:val="32"/>
                <w:cs/>
              </w:rPr>
              <w:t>ผลและกระบวนการบริหารจัดการด้านกายภาพ</w:t>
            </w:r>
          </w:p>
        </w:tc>
        <w:tc>
          <w:tcPr>
            <w:tcW w:w="481" w:type="pct"/>
          </w:tcPr>
          <w:p w14:paraId="394D69F3" w14:textId="6758F24A" w:rsidR="00733614" w:rsidRPr="00733614" w:rsidRDefault="00682508" w:rsidP="0073361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733614" w:rsidRPr="008446F0" w14:paraId="53D9AB58" w14:textId="77777777" w:rsidTr="001A1BA5">
        <w:trPr>
          <w:trHeight w:val="340"/>
        </w:trPr>
        <w:tc>
          <w:tcPr>
            <w:tcW w:w="349" w:type="pct"/>
          </w:tcPr>
          <w:p w14:paraId="45338E67" w14:textId="77777777" w:rsidR="00733614" w:rsidRPr="008446F0" w:rsidRDefault="00733614" w:rsidP="0073361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sz w:val="32"/>
                <w:szCs w:val="32"/>
              </w:rPr>
              <w:t>C.8</w:t>
            </w:r>
          </w:p>
        </w:tc>
        <w:tc>
          <w:tcPr>
            <w:tcW w:w="4170" w:type="pct"/>
          </w:tcPr>
          <w:p w14:paraId="65EAD06B" w14:textId="77777777" w:rsidR="00733614" w:rsidRPr="008446F0" w:rsidRDefault="00733614" w:rsidP="00733614">
            <w:pPr>
              <w:spacing w:after="0" w:line="240" w:lineRule="auto"/>
              <w:ind w:right="88"/>
              <w:rPr>
                <w:rFonts w:ascii="TH SarabunPSK" w:hAnsi="TH SarabunPSK" w:cs="TH SarabunPSK"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sz w:val="32"/>
                <w:szCs w:val="32"/>
                <w:cs/>
              </w:rPr>
              <w:t>ผลและกระบวนการบริหารจัดการด้านภาวะผู้นำ ธรรมาภิบาล และการตอบสนอง</w:t>
            </w:r>
            <w:r w:rsidRPr="008446F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ผู้มีส่วนได้ส่วนเสีย</w:t>
            </w:r>
          </w:p>
        </w:tc>
        <w:tc>
          <w:tcPr>
            <w:tcW w:w="481" w:type="pct"/>
          </w:tcPr>
          <w:p w14:paraId="7C4A9240" w14:textId="5A53E5F6" w:rsidR="00733614" w:rsidRPr="00733614" w:rsidRDefault="00682508" w:rsidP="0073361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733614" w:rsidRPr="008446F0" w14:paraId="23CBC786" w14:textId="77777777" w:rsidTr="001A1BA5">
        <w:trPr>
          <w:trHeight w:val="340"/>
        </w:trPr>
        <w:tc>
          <w:tcPr>
            <w:tcW w:w="4519" w:type="pct"/>
            <w:gridSpan w:val="2"/>
          </w:tcPr>
          <w:p w14:paraId="608F1FD1" w14:textId="77777777" w:rsidR="00733614" w:rsidRPr="008446F0" w:rsidRDefault="00733614" w:rsidP="0073361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สรุปผลในภาพรวม</w:t>
            </w:r>
          </w:p>
        </w:tc>
        <w:tc>
          <w:tcPr>
            <w:tcW w:w="481" w:type="pct"/>
          </w:tcPr>
          <w:p w14:paraId="6DC46E63" w14:textId="5FA9E97A" w:rsidR="00733614" w:rsidRPr="008446F0" w:rsidRDefault="00682508" w:rsidP="0073361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</w:tbl>
    <w:p w14:paraId="5BB22762" w14:textId="77777777" w:rsidR="00967D6B" w:rsidRPr="008446F0" w:rsidRDefault="00967D6B" w:rsidP="00B9018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90E2FFB" w14:textId="68F8FD07" w:rsidR="00992CFD" w:rsidRPr="008446F0" w:rsidRDefault="00EC77BE" w:rsidP="00B90182">
      <w:pPr>
        <w:suppressAutoHyphens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446F0">
        <w:rPr>
          <w:rFonts w:ascii="TH SarabunPSK" w:hAnsi="TH SarabunPSK" w:cs="TH SarabunPSK" w:hint="cs"/>
          <w:sz w:val="32"/>
          <w:szCs w:val="32"/>
          <w:cs/>
        </w:rPr>
        <w:t xml:space="preserve">ในภาพรวมของการประเมินผลการดำเนินการ คณะกรรมการประเมินมีความเห็นว่า </w:t>
      </w:r>
      <w:r w:rsidR="00992CFD" w:rsidRPr="008446F0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="00FC58AF">
        <w:rPr>
          <w:rFonts w:ascii="TH SarabunPSK" w:hAnsi="TH SarabunPSK" w:cs="TH SarabunPSK"/>
          <w:sz w:val="32"/>
          <w:szCs w:val="32"/>
        </w:rPr>
        <w:br/>
      </w:r>
      <w:r w:rsidR="00992CFD" w:rsidRPr="008446F0">
        <w:rPr>
          <w:rFonts w:ascii="TH SarabunPSK" w:hAnsi="TH SarabunPSK" w:cs="TH SarabunPSK" w:hint="cs"/>
          <w:sz w:val="32"/>
          <w:szCs w:val="32"/>
          <w:cs/>
        </w:rPr>
        <w:t>แม่โจ้</w:t>
      </w:r>
      <w:r w:rsidRPr="008446F0">
        <w:rPr>
          <w:rFonts w:ascii="TH SarabunPSK" w:hAnsi="TH SarabunPSK" w:cs="TH SarabunPSK" w:hint="cs"/>
          <w:sz w:val="32"/>
          <w:szCs w:val="32"/>
          <w:cs/>
        </w:rPr>
        <w:t>ได้ดำเนินการตรวจสอบและประเมินคุณภาพการศึกษาภายใน</w:t>
      </w:r>
      <w:r w:rsidR="00E71056">
        <w:rPr>
          <w:rFonts w:ascii="TH SarabunPSK" w:hAnsi="TH SarabunPSK" w:cs="TH SarabunPSK"/>
          <w:sz w:val="32"/>
          <w:szCs w:val="32"/>
        </w:rPr>
        <w:t xml:space="preserve"> </w:t>
      </w:r>
      <w:r w:rsidRPr="008446F0">
        <w:rPr>
          <w:rFonts w:ascii="TH SarabunPSK" w:hAnsi="TH SarabunPSK" w:cs="TH SarabunPSK" w:hint="cs"/>
          <w:sz w:val="32"/>
          <w:szCs w:val="32"/>
          <w:cs/>
        </w:rPr>
        <w:t xml:space="preserve">ตามแนวทางการประกันคุณภาพการศึกษา </w:t>
      </w:r>
      <w:r w:rsidRPr="008446F0">
        <w:rPr>
          <w:rFonts w:ascii="TH SarabunPSK" w:hAnsi="TH SarabunPSK" w:cs="TH SarabunPSK" w:hint="cs"/>
          <w:sz w:val="32"/>
          <w:szCs w:val="32"/>
        </w:rPr>
        <w:t xml:space="preserve">CUPT-QMS Guidelines </w:t>
      </w:r>
      <w:r w:rsidRPr="008446F0">
        <w:rPr>
          <w:rFonts w:ascii="TH SarabunPSK" w:hAnsi="TH SarabunPSK" w:cs="TH SarabunPSK" w:hint="cs"/>
          <w:sz w:val="32"/>
          <w:szCs w:val="32"/>
          <w:cs/>
        </w:rPr>
        <w:t>ของที่ประชุมอธิการบดีแห่งประเทศไทย (ทปอ.)</w:t>
      </w: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43662" w:rsidRPr="008446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โดยมีการ</w:t>
      </w:r>
      <w:r w:rsidR="004B1CB9" w:rsidRPr="008446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พัฒนา</w:t>
      </w:r>
      <w:r w:rsidR="00450A39" w:rsidRPr="008446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คุณภาพ</w:t>
      </w:r>
      <w:r w:rsidR="004B1CB9" w:rsidRPr="008446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อยู่</w:t>
      </w:r>
      <w:r w:rsidRPr="008446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</w:t>
      </w:r>
      <w:r w:rsidRPr="008446F0">
        <w:rPr>
          <w:rFonts w:ascii="TH SarabunPSK" w:hAnsi="TH SarabunPSK" w:cs="TH SarabunPSK" w:hint="cs"/>
          <w:color w:val="auto"/>
          <w:sz w:val="32"/>
          <w:szCs w:val="32"/>
          <w:cs/>
        </w:rPr>
        <w:t>ระดับ</w:t>
      </w:r>
      <w:r w:rsidR="00B11BAF" w:rsidRPr="008446F0">
        <w:rPr>
          <w:rFonts w:ascii="TH SarabunPSK" w:hAnsi="TH SarabunPSK" w:cs="TH SarabunPSK" w:hint="cs"/>
          <w:color w:val="auto"/>
          <w:sz w:val="32"/>
          <w:szCs w:val="32"/>
        </w:rPr>
        <w:t xml:space="preserve"> </w:t>
      </w:r>
      <w:r w:rsidR="00733614">
        <w:rPr>
          <w:rFonts w:ascii="TH SarabunPSK" w:hAnsi="TH SarabunPSK" w:cs="TH SarabunPSK"/>
          <w:color w:val="auto"/>
          <w:sz w:val="32"/>
          <w:szCs w:val="32"/>
        </w:rPr>
        <w:t>4</w:t>
      </w:r>
      <w:r w:rsidR="00AB0F24" w:rsidRPr="008446F0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6C5621" w:rsidRPr="008446F0">
        <w:rPr>
          <w:rFonts w:ascii="TH SarabunPSK" w:hAnsi="TH SarabunPSK" w:cs="TH SarabunPSK" w:hint="cs"/>
          <w:color w:val="auto"/>
          <w:sz w:val="32"/>
          <w:szCs w:val="32"/>
        </w:rPr>
        <w:t xml:space="preserve">: </w:t>
      </w:r>
      <w:r w:rsidR="002D747E" w:rsidRPr="002D747E">
        <w:rPr>
          <w:rFonts w:ascii="TH SarabunPSK" w:hAnsi="TH SarabunPSK" w:cs="TH SarabunPSK"/>
          <w:color w:val="auto"/>
          <w:sz w:val="32"/>
          <w:szCs w:val="32"/>
        </w:rPr>
        <w:t>Adequate as Expected</w:t>
      </w:r>
      <w:r w:rsidR="002D747E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8446F0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6BFBAA88" w14:textId="77777777" w:rsidR="005063C0" w:rsidRPr="008446F0" w:rsidRDefault="005063C0" w:rsidP="00B90182">
      <w:pPr>
        <w:suppressAutoHyphens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053A1C7" w14:textId="77777777" w:rsidR="00EC77BE" w:rsidRPr="008446F0" w:rsidRDefault="00EC77BE" w:rsidP="00B90182">
      <w:pPr>
        <w:suppressAutoHyphens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สรุปการให้ข้อคิดเห็นจากคณะกรรมการประเมินฯ</w:t>
      </w:r>
    </w:p>
    <w:p w14:paraId="737210DA" w14:textId="413DA0DE" w:rsidR="005948C1" w:rsidRPr="008446F0" w:rsidRDefault="005948C1" w:rsidP="00B90182">
      <w:pPr>
        <w:suppressAutoHyphens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446F0">
        <w:rPr>
          <w:rFonts w:ascii="TH SarabunPSK" w:hAnsi="TH SarabunPSK" w:cs="TH SarabunPSK" w:hint="cs"/>
          <w:sz w:val="32"/>
          <w:szCs w:val="32"/>
          <w:cs/>
        </w:rPr>
        <w:t>นำเสนอในวันที่</w:t>
      </w:r>
      <w:r w:rsidR="002B1556" w:rsidRPr="008446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2EAA" w:rsidRPr="008446F0">
        <w:rPr>
          <w:rFonts w:ascii="TH SarabunPSK" w:hAnsi="TH SarabunPSK" w:cs="TH SarabunPSK" w:hint="cs"/>
          <w:sz w:val="32"/>
          <w:szCs w:val="32"/>
        </w:rPr>
        <w:t>2</w:t>
      </w:r>
      <w:r w:rsidR="00594AE0">
        <w:rPr>
          <w:rFonts w:ascii="TH SarabunPSK" w:hAnsi="TH SarabunPSK" w:cs="TH SarabunPSK" w:hint="cs"/>
          <w:sz w:val="32"/>
          <w:szCs w:val="32"/>
          <w:cs/>
        </w:rPr>
        <w:t>7</w:t>
      </w:r>
      <w:r w:rsidR="00992CFD" w:rsidRPr="008446F0">
        <w:rPr>
          <w:rFonts w:ascii="TH SarabunPSK" w:hAnsi="TH SarabunPSK" w:cs="TH SarabunPSK" w:hint="cs"/>
          <w:sz w:val="32"/>
          <w:szCs w:val="32"/>
          <w:cs/>
        </w:rPr>
        <w:t xml:space="preserve"> เดือน</w:t>
      </w:r>
      <w:r w:rsidR="00C22EAA" w:rsidRPr="008446F0">
        <w:rPr>
          <w:rFonts w:ascii="TH SarabunPSK" w:hAnsi="TH SarabunPSK" w:cs="TH SarabunPSK" w:hint="cs"/>
          <w:sz w:val="32"/>
          <w:szCs w:val="32"/>
          <w:cs/>
        </w:rPr>
        <w:t>สิงหาคม</w:t>
      </w:r>
      <w:r w:rsidR="00992CFD" w:rsidRPr="008446F0">
        <w:rPr>
          <w:rFonts w:ascii="TH SarabunPSK" w:hAnsi="TH SarabunPSK" w:cs="TH SarabunPSK" w:hint="cs"/>
          <w:sz w:val="32"/>
          <w:szCs w:val="32"/>
          <w:cs/>
        </w:rPr>
        <w:t xml:space="preserve"> พ.ศ. 256</w:t>
      </w:r>
      <w:r w:rsidR="00594AE0">
        <w:rPr>
          <w:rFonts w:ascii="TH SarabunPSK" w:hAnsi="TH SarabunPSK" w:cs="TH SarabunPSK" w:hint="cs"/>
          <w:sz w:val="32"/>
          <w:szCs w:val="32"/>
          <w:cs/>
        </w:rPr>
        <w:t>8</w:t>
      </w:r>
    </w:p>
    <w:p w14:paraId="7D651601" w14:textId="77777777" w:rsidR="00441BBB" w:rsidRPr="008446F0" w:rsidRDefault="00441BBB" w:rsidP="00B90182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446F0">
        <w:rPr>
          <w:rFonts w:ascii="TH SarabunPSK" w:hAnsi="TH SarabunPSK" w:cs="TH SarabunPSK" w:hint="cs"/>
          <w:sz w:val="32"/>
          <w:szCs w:val="32"/>
          <w:cs/>
        </w:rPr>
        <w:tab/>
        <w:t xml:space="preserve">ณ ห้องประชุมสภามหาวิทยาลัย ชั้น 5 อาคารสำนักงานมหาวิทยาลัย มหาวิทยาลัยแม่โจ้ </w:t>
      </w:r>
    </w:p>
    <w:p w14:paraId="0C14EE26" w14:textId="77777777" w:rsidR="005948C1" w:rsidRPr="008446F0" w:rsidRDefault="005948C1" w:rsidP="00B90182">
      <w:pPr>
        <w:suppressAutoHyphens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446F0">
        <w:rPr>
          <w:rFonts w:ascii="TH SarabunPSK" w:hAnsi="TH SarabunPSK" w:cs="TH SarabunPSK" w:hint="cs"/>
          <w:sz w:val="32"/>
          <w:szCs w:val="32"/>
          <w:cs/>
        </w:rPr>
        <w:t>-------------------------------------------------------------------</w:t>
      </w:r>
    </w:p>
    <w:p w14:paraId="7ECF5E16" w14:textId="77777777" w:rsidR="005948C1" w:rsidRPr="008446F0" w:rsidRDefault="005948C1" w:rsidP="00B901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5948C1" w:rsidRPr="008446F0" w:rsidSect="00B12F86">
          <w:pgSz w:w="11906" w:h="16838"/>
          <w:pgMar w:top="1701" w:right="1134" w:bottom="1134" w:left="1701" w:header="567" w:footer="0" w:gutter="0"/>
          <w:pgNumType w:start="1"/>
          <w:cols w:space="720"/>
          <w:formProt w:val="0"/>
          <w:titlePg/>
          <w:docGrid w:linePitch="360" w:charSpace="8192"/>
        </w:sectPr>
      </w:pPr>
    </w:p>
    <w:tbl>
      <w:tblPr>
        <w:tblStyle w:val="TableGrid"/>
        <w:tblW w:w="15120" w:type="dxa"/>
        <w:tblInd w:w="-882" w:type="dxa"/>
        <w:tblLayout w:type="fixed"/>
        <w:tblLook w:val="04A0" w:firstRow="1" w:lastRow="0" w:firstColumn="1" w:lastColumn="0" w:noHBand="0" w:noVBand="1"/>
      </w:tblPr>
      <w:tblGrid>
        <w:gridCol w:w="2862"/>
        <w:gridCol w:w="5386"/>
        <w:gridCol w:w="6872"/>
      </w:tblGrid>
      <w:tr w:rsidR="00151E81" w:rsidRPr="008446F0" w14:paraId="731E917A" w14:textId="77777777" w:rsidTr="00E71056">
        <w:trPr>
          <w:trHeight w:val="340"/>
          <w:tblHeader/>
        </w:trPr>
        <w:tc>
          <w:tcPr>
            <w:tcW w:w="2862" w:type="dxa"/>
            <w:shd w:val="clear" w:color="auto" w:fill="D9D9D9" w:themeFill="background1" w:themeFillShade="D9"/>
            <w:vAlign w:val="center"/>
          </w:tcPr>
          <w:p w14:paraId="42A29CC7" w14:textId="77777777" w:rsidR="00151E81" w:rsidRPr="008446F0" w:rsidRDefault="00151E81" w:rsidP="00BF582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โครงร่างองค์กร</w:t>
            </w:r>
          </w:p>
        </w:tc>
        <w:tc>
          <w:tcPr>
            <w:tcW w:w="5386" w:type="dxa"/>
            <w:shd w:val="clear" w:color="auto" w:fill="D9D9D9" w:themeFill="background1" w:themeFillShade="D9"/>
          </w:tcPr>
          <w:p w14:paraId="73655728" w14:textId="77777777" w:rsidR="00151E81" w:rsidRPr="008446F0" w:rsidRDefault="00151E81" w:rsidP="00BF582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จุดแข็ง</w:t>
            </w:r>
          </w:p>
          <w:p w14:paraId="11CD9218" w14:textId="49ACAEBB" w:rsidR="00151E81" w:rsidRPr="008446F0" w:rsidRDefault="00151E81" w:rsidP="00BF582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8446F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Strength</w:t>
            </w:r>
            <w:r w:rsidR="006B07FB" w:rsidRPr="008446F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s</w:t>
            </w:r>
            <w:r w:rsidRPr="008446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6872" w:type="dxa"/>
            <w:shd w:val="clear" w:color="auto" w:fill="D9D9D9" w:themeFill="background1" w:themeFillShade="D9"/>
          </w:tcPr>
          <w:p w14:paraId="166A603D" w14:textId="77777777" w:rsidR="00151E81" w:rsidRPr="008446F0" w:rsidRDefault="00151E81" w:rsidP="00BF582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เรื่องที่สามารถปรับปรุงได้</w:t>
            </w:r>
          </w:p>
          <w:p w14:paraId="09FABC83" w14:textId="77777777" w:rsidR="00151E81" w:rsidRPr="008446F0" w:rsidRDefault="00151E81" w:rsidP="00BF582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  <w:r w:rsidRPr="008446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8446F0">
              <w:rPr>
                <w:rFonts w:ascii="TH SarabunPSK" w:hAnsi="TH SarabunPSK" w:cs="TH SarabunPSK" w:hint="cs"/>
                <w:b/>
                <w:bCs/>
                <w:sz w:val="32"/>
                <w:szCs w:val="32"/>
                <w:lang w:val="en-GB"/>
              </w:rPr>
              <w:t>Areas for Improvement</w:t>
            </w:r>
            <w:r w:rsidRPr="008446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)</w:t>
            </w:r>
          </w:p>
        </w:tc>
      </w:tr>
      <w:tr w:rsidR="006231F8" w:rsidRPr="008446F0" w14:paraId="1B587FFB" w14:textId="77777777" w:rsidTr="00E71056">
        <w:trPr>
          <w:trHeight w:val="340"/>
        </w:trPr>
        <w:tc>
          <w:tcPr>
            <w:tcW w:w="2862" w:type="dxa"/>
          </w:tcPr>
          <w:p w14:paraId="76BFF5BF" w14:textId="77777777" w:rsidR="006231F8" w:rsidRPr="008446F0" w:rsidRDefault="006231F8" w:rsidP="006231F8">
            <w:pPr>
              <w:tabs>
                <w:tab w:val="left" w:pos="426"/>
              </w:tabs>
              <w:spacing w:after="0" w:line="240" w:lineRule="auto"/>
              <w:ind w:left="426" w:hanging="426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P</w:t>
            </w:r>
            <w:r w:rsidRPr="008446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8446F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8446F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ab/>
            </w:r>
            <w:r w:rsidRPr="008446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ลักษณะขององค์กร</w:t>
            </w:r>
          </w:p>
        </w:tc>
        <w:tc>
          <w:tcPr>
            <w:tcW w:w="5386" w:type="dxa"/>
          </w:tcPr>
          <w:p w14:paraId="76A42978" w14:textId="77777777" w:rsidR="006231F8" w:rsidRDefault="006231F8" w:rsidP="00010A45">
            <w:pPr>
              <w:pStyle w:val="ListParagraph"/>
              <w:numPr>
                <w:ilvl w:val="0"/>
                <w:numId w:val="3"/>
              </w:numPr>
              <w:suppressAutoHyphens w:val="0"/>
              <w:spacing w:after="0" w:line="240" w:lineRule="auto"/>
              <w:ind w:left="36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มีการให้ข้อมูลพื้นฐานขององค์กรในเชิงเปรียบเทียบ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เช่น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การจัดสรรงบประมาณตามพันธกิจ ข้อมูลด้านบุคลากรตามประเภทการจ้าง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เป็นต้น</w:t>
            </w:r>
          </w:p>
          <w:p w14:paraId="62A33E92" w14:textId="12D7C5FA" w:rsidR="006231F8" w:rsidRPr="00E71056" w:rsidRDefault="006231F8" w:rsidP="00010A45">
            <w:pPr>
              <w:pStyle w:val="ListParagraph"/>
              <w:numPr>
                <w:ilvl w:val="0"/>
                <w:numId w:val="3"/>
              </w:numPr>
              <w:suppressAutoHyphens w:val="0"/>
              <w:spacing w:after="0" w:line="240" w:lineRule="auto"/>
              <w:ind w:left="36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71056">
              <w:rPr>
                <w:rFonts w:ascii="TH SarabunPSK" w:hAnsi="TH SarabunPSK" w:cs="TH SarabunPSK"/>
                <w:sz w:val="32"/>
                <w:szCs w:val="32"/>
                <w:cs/>
              </w:rPr>
              <w:t>มีการวิเคราะห์และระบุกลุ่ม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ผู้เรียน ลูกค้ากลุ่มอื่น และ</w:t>
            </w:r>
            <w:r w:rsidRPr="00E71056">
              <w:rPr>
                <w:rFonts w:ascii="TH SarabunPSK" w:hAnsi="TH SarabunPSK" w:cs="TH SarabunPSK"/>
                <w:sz w:val="32"/>
                <w:szCs w:val="32"/>
                <w:cs/>
              </w:rPr>
              <w:t>ผู้มีส่วนได้ส่วนเสีย พร้อม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ผลิตภัณฑ์/บริการที่ส่งมอบ รวมถึง</w:t>
            </w:r>
            <w:r w:rsidRPr="00E710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ความต้องการและความคาดหวัง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นอกจากนี้ ยังระบุ</w:t>
            </w:r>
            <w:r w:rsidRPr="00E71056">
              <w:rPr>
                <w:rFonts w:ascii="TH SarabunPSK" w:hAnsi="TH SarabunPSK" w:cs="TH SarabunPSK"/>
                <w:sz w:val="32"/>
                <w:szCs w:val="32"/>
                <w:cs/>
              </w:rPr>
              <w:t>ผู้ส่งมอบและคู่ความร่วมมือในระดับต่าง ๆ พร้อมทั้งบทบาทและข้อกำหนดสำคัญที่เกี่ยวข้อง</w:t>
            </w:r>
          </w:p>
        </w:tc>
        <w:tc>
          <w:tcPr>
            <w:tcW w:w="6872" w:type="dxa"/>
          </w:tcPr>
          <w:p w14:paraId="7AD2B227" w14:textId="6EB85D36" w:rsidR="006231F8" w:rsidRPr="005A0DC3" w:rsidRDefault="006231F8" w:rsidP="00010A45">
            <w:pPr>
              <w:pStyle w:val="ListParagraph"/>
              <w:numPr>
                <w:ilvl w:val="0"/>
                <w:numId w:val="4"/>
              </w:numPr>
              <w:suppressAutoHyphens w:val="0"/>
              <w:spacing w:after="0" w:line="240" w:lineRule="auto"/>
              <w:ind w:left="293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มหาวิทยาลัยควรพิจารณา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ตรวจสอบข้อมูลต่าง ๆ ในเอกสารที่เกี่ยวข้องให้ถูกต้องตรงกัน</w:t>
            </w:r>
            <w:r w:rsidR="0005492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54927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 การแบ่งกลุ่มสาขาวิชา ชื่อแผนกลยุทธ์/แผนปฏิบัติการ</w:t>
            </w:r>
          </w:p>
          <w:p w14:paraId="00097410" w14:textId="77777777" w:rsidR="006231F8" w:rsidRPr="005A0DC3" w:rsidRDefault="006231F8" w:rsidP="00010A45">
            <w:pPr>
              <w:pStyle w:val="ListParagraph"/>
              <w:numPr>
                <w:ilvl w:val="0"/>
                <w:numId w:val="4"/>
              </w:numPr>
              <w:suppressAutoHyphens w:val="0"/>
              <w:spacing w:after="0" w:line="240" w:lineRule="auto"/>
              <w:ind w:left="293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มหาวิทยาลัยควรพิจารณาทบทวนการกำหนด</w:t>
            </w:r>
            <w:r w:rsidRPr="00ED241B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ผลิตภัณฑ์</w:t>
            </w:r>
            <w:r w:rsidRPr="00ED241B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ED241B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บริการที่ส่งมอบ</w:t>
            </w:r>
            <w:r w:rsidRPr="00ED24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D241B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รวมถึงความต้องการและความคาดหวัง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ให้ครบถ้วน โดยเฉพาะในด้านการเป็นมหาวิทยาลัยในกลุ่มที่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14:paraId="163571B9" w14:textId="297789E3" w:rsidR="006231F8" w:rsidRPr="00ED5D83" w:rsidRDefault="006231F8" w:rsidP="006231F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231F8" w:rsidRPr="008446F0" w14:paraId="4975BF0F" w14:textId="77777777" w:rsidTr="00E71056">
        <w:trPr>
          <w:trHeight w:val="340"/>
        </w:trPr>
        <w:tc>
          <w:tcPr>
            <w:tcW w:w="2862" w:type="dxa"/>
          </w:tcPr>
          <w:p w14:paraId="2D327562" w14:textId="77777777" w:rsidR="006231F8" w:rsidRPr="008446F0" w:rsidRDefault="006231F8" w:rsidP="006231F8">
            <w:pPr>
              <w:tabs>
                <w:tab w:val="left" w:pos="426"/>
              </w:tabs>
              <w:spacing w:after="0" w:line="240" w:lineRule="auto"/>
              <w:ind w:left="426" w:hanging="426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P</w:t>
            </w:r>
            <w:r w:rsidRPr="008446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8446F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  <w:r w:rsidRPr="008446F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ab/>
            </w:r>
            <w:r w:rsidRPr="008446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สภาวการณ์ขององค์กร</w:t>
            </w:r>
          </w:p>
        </w:tc>
        <w:tc>
          <w:tcPr>
            <w:tcW w:w="5386" w:type="dxa"/>
          </w:tcPr>
          <w:p w14:paraId="05B640E4" w14:textId="5B1D1253" w:rsidR="006231F8" w:rsidRDefault="006231F8" w:rsidP="00010A45">
            <w:pPr>
              <w:pStyle w:val="ListParagraph"/>
              <w:numPr>
                <w:ilvl w:val="0"/>
                <w:numId w:val="5"/>
              </w:numPr>
              <w:suppressAutoHyphens w:val="0"/>
              <w:spacing w:after="0" w:line="240" w:lineRule="auto"/>
              <w:ind w:left="37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มีการระบุ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การแข่งขันโดยใช้การจัดอันดับของสถาบันต่าง ๆ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ทั้ง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>Thailand Ra</w:t>
            </w:r>
            <w:r w:rsidR="00054927">
              <w:rPr>
                <w:rFonts w:ascii="TH SarabunPSK" w:hAnsi="TH SarabunPSK" w:cs="TH SarabunPSK"/>
                <w:sz w:val="32"/>
                <w:szCs w:val="32"/>
              </w:rPr>
              <w:t>n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k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Global Rank</w:t>
            </w:r>
          </w:p>
          <w:p w14:paraId="3BE40B59" w14:textId="77777777" w:rsidR="006231F8" w:rsidRDefault="006231F8" w:rsidP="00010A45">
            <w:pPr>
              <w:pStyle w:val="ListParagraph"/>
              <w:numPr>
                <w:ilvl w:val="0"/>
                <w:numId w:val="5"/>
              </w:numPr>
              <w:suppressAutoHyphens w:val="0"/>
              <w:spacing w:after="0" w:line="240" w:lineRule="auto"/>
              <w:ind w:left="37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710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มีกำหนดคู่เทียบ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โดยใช้ข้อมูลจากเว็บไซต์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World </w:t>
            </w:r>
            <w:r w:rsidRPr="00CC134F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University Ranking </w:t>
            </w:r>
            <w:r w:rsidRPr="00CC134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และ </w:t>
            </w:r>
            <w:r w:rsidRPr="00CC134F">
              <w:rPr>
                <w:rFonts w:ascii="TH SarabunPSK" w:hAnsi="TH SarabunPSK" w:cs="TH SarabunPSK"/>
                <w:spacing w:val="-4"/>
                <w:sz w:val="32"/>
                <w:szCs w:val="32"/>
              </w:rPr>
              <w:t>SCIMAGO Institution Rankings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สถาบันอุดมศึกษาในภาคเหนือ</w:t>
            </w:r>
          </w:p>
          <w:p w14:paraId="2EABBA91" w14:textId="36943662" w:rsidR="006231F8" w:rsidRPr="00E71056" w:rsidRDefault="006231F8" w:rsidP="00010A45">
            <w:pPr>
              <w:pStyle w:val="ListParagraph"/>
              <w:numPr>
                <w:ilvl w:val="0"/>
                <w:numId w:val="5"/>
              </w:numPr>
              <w:suppressAutoHyphens w:val="0"/>
              <w:spacing w:after="0" w:line="240" w:lineRule="auto"/>
              <w:ind w:left="37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มีการกำหนดบริบทเชิงกลยุทธ์ บนพื้นฐานของการเป็นมหาวิทยาลัยในกลุ่มที่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และการพัฒนามหาวิทยาลัยสู่ความเป็นนานาชาติ</w:t>
            </w:r>
          </w:p>
        </w:tc>
        <w:tc>
          <w:tcPr>
            <w:tcW w:w="6872" w:type="dxa"/>
          </w:tcPr>
          <w:p w14:paraId="44AD5A80" w14:textId="503E6D0B" w:rsidR="006231F8" w:rsidRPr="00ED5D83" w:rsidRDefault="006231F8" w:rsidP="006231F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มหาวิทยาลัยควรทบทวนการวิเคราะห์บริบทเชิงกลยุทธ์ในมิติ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ของการเป็นมหาวิทยาลัยในกำกับของรัฐ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และเพิ่มเติมรายละเอียดดังกล่าวให้สมบูรณ์</w:t>
            </w:r>
          </w:p>
        </w:tc>
      </w:tr>
    </w:tbl>
    <w:p w14:paraId="0F5E914C" w14:textId="5715201B" w:rsidR="006A1A4B" w:rsidRPr="008446F0" w:rsidRDefault="006A1A4B" w:rsidP="00B90182">
      <w:pPr>
        <w:suppressAutoHyphens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br w:type="page"/>
      </w:r>
    </w:p>
    <w:tbl>
      <w:tblPr>
        <w:tblStyle w:val="TableGrid"/>
        <w:tblW w:w="5617" w:type="pct"/>
        <w:tblInd w:w="-998" w:type="dxa"/>
        <w:tblLook w:val="04A0" w:firstRow="1" w:lastRow="0" w:firstColumn="1" w:lastColumn="0" w:noHBand="0" w:noVBand="1"/>
      </w:tblPr>
      <w:tblGrid>
        <w:gridCol w:w="682"/>
        <w:gridCol w:w="4228"/>
        <w:gridCol w:w="4085"/>
        <w:gridCol w:w="4086"/>
        <w:gridCol w:w="990"/>
        <w:gridCol w:w="1524"/>
      </w:tblGrid>
      <w:tr w:rsidR="00F066BD" w:rsidRPr="00470878" w14:paraId="5F09A336" w14:textId="77777777" w:rsidTr="00511F4D">
        <w:trPr>
          <w:trHeight w:val="340"/>
          <w:tblHeader/>
        </w:trPr>
        <w:tc>
          <w:tcPr>
            <w:tcW w:w="1574" w:type="pct"/>
            <w:gridSpan w:val="2"/>
            <w:vAlign w:val="center"/>
          </w:tcPr>
          <w:p w14:paraId="7FBA1C20" w14:textId="77777777" w:rsidR="00F066BD" w:rsidRPr="00470878" w:rsidRDefault="00F066BD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Criteria</w:t>
            </w:r>
          </w:p>
        </w:tc>
        <w:tc>
          <w:tcPr>
            <w:tcW w:w="1310" w:type="pct"/>
            <w:vAlign w:val="center"/>
          </w:tcPr>
          <w:p w14:paraId="21D5F20F" w14:textId="77777777" w:rsidR="00F066BD" w:rsidRPr="00470878" w:rsidRDefault="00F066BD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Strength</w:t>
            </w:r>
          </w:p>
        </w:tc>
        <w:tc>
          <w:tcPr>
            <w:tcW w:w="1310" w:type="pct"/>
            <w:vAlign w:val="center"/>
          </w:tcPr>
          <w:p w14:paraId="27B3FBCC" w14:textId="77777777" w:rsidR="00F066BD" w:rsidRPr="00470878" w:rsidRDefault="00F066BD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Area for Improvement</w:t>
            </w:r>
          </w:p>
        </w:tc>
        <w:tc>
          <w:tcPr>
            <w:tcW w:w="317" w:type="pct"/>
          </w:tcPr>
          <w:p w14:paraId="3ECF8C7D" w14:textId="77777777" w:rsidR="00F066BD" w:rsidRPr="00470878" w:rsidRDefault="00F066BD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SAR</w:t>
            </w:r>
          </w:p>
          <w:p w14:paraId="3B4D66E9" w14:textId="77777777" w:rsidR="00F066BD" w:rsidRPr="00470878" w:rsidRDefault="00F066BD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(ประเมินตนเอง)</w:t>
            </w:r>
          </w:p>
        </w:tc>
        <w:tc>
          <w:tcPr>
            <w:tcW w:w="489" w:type="pct"/>
            <w:vAlign w:val="center"/>
          </w:tcPr>
          <w:p w14:paraId="2371C7C5" w14:textId="77777777" w:rsidR="00F066BD" w:rsidRPr="00470878" w:rsidRDefault="00F066BD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CAR</w:t>
            </w: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  <w:t>(</w:t>
            </w: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คณะกรรมการประเมิน</w:t>
            </w: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F066BD" w:rsidRPr="00470878" w14:paraId="06CA0045" w14:textId="77777777" w:rsidTr="00511F4D">
        <w:trPr>
          <w:trHeight w:val="340"/>
        </w:trPr>
        <w:tc>
          <w:tcPr>
            <w:tcW w:w="219" w:type="pct"/>
            <w:shd w:val="clear" w:color="auto" w:fill="92D050"/>
          </w:tcPr>
          <w:p w14:paraId="0FC735DF" w14:textId="77777777" w:rsidR="00F066BD" w:rsidRPr="00470878" w:rsidRDefault="00F066BD" w:rsidP="00470878">
            <w:pPr>
              <w:tabs>
                <w:tab w:val="center" w:pos="242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C.1</w:t>
            </w:r>
          </w:p>
        </w:tc>
        <w:tc>
          <w:tcPr>
            <w:tcW w:w="3975" w:type="pct"/>
            <w:gridSpan w:val="3"/>
            <w:shd w:val="clear" w:color="auto" w:fill="92D050"/>
          </w:tcPr>
          <w:p w14:paraId="686A6B06" w14:textId="77777777" w:rsidR="00F066BD" w:rsidRPr="00470878" w:rsidRDefault="00F066BD" w:rsidP="00470878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ผลและกระบวนการรับสมัครและคัดเลือกผู้เรียน</w:t>
            </w:r>
          </w:p>
        </w:tc>
        <w:tc>
          <w:tcPr>
            <w:tcW w:w="317" w:type="pct"/>
            <w:shd w:val="clear" w:color="auto" w:fill="92D050"/>
          </w:tcPr>
          <w:p w14:paraId="5598BC2A" w14:textId="77777777" w:rsidR="00F066BD" w:rsidRPr="00470878" w:rsidRDefault="00F066BD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89" w:type="pct"/>
            <w:shd w:val="clear" w:color="auto" w:fill="FFFF00"/>
          </w:tcPr>
          <w:p w14:paraId="5F77822E" w14:textId="6A44FF82" w:rsidR="00F066BD" w:rsidRPr="00470878" w:rsidRDefault="007E783F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F966AA" w:rsidRPr="00470878" w14:paraId="39112E9D" w14:textId="77777777" w:rsidTr="00511F4D">
        <w:trPr>
          <w:trHeight w:val="340"/>
        </w:trPr>
        <w:tc>
          <w:tcPr>
            <w:tcW w:w="219" w:type="pct"/>
          </w:tcPr>
          <w:p w14:paraId="0E791D94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</w:rPr>
              <w:t>C.1.1</w:t>
            </w:r>
          </w:p>
        </w:tc>
        <w:tc>
          <w:tcPr>
            <w:tcW w:w="1356" w:type="pct"/>
          </w:tcPr>
          <w:p w14:paraId="57706751" w14:textId="290B2E8D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มีการใช้ข้อมูลที่เกี่ยวข้องในการกำหน</w:t>
            </w:r>
            <w:r w:rsidR="00325D6E"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คุณสมบัติและจำนวนรับที่เหมาะสม</w:t>
            </w:r>
          </w:p>
        </w:tc>
        <w:tc>
          <w:tcPr>
            <w:tcW w:w="1310" w:type="pct"/>
          </w:tcPr>
          <w:p w14:paraId="090AA332" w14:textId="690978CF" w:rsidR="00F966AA" w:rsidRPr="00470878" w:rsidRDefault="00F966AA" w:rsidP="00010A45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9" w:hanging="319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มหาวิทยาลัยมีการใช้ข้อมูลภายในและภายนอกเพื่อทบทวนและประเมินกระบวนการรับนักศึกษาและนำมากำหนดจำนวนรับนักศึกษา</w:t>
            </w:r>
            <w:r w:rsidR="004F35E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ในภาพรวมของมหาวิทยาลัย</w:t>
            </w:r>
          </w:p>
          <w:p w14:paraId="72192DEC" w14:textId="04C41990" w:rsidR="00F966AA" w:rsidRPr="00470878" w:rsidRDefault="00F966AA" w:rsidP="00010A45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9" w:hanging="319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มหาวิทยาลัยมีการสรุปและวิเคราะห์จำนวนการรับนักศึกษา</w:t>
            </w:r>
            <w:r w:rsidR="00FF6D77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อย่างต่อเนื่อง</w:t>
            </w:r>
            <w:r w:rsidRPr="0047087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="00FF6D77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br/>
            </w:r>
            <w:r w:rsidRPr="0047087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ซึ่งส่งผลให้จำนวนนักศึกษาปริญญาตรี</w:t>
            </w:r>
            <w:r w:rsidR="00FF6D77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br/>
            </w:r>
            <w:r w:rsidR="001163B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ในหลายหลักสูตรเป็นไปตามแผน</w:t>
            </w:r>
          </w:p>
        </w:tc>
        <w:tc>
          <w:tcPr>
            <w:tcW w:w="1310" w:type="pct"/>
          </w:tcPr>
          <w:p w14:paraId="54D19EE0" w14:textId="36768587" w:rsidR="004F35E3" w:rsidRDefault="004F35E3" w:rsidP="00010A4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90" w:hanging="270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การวิเคราะห์ข้อมูลเชิงลึกเพื่อนำมากำหนดจำนวนรับนักศึกษารายหลักสูตรให้เหมาะสม</w:t>
            </w:r>
            <w:r w:rsidR="001163B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โดยคำนึงถึงคุณภาพของการจัดการเรียนการสอน และความพอเพียงของ</w:t>
            </w:r>
            <w:r w:rsidR="001163B0" w:rsidRPr="00470878">
              <w:rPr>
                <w:rFonts w:ascii="TH SarabunPSK" w:hAnsi="TH SarabunPSK" w:cs="TH SarabunPSK"/>
                <w:color w:val="auto"/>
                <w:spacing w:val="-4"/>
                <w:sz w:val="32"/>
                <w:szCs w:val="32"/>
                <w:cs/>
              </w:rPr>
              <w:t>สิ่งสนับสนุนการจัดการเรียนการสอน</w:t>
            </w:r>
          </w:p>
          <w:p w14:paraId="662C8259" w14:textId="63953291" w:rsidR="004F35E3" w:rsidRPr="004F35E3" w:rsidRDefault="00F966AA" w:rsidP="00010A4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90" w:hanging="270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ารทบทวนสาเหตุและปัจจัยของการลดลงของนักศึกษาระดับบัณฑิตศึกษาบางหลักสูตรที่ไม่เป็นไปตามเป้าหมาย และการหาโอกาสในการเพิ่มจำนวนนักศึกษา</w:t>
            </w:r>
          </w:p>
        </w:tc>
        <w:tc>
          <w:tcPr>
            <w:tcW w:w="317" w:type="pct"/>
          </w:tcPr>
          <w:p w14:paraId="54918E5C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89" w:type="pct"/>
          </w:tcPr>
          <w:p w14:paraId="6F0F4D30" w14:textId="740B1223" w:rsidR="00F966AA" w:rsidRPr="00470878" w:rsidRDefault="007E783F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F966AA" w:rsidRPr="00470878" w14:paraId="3B28E16E" w14:textId="77777777" w:rsidTr="00511F4D">
        <w:trPr>
          <w:trHeight w:val="340"/>
        </w:trPr>
        <w:tc>
          <w:tcPr>
            <w:tcW w:w="219" w:type="pct"/>
          </w:tcPr>
          <w:p w14:paraId="63360065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</w:rPr>
              <w:t>C.1.2</w:t>
            </w:r>
          </w:p>
        </w:tc>
        <w:tc>
          <w:tcPr>
            <w:tcW w:w="1356" w:type="pct"/>
          </w:tcPr>
          <w:p w14:paraId="29BA07D9" w14:textId="77777777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มีการกำกับ ติดตาม และประเมินผลการรับสมัครและคัดเลือกผู้เรียน และใช้ผลการประเมินในการปรับปรุงเพื่อให้ได้ผู้เรียนที่มีคุณสมบัติและจำนวนตามต้องการ</w:t>
            </w:r>
          </w:p>
        </w:tc>
        <w:tc>
          <w:tcPr>
            <w:tcW w:w="1310" w:type="pct"/>
          </w:tcPr>
          <w:p w14:paraId="0CE73526" w14:textId="77777777" w:rsidR="00F966AA" w:rsidRPr="00470878" w:rsidRDefault="00F966AA" w:rsidP="00010A45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9" w:hanging="319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มหาวิทยาลัยมีขั้นตอนและกระบวนการในการกำกับติดตาม และประเมินผลการรับเข้า และกำหนดแนวทางดำเนินการให้ได้ตามแผนการรับนักศึกษาในระดับปริญญาตรีและระดับบัณฑิตศึกษา</w:t>
            </w:r>
          </w:p>
          <w:p w14:paraId="054CB126" w14:textId="0D017B63" w:rsidR="00F966AA" w:rsidRPr="00470878" w:rsidRDefault="00F966AA" w:rsidP="00010A45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9" w:hanging="319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มหาวิทยาลัยมีระบบการติดตามจำนวนการรับเข้าในแต่ละรอบ และมีการปรับแผนการรับนักศึกษาเพื่อให้ได้จำนวนนักศึกษาตามแผนที่หลักสูตรกำหนด</w:t>
            </w:r>
          </w:p>
        </w:tc>
        <w:tc>
          <w:tcPr>
            <w:tcW w:w="1310" w:type="pct"/>
          </w:tcPr>
          <w:p w14:paraId="6BCA7F9E" w14:textId="77777777" w:rsidR="00745D69" w:rsidRDefault="00F966AA" w:rsidP="00010A4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3" w:hanging="313"/>
              <w:rPr>
                <w:rFonts w:ascii="TH SarabunPSK" w:hAnsi="TH SarabunPSK" w:cs="TH SarabunPSK"/>
                <w:color w:val="auto"/>
                <w:spacing w:val="-4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color w:val="auto"/>
                <w:spacing w:val="-4"/>
                <w:sz w:val="32"/>
                <w:szCs w:val="32"/>
                <w:cs/>
              </w:rPr>
              <w:t>การวิเคราะห์ข้อมูลจากผลการรับเข้าทั้งเชิงจำนวน คุณสมบัติ และสิ่งสนับสนุนการจัดการเรียนการสอน เพื่อใช้เป็นแนวทางในการปรับปรุงกระบวนการและเกณฑ์ในการรับนักศึกษา</w:t>
            </w:r>
          </w:p>
          <w:p w14:paraId="74C015C8" w14:textId="50E7E860" w:rsidR="00F966AA" w:rsidRPr="00745D69" w:rsidRDefault="00F966AA" w:rsidP="00010A4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3" w:hanging="313"/>
              <w:rPr>
                <w:rFonts w:ascii="TH SarabunPSK" w:hAnsi="TH SarabunPSK" w:cs="TH SarabunPSK"/>
                <w:color w:val="auto"/>
                <w:spacing w:val="-4"/>
                <w:sz w:val="32"/>
                <w:szCs w:val="32"/>
              </w:rPr>
            </w:pPr>
            <w:r w:rsidRPr="00745D6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การวิเคราะห์แนวโน้มอัตราคงอยู่</w:t>
            </w:r>
            <w:r w:rsidRPr="00745D6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45D69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และอัตราสำเร็จการศึกษาในแต่ละชั้นปี</w:t>
            </w:r>
            <w:r w:rsidRPr="00745D6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45D69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เป็นรายหลักสูตร</w:t>
            </w:r>
            <w:r w:rsidRPr="00745D6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45D69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และนำผลวิเคราะห์มาปรับปรุง</w:t>
            </w:r>
            <w:r w:rsidRPr="00745D6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45D69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เพื่อให้มีแนวโน้มดีขึ้น</w:t>
            </w:r>
            <w:r w:rsidRPr="00745D6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45D69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745D6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วิเคราะห์เชิงเปรียบเทียบระหว่างอัตราการเข้าของนักศึกษาใหม่และอัตราการ </w:t>
            </w:r>
            <w:r w:rsidRPr="00745D69">
              <w:rPr>
                <w:rFonts w:ascii="TH SarabunPSK" w:hAnsi="TH SarabunPSK" w:cs="TH SarabunPSK"/>
                <w:sz w:val="32"/>
                <w:szCs w:val="32"/>
              </w:rPr>
              <w:t xml:space="preserve">drop out </w:t>
            </w:r>
            <w:r w:rsidRPr="00745D69">
              <w:rPr>
                <w:rFonts w:ascii="TH SarabunPSK" w:hAnsi="TH SarabunPSK" w:cs="TH SarabunPSK"/>
                <w:sz w:val="32"/>
                <w:szCs w:val="32"/>
                <w:cs/>
              </w:rPr>
              <w:t>ของนักศึกษาในหลักสูตรนั้น ๆ</w:t>
            </w:r>
          </w:p>
        </w:tc>
        <w:tc>
          <w:tcPr>
            <w:tcW w:w="317" w:type="pct"/>
          </w:tcPr>
          <w:p w14:paraId="081088DB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4</w:t>
            </w:r>
          </w:p>
        </w:tc>
        <w:tc>
          <w:tcPr>
            <w:tcW w:w="489" w:type="pct"/>
          </w:tcPr>
          <w:p w14:paraId="7D5EDBF3" w14:textId="67C3C8D7" w:rsidR="00F966AA" w:rsidRPr="00470878" w:rsidRDefault="007E783F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F066BD" w:rsidRPr="00470878" w14:paraId="4B2309A5" w14:textId="77777777" w:rsidTr="00511F4D">
        <w:trPr>
          <w:trHeight w:val="340"/>
        </w:trPr>
        <w:tc>
          <w:tcPr>
            <w:tcW w:w="219" w:type="pct"/>
            <w:tcBorders>
              <w:bottom w:val="single" w:sz="4" w:space="0" w:color="auto"/>
            </w:tcBorders>
            <w:shd w:val="clear" w:color="auto" w:fill="92D050"/>
          </w:tcPr>
          <w:p w14:paraId="2A5CFF05" w14:textId="77777777" w:rsidR="00F066BD" w:rsidRPr="00470878" w:rsidRDefault="00F066BD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C.2</w:t>
            </w:r>
          </w:p>
        </w:tc>
        <w:tc>
          <w:tcPr>
            <w:tcW w:w="3975" w:type="pct"/>
            <w:gridSpan w:val="3"/>
            <w:tcBorders>
              <w:bottom w:val="single" w:sz="4" w:space="0" w:color="auto"/>
            </w:tcBorders>
            <w:shd w:val="clear" w:color="auto" w:fill="92D050"/>
          </w:tcPr>
          <w:p w14:paraId="4CB03649" w14:textId="77777777" w:rsidR="00F066BD" w:rsidRPr="00470878" w:rsidRDefault="00F066BD" w:rsidP="00470878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ผลและกระบวนการจัดการศึกษาของแต่ละหลักสูตรต่อผลการเรียนรู้ </w:t>
            </w: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(Learning Outcomes) </w:t>
            </w: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และความต้องการจำเป็นของผู้มีส่วนได้ส่วนเสีย</w:t>
            </w:r>
          </w:p>
        </w:tc>
        <w:tc>
          <w:tcPr>
            <w:tcW w:w="317" w:type="pct"/>
            <w:tcBorders>
              <w:bottom w:val="single" w:sz="4" w:space="0" w:color="auto"/>
            </w:tcBorders>
            <w:shd w:val="clear" w:color="auto" w:fill="92D050"/>
          </w:tcPr>
          <w:p w14:paraId="1F1F75B3" w14:textId="77777777" w:rsidR="00F066BD" w:rsidRPr="00470878" w:rsidRDefault="00F066BD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89" w:type="pct"/>
            <w:tcBorders>
              <w:bottom w:val="single" w:sz="4" w:space="0" w:color="auto"/>
            </w:tcBorders>
            <w:shd w:val="clear" w:color="auto" w:fill="FFFF00"/>
          </w:tcPr>
          <w:p w14:paraId="14F30C14" w14:textId="12F6BDCB" w:rsidR="00F066BD" w:rsidRPr="00470878" w:rsidRDefault="00647479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F966AA" w:rsidRPr="00470878" w14:paraId="1E2F0C80" w14:textId="77777777" w:rsidTr="00511F4D">
        <w:trPr>
          <w:trHeight w:val="340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5E97E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</w:rPr>
              <w:t>C.2.1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B457E" w14:textId="77777777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มีการกำกับติดตามและประเมินผลการจัดการศึกษาของแต่ละหลักสูตรให้บรรลุคุณลักษณะพึงประสงค์ของบัณฑิต และผลการเรียนรู้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E894B9" w14:textId="084BB801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มหาวิทยาลัยมีการกำหนดปรัชญาการจัดการศึกษาของมหาวิทยาลัย นำไปสู่การวางแผนการจัดทำแผนแม่บททางวิชาการ มีการกำหนดผลลัพธ์การเรียนรู้ระดับมหาวิทยาลัย โดยใช้ผลลัพธ์การเรียนรู้ผ่าน</w:t>
            </w:r>
            <w:r w:rsidR="003A7906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หมวดราย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วิชาศึกษาทั่วไป รวมทั้งมีการกำกับติดตามและประเมินผลการจัดการศึกษาของแต่ละหลักสูตร</w:t>
            </w:r>
            <w:r w:rsidR="003A790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โ</w:t>
            </w:r>
            <w:r w:rsidR="003A7906"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ยสำนักบริหารและพัฒนาวิชาการ ทำการประเมินผลลัพธ์การเรียนรู้ของหลักสูตรโดยผู้ใช้บัณฑิต </w:t>
            </w:r>
            <w:r w:rsidR="003A7906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มีผลการประเมิน</w:t>
            </w:r>
            <w:r w:rsidR="003A7906">
              <w:rPr>
                <w:rFonts w:ascii="TH SarabunPSK" w:hAnsi="TH SarabunPSK" w:cs="TH SarabunPSK" w:hint="cs"/>
                <w:sz w:val="32"/>
                <w:szCs w:val="32"/>
                <w:cs/>
              </w:rPr>
              <w:t>ใน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ระดับมากที่สุด ในทุกระดับ 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5A1528" w14:textId="77777777" w:rsidR="00E11906" w:rsidRDefault="00F966AA" w:rsidP="00010A45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395" w:hanging="2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1190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การประเมินและทวนสอบระบบ</w:t>
            </w:r>
            <w:r w:rsidRPr="00E11906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E11906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กระบวนการการกำกับติดตามและ</w:t>
            </w:r>
            <w:r w:rsidRPr="00E11906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ประเมินผลการจัดการศึกษาของแต่ละหลักสูตร</w:t>
            </w:r>
            <w:r w:rsidRPr="00E119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เพื่อให้เห็นภาพรวมของมหาวิทยาลัยที่สะท้อนคุณลักษณะพึงประสงค์ระดับมหาวิทยาลัย</w:t>
            </w:r>
          </w:p>
          <w:p w14:paraId="32331639" w14:textId="42CB0513" w:rsidR="00F966AA" w:rsidRPr="00E11906" w:rsidRDefault="00E11906" w:rsidP="00010A45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395" w:hanging="2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การสื่อสาร</w:t>
            </w:r>
            <w:r w:rsidRPr="00E11906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ผลการประเมินการจัดการเรียนการสอน โดยเฉพาะหมวดร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ายวิชาศึกษาทั่วไป ไปยังหลักสูตร เพื่อให้ทุกหลักสูตรนำไปใช้พัฒนาคุณลักษณะบัณฑิตที่พึงประสงค์ของหลักสูตรได้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E84FA9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50720" w14:textId="1EDBDE41" w:rsidR="00F966AA" w:rsidRPr="00470878" w:rsidRDefault="00647479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F966AA" w:rsidRPr="00470878" w14:paraId="4ECCC84E" w14:textId="77777777" w:rsidTr="00511F4D">
        <w:trPr>
          <w:trHeight w:val="340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F54FB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</w:rPr>
              <w:t>C.2.2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BE9CB" w14:textId="77777777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มีการกำกับติดตามและประเมินผลการจัดการศึกษาของแต่ละหลักสูตร ให้ตอบสนองความต้องการและจำเป็นของผู้มีส่วนได้ส่วนเสีย</w:t>
            </w:r>
          </w:p>
        </w:tc>
        <w:tc>
          <w:tcPr>
            <w:tcW w:w="1310" w:type="pct"/>
            <w:tcBorders>
              <w:left w:val="single" w:sz="4" w:space="0" w:color="auto"/>
              <w:right w:val="single" w:sz="4" w:space="0" w:color="auto"/>
            </w:tcBorders>
          </w:tcPr>
          <w:p w14:paraId="21F4C499" w14:textId="2BF85202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มีการสอบถามความต้องการจำเป็นของผู้ที่มีส่วนได้ส่วนเสียเพื่อนำมากำหนดผลลัพธ์การเรียนรู้ของมหาวิทยาลัย เพื่อนำไปใช้ในการวางแผนการพัฒนาหมวด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วิชาศึกษาทั่วไปและนำไปใช้ในการพัฒนาหลักสูตรของคณะ</w:t>
            </w:r>
          </w:p>
        </w:tc>
        <w:tc>
          <w:tcPr>
            <w:tcW w:w="1310" w:type="pct"/>
            <w:tcBorders>
              <w:left w:val="single" w:sz="4" w:space="0" w:color="auto"/>
              <w:right w:val="single" w:sz="4" w:space="0" w:color="auto"/>
            </w:tcBorders>
          </w:tcPr>
          <w:p w14:paraId="5EC7C414" w14:textId="706EDD88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การวาง</w:t>
            </w:r>
            <w:r w:rsidRPr="00470878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แนวทางการประเมินผลการจัดการศึกษาของแต่ละหลักสูตร ที่ตอบสนองความต้องการจำเป็นของผู้มีส่วนได้ส่วนเสียในกลุ่มใหม่ที่ท้าทาย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เพื่อนำไปใช้ในการวาง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แผนการจัดทำรูปแบบการจัดการศึกษาใหม่ เช่น หลักสูตรระยะสั้น อย่างเป็นระบบ จะทำให้สามารถรองรับการเรียนรู้รูปแบบใหม่ได้เร็วยิ่งขึ้น</w:t>
            </w:r>
          </w:p>
        </w:tc>
        <w:tc>
          <w:tcPr>
            <w:tcW w:w="317" w:type="pct"/>
            <w:tcBorders>
              <w:left w:val="single" w:sz="4" w:space="0" w:color="auto"/>
              <w:right w:val="single" w:sz="4" w:space="0" w:color="auto"/>
            </w:tcBorders>
          </w:tcPr>
          <w:p w14:paraId="30BA29BA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FA513" w14:textId="73EA1E5B" w:rsidR="00F966AA" w:rsidRPr="00470878" w:rsidRDefault="00647479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F966AA" w:rsidRPr="00470878" w14:paraId="568D453D" w14:textId="77777777" w:rsidTr="00511F4D">
        <w:trPr>
          <w:trHeight w:val="340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D42A9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</w:rPr>
              <w:t>C.2.3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31D91" w14:textId="77777777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มีการกำกับดูแลกระบวนการวัด และประเมินผลผู้เรียนให้สอดคล้องกับผลการเรียนรู้คาดหวังหรือคุณสมบัติที่พึงประสงค์ของผู้เรียน เพื่อทำให้มั่นใจว่ากระบวนการวัดและผลจากการประเมินผู้เรียนนั้นมีความถูกต้อง เชื่อถือได้และเป็นธรรม (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>ensure validity, reliability and fairness)</w:t>
            </w:r>
          </w:p>
        </w:tc>
        <w:tc>
          <w:tcPr>
            <w:tcW w:w="1310" w:type="pct"/>
            <w:tcBorders>
              <w:left w:val="single" w:sz="4" w:space="0" w:color="auto"/>
              <w:right w:val="single" w:sz="4" w:space="0" w:color="auto"/>
            </w:tcBorders>
          </w:tcPr>
          <w:p w14:paraId="17EE4B17" w14:textId="3BDBA84E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มหาวิทยาลัยมีแนวทางการกำกับดูแลกระบวนการวัด และประเมินผลผู้เรียนให้สอดคล้องกับผลการเรียนรู้ โดยใช้ระบบประกันคุณภาพการศึกษาภายใน</w:t>
            </w:r>
            <w:r w:rsidR="00D0305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ในการกำกับติดตาม นอกจากนี้ มหาวิทยาลัยได้วางระบบการอุทธรณ์ระบบการวัดและประเมินผลผู้เรียน</w:t>
            </w:r>
          </w:p>
        </w:tc>
        <w:tc>
          <w:tcPr>
            <w:tcW w:w="1310" w:type="pct"/>
            <w:tcBorders>
              <w:left w:val="single" w:sz="4" w:space="0" w:color="auto"/>
              <w:right w:val="single" w:sz="4" w:space="0" w:color="auto"/>
            </w:tcBorders>
          </w:tcPr>
          <w:p w14:paraId="5537A09F" w14:textId="618CB403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470878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ทบทวนรูปแบบการวัดการประเมินผู้เรียน ในภาพรวมของมหาวิทยาลัย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ผ่านการวิเคราะห์ข้อมูลผลลัพธ์ของการประเมินคุณภาพการศึกษาภายใน</w:t>
            </w:r>
            <w:r w:rsidR="000E20F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เพื่อนำไปใช้ในการทบทวนกระบวนการพัฒนาคุณภาพการศึกษา จะทำให้มหาวิทยาลัยสามารถนำไปใช้ในการพัฒนาระบบการวัดและประเมินผลผู้เรียนได้ตรงมากขึ้น </w:t>
            </w:r>
          </w:p>
        </w:tc>
        <w:tc>
          <w:tcPr>
            <w:tcW w:w="317" w:type="pct"/>
            <w:tcBorders>
              <w:left w:val="single" w:sz="4" w:space="0" w:color="auto"/>
              <w:right w:val="single" w:sz="4" w:space="0" w:color="auto"/>
            </w:tcBorders>
          </w:tcPr>
          <w:p w14:paraId="5219C92E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7C63F" w14:textId="779B727B" w:rsidR="00F966AA" w:rsidRPr="00470878" w:rsidRDefault="00647479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F966AA" w:rsidRPr="00470878" w14:paraId="11906D4C" w14:textId="77777777" w:rsidTr="00511F4D">
        <w:trPr>
          <w:trHeight w:val="340"/>
        </w:trPr>
        <w:tc>
          <w:tcPr>
            <w:tcW w:w="219" w:type="pct"/>
            <w:tcBorders>
              <w:top w:val="single" w:sz="4" w:space="0" w:color="auto"/>
            </w:tcBorders>
          </w:tcPr>
          <w:p w14:paraId="04A613A6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</w:rPr>
              <w:t>C.2.4</w:t>
            </w:r>
          </w:p>
        </w:tc>
        <w:tc>
          <w:tcPr>
            <w:tcW w:w="1356" w:type="pct"/>
            <w:tcBorders>
              <w:top w:val="single" w:sz="4" w:space="0" w:color="auto"/>
              <w:right w:val="single" w:sz="4" w:space="0" w:color="auto"/>
            </w:tcBorders>
          </w:tcPr>
          <w:p w14:paraId="724C7CA7" w14:textId="77777777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มีการกำกับติดตามและประเมินผลของกระบวนการสนับสนุนการเรียนรู้ของนักศึกษา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งานให้คำแนะนำและบริการนักศึกษา </w:t>
            </w:r>
            <w:r w:rsidRPr="0047087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(</w:t>
            </w:r>
            <w:r w:rsidRPr="00470878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student supports / services / advices) </w:t>
            </w:r>
            <w:r w:rsidRPr="0047087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เพื่อให้นักศึกษามีคุณสมบัติ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ที่พึงประสงค์ตามผลการเรียนรู้และศักยภาพทางอาชีพ</w:t>
            </w:r>
          </w:p>
        </w:tc>
        <w:tc>
          <w:tcPr>
            <w:tcW w:w="1310" w:type="pct"/>
            <w:tcBorders>
              <w:left w:val="single" w:sz="4" w:space="0" w:color="auto"/>
              <w:right w:val="single" w:sz="4" w:space="0" w:color="auto"/>
            </w:tcBorders>
          </w:tcPr>
          <w:p w14:paraId="2B1CACFE" w14:textId="7E04EB3C" w:rsidR="00F966AA" w:rsidRPr="00470878" w:rsidRDefault="00F966AA" w:rsidP="00470878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มหาวิทยาลัยมีกระบวนการสนับสนุนการเรียนรู้ของนักศึกษา งานให้คำแนะนำและบริการนักศึกษาในหลายบริการ ได้แก่ กิจกรรมเสริมหลักสูตร การให้คำแนะนำและคำปรึกษา การบริการทุนการศึกษา เทคโนโลยีสารสนเทศ ห้องสมุดและพื้นที่การเรียนรู้ และ การส่งเสริมศักยภาพทางอาชีพ </w:t>
            </w:r>
          </w:p>
          <w:p w14:paraId="06255C13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4A0989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5CB54B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56F917" w14:textId="590C9225" w:rsidR="00F966AA" w:rsidRPr="00470878" w:rsidRDefault="00F966AA" w:rsidP="00470878">
            <w:pPr>
              <w:spacing w:after="0" w:line="240" w:lineRule="auto"/>
              <w:contextualSpacing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310" w:type="pct"/>
            <w:tcBorders>
              <w:left w:val="single" w:sz="4" w:space="0" w:color="auto"/>
              <w:right w:val="single" w:sz="4" w:space="0" w:color="auto"/>
            </w:tcBorders>
          </w:tcPr>
          <w:p w14:paraId="31E97136" w14:textId="6E2094F3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การกำหนด</w:t>
            </w:r>
            <w:r w:rsidRPr="00470878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เป้าหมายของการสนับสนุนการเรียนรู้ของนักศึกษา อย่างเป็นระบบการสนับสนุน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เช่น การวางแผนการสนับสนุน </w:t>
            </w:r>
            <w:r w:rsidR="00BD0845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การจัดกิจกรรมที่มุ่งเป้าหมาย การติดตามอย่างเป็นระบบ และ การประเมินผลสำเร็จของการสนับสนุนผู้เรียน ที่สอดคล้องกับคุณลักษณะบัณฑิตที่พึงประสงค์ของมหาวิทยาลัย จะทำให้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มหาวิทยาลัยทราบผลการดำเนินการและพัฒนากระบวนการสนับสนุนที่ตรงกับเป้าหมายของมหาวิทยาลัยมากขึ้น ทั้งนี้</w:t>
            </w:r>
            <w:r w:rsidR="00F761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จะทำให้เกิดการเรียนรู้ที่มากขึ้นส่งผลต่อความผูกพันของนักศึกษากับมหาวิทยาลัยมากยิ่งขึ้น</w:t>
            </w:r>
          </w:p>
        </w:tc>
        <w:tc>
          <w:tcPr>
            <w:tcW w:w="317" w:type="pct"/>
            <w:tcBorders>
              <w:left w:val="single" w:sz="4" w:space="0" w:color="auto"/>
              <w:right w:val="single" w:sz="4" w:space="0" w:color="auto"/>
            </w:tcBorders>
          </w:tcPr>
          <w:p w14:paraId="63A8F52A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</w:tcBorders>
          </w:tcPr>
          <w:p w14:paraId="63D23036" w14:textId="2183C867" w:rsidR="00F966AA" w:rsidRPr="00470878" w:rsidRDefault="00647479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F066BD" w:rsidRPr="00470878" w14:paraId="3781CF6E" w14:textId="77777777" w:rsidTr="00511F4D">
        <w:trPr>
          <w:trHeight w:val="340"/>
        </w:trPr>
        <w:tc>
          <w:tcPr>
            <w:tcW w:w="219" w:type="pct"/>
            <w:shd w:val="clear" w:color="auto" w:fill="92D050"/>
          </w:tcPr>
          <w:p w14:paraId="6CBDC2BD" w14:textId="77777777" w:rsidR="00F066BD" w:rsidRPr="00470878" w:rsidRDefault="00F066BD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C.3</w:t>
            </w:r>
          </w:p>
        </w:tc>
        <w:tc>
          <w:tcPr>
            <w:tcW w:w="3975" w:type="pct"/>
            <w:gridSpan w:val="3"/>
            <w:shd w:val="clear" w:color="auto" w:fill="92D050"/>
          </w:tcPr>
          <w:p w14:paraId="46E4CD76" w14:textId="77777777" w:rsidR="00F066BD" w:rsidRPr="00470878" w:rsidRDefault="00F066BD" w:rsidP="00470878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ผลและกระบวนการวิจัย และกระบวนการสร้างสรรค์นวัตกรรม ตามทิศทางการพัฒนาด้านวิจัยและเพื่อผู้เรียน</w:t>
            </w:r>
          </w:p>
        </w:tc>
        <w:tc>
          <w:tcPr>
            <w:tcW w:w="317" w:type="pct"/>
            <w:shd w:val="clear" w:color="auto" w:fill="92D050"/>
          </w:tcPr>
          <w:p w14:paraId="52AB0AFF" w14:textId="77777777" w:rsidR="00F066BD" w:rsidRPr="00470878" w:rsidRDefault="00F066BD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89" w:type="pct"/>
            <w:shd w:val="clear" w:color="auto" w:fill="FFFF00"/>
          </w:tcPr>
          <w:p w14:paraId="06D1BE65" w14:textId="794B9A58" w:rsidR="00F066BD" w:rsidRPr="00470878" w:rsidRDefault="006F2979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F966AA" w:rsidRPr="00470878" w14:paraId="1A9FAD02" w14:textId="77777777" w:rsidTr="00511F4D">
        <w:trPr>
          <w:trHeight w:val="340"/>
        </w:trPr>
        <w:tc>
          <w:tcPr>
            <w:tcW w:w="219" w:type="pct"/>
          </w:tcPr>
          <w:p w14:paraId="09FF8548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</w:rPr>
              <w:t>C.3.1</w:t>
            </w:r>
          </w:p>
        </w:tc>
        <w:tc>
          <w:tcPr>
            <w:tcW w:w="1356" w:type="pct"/>
          </w:tcPr>
          <w:p w14:paraId="2AA8D839" w14:textId="77777777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มีการใช้ข้อมูลที่เกี่ยวข้องทั้งจากภายในและภายนอกคณะ/สถาบันในการกำหนดหรือทบทวนทิศทางการวิจัยของคณะ/สถาบัน</w:t>
            </w:r>
          </w:p>
        </w:tc>
        <w:tc>
          <w:tcPr>
            <w:tcW w:w="1310" w:type="pct"/>
          </w:tcPr>
          <w:p w14:paraId="2A7BDDF9" w14:textId="081EE1C3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มหาวิทยาลัยมีกระบวนการทางกลยุทธ์ด้านการวิจัยที่ครบวงจรและเป็นระบบ ตั้งแต่การวิเคราะห์บริบท เพื่อกำหนดทิศทาง การใช้ข้อมูลทบทวนเพื่อปรับปรุงอย่างต่อเนื่องตามวงจรคุณภาพ (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PDCA)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ไปจนถึงการ</w:t>
            </w:r>
            <w:r w:rsidR="00647479">
              <w:rPr>
                <w:rFonts w:ascii="TH SarabunPSK" w:hAnsi="TH SarabunPSK" w:cs="TH SarabunPSK" w:hint="cs"/>
                <w:sz w:val="32"/>
                <w:szCs w:val="32"/>
                <w:cs/>
              </w:rPr>
              <w:t>นำ</w:t>
            </w:r>
            <w:r w:rsidR="0064747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กลยุทธ</w:t>
            </w:r>
            <w:r w:rsidR="00647479">
              <w:rPr>
                <w:rFonts w:ascii="TH SarabunPSK" w:hAnsi="TH SarabunPSK" w:cs="TH SarabunPSK" w:hint="cs"/>
                <w:sz w:val="32"/>
                <w:szCs w:val="32"/>
                <w:cs/>
              </w:rPr>
              <w:t>์ไป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สู่</w:t>
            </w:r>
            <w:r w:rsidR="0064747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การกำหนด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 (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KPIs)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ที่วัดผลได้ชัดเจน</w:t>
            </w:r>
          </w:p>
        </w:tc>
        <w:tc>
          <w:tcPr>
            <w:tcW w:w="1310" w:type="pct"/>
          </w:tcPr>
          <w:p w14:paraId="6CFF5612" w14:textId="462AF41A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ควรทบทวนตัวชี้วัดให้ท้าทายยิ่งขึ้น ควบคู่ไปกับการยกระดับกระบวนการเชิงกลยุทธ์ให้ครบวงจร ตั้งแต่การรับฟังความเห็นจากผู้มีส่วนได้ส่วนเสีย การบูรณาการทิศทางวิจัยกับการพัฒนาผู้เรียน ไปจนถึงการวัดผลกระทบเชิงสังคมและเศรษฐกิจอย่างเป็นรูปธรรม เพื่อบรรลุวิสัยทัศน์การเป็นมหาวิทยาลัยชั้นนำด้านการเกษตรในระดับนานาชาติ</w:t>
            </w:r>
          </w:p>
        </w:tc>
        <w:tc>
          <w:tcPr>
            <w:tcW w:w="317" w:type="pct"/>
          </w:tcPr>
          <w:p w14:paraId="1A95EEB9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89" w:type="pct"/>
          </w:tcPr>
          <w:p w14:paraId="04F3DE31" w14:textId="256FF3B3" w:rsidR="00F966AA" w:rsidRPr="00470878" w:rsidRDefault="00E33C40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F966AA" w:rsidRPr="00470878" w14:paraId="380CFF9A" w14:textId="77777777" w:rsidTr="00511F4D">
        <w:trPr>
          <w:trHeight w:val="340"/>
        </w:trPr>
        <w:tc>
          <w:tcPr>
            <w:tcW w:w="219" w:type="pct"/>
          </w:tcPr>
          <w:p w14:paraId="7ABCE9D5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</w:rPr>
              <w:t>C.3.2</w:t>
            </w:r>
          </w:p>
        </w:tc>
        <w:tc>
          <w:tcPr>
            <w:tcW w:w="1356" w:type="pct"/>
          </w:tcPr>
          <w:p w14:paraId="3C6394DA" w14:textId="77777777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มีการกำกับติดตามและประเมินผลการวิจัยและกระบวนการวิจัยให้ตอบสนองทิศทางการวิจัยของคณะ/สถาบันและใช้ผลการประเมินในการปรับปรุงกระบวนการหรือปรับทิศทางการวิจัย</w:t>
            </w:r>
          </w:p>
        </w:tc>
        <w:tc>
          <w:tcPr>
            <w:tcW w:w="1310" w:type="pct"/>
          </w:tcPr>
          <w:p w14:paraId="53524E6E" w14:textId="5617436F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มหาวิทยาลัยใช้กระบวนการวิเคราะห์ที่เป็นระบบ (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SIPOC Model, GAP Analysis)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เพื่อพัฒนากลไกสนับสนุนการวิจัยที่ครอบคลุม ได้ส่งผลให้เกิดผลลัพธ์เชิงบวกที่วัดผลได้และเติบโตต่อเนื่อง ทั้งในด้านความพึงพอใจที่สูงขึ้น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รายได้เชิงพาณิชย์ที่เพิ่มขึ้น และ</w:t>
            </w:r>
            <w:r w:rsidR="00E33C4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อันดับ</w:t>
            </w:r>
            <w:r w:rsidR="00E33C40">
              <w:rPr>
                <w:rFonts w:ascii="TH SarabunPSK" w:hAnsi="TH SarabunPSK" w:cs="TH SarabunPSK"/>
                <w:sz w:val="32"/>
                <w:szCs w:val="32"/>
              </w:rPr>
              <w:t xml:space="preserve"> World University Ranking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ที่ดีขึ้น</w:t>
            </w:r>
          </w:p>
        </w:tc>
        <w:tc>
          <w:tcPr>
            <w:tcW w:w="1310" w:type="pct"/>
          </w:tcPr>
          <w:p w14:paraId="2FE05212" w14:textId="486A21EA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ควรกำหนดเป้าหมายที่ท้าทายขึ้นพร้อมยกระดับกรอบการบริหารจัดการสู่แนวทางเชิงรุก โดยใช้การบริหารความเสี่ยงเชิงรุกเพื่อคาดการณ์ปัญหาในอนาคต การวิเคราะห์สาเหตุเชิงลึกเมื่อตัวชี้วัดไม่บรรลุเป้าหมาย และ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การรับฟังข้อมูลป้อนกลับจากนักศึกษาอย่างเป็นระบบเพื่อขับเคลื่อนการปรับปรุงอย่างต่อเนื่อง เพื่อบรรลุวิสัยทัศน์การเป็นผู้นำด้านวิจัยและต่อยอดสู่เชิงพาณิชย์ผ่าน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Holding Company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อย่างยั่งยืน</w:t>
            </w:r>
          </w:p>
        </w:tc>
        <w:tc>
          <w:tcPr>
            <w:tcW w:w="317" w:type="pct"/>
          </w:tcPr>
          <w:p w14:paraId="4BB93F60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5</w:t>
            </w:r>
          </w:p>
        </w:tc>
        <w:tc>
          <w:tcPr>
            <w:tcW w:w="489" w:type="pct"/>
          </w:tcPr>
          <w:p w14:paraId="1CC1209E" w14:textId="53E0FCB5" w:rsidR="00F966AA" w:rsidRPr="00470878" w:rsidRDefault="006F2979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F066BD" w:rsidRPr="00470878" w14:paraId="777FD2F8" w14:textId="77777777" w:rsidTr="00511F4D">
        <w:trPr>
          <w:trHeight w:val="340"/>
        </w:trPr>
        <w:tc>
          <w:tcPr>
            <w:tcW w:w="219" w:type="pct"/>
            <w:shd w:val="clear" w:color="auto" w:fill="92D050"/>
          </w:tcPr>
          <w:p w14:paraId="65B6853E" w14:textId="77777777" w:rsidR="00F066BD" w:rsidRPr="00470878" w:rsidRDefault="00F066BD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C.4</w:t>
            </w:r>
          </w:p>
        </w:tc>
        <w:tc>
          <w:tcPr>
            <w:tcW w:w="3975" w:type="pct"/>
            <w:gridSpan w:val="3"/>
            <w:shd w:val="clear" w:color="auto" w:fill="92D050"/>
          </w:tcPr>
          <w:p w14:paraId="2622949C" w14:textId="77777777" w:rsidR="00F066BD" w:rsidRPr="00470878" w:rsidRDefault="00F066BD" w:rsidP="00470878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ผลและกระบวนการบริการวิชาการ ตามทิศทางการพัฒนาด้านบริการวิชาการแก่ชุมชน และเพื่อผู้เรียน</w:t>
            </w:r>
          </w:p>
        </w:tc>
        <w:tc>
          <w:tcPr>
            <w:tcW w:w="317" w:type="pct"/>
            <w:shd w:val="clear" w:color="auto" w:fill="92D050"/>
          </w:tcPr>
          <w:p w14:paraId="17ABEC88" w14:textId="77777777" w:rsidR="00F066BD" w:rsidRPr="00470878" w:rsidRDefault="00F066BD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89" w:type="pct"/>
            <w:shd w:val="clear" w:color="auto" w:fill="FFFF00"/>
          </w:tcPr>
          <w:p w14:paraId="399DD84D" w14:textId="365EE9FA" w:rsidR="00F066BD" w:rsidRPr="00470878" w:rsidRDefault="00B56BB3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F966AA" w:rsidRPr="00470878" w14:paraId="145867FB" w14:textId="77777777" w:rsidTr="00511F4D">
        <w:trPr>
          <w:trHeight w:val="340"/>
        </w:trPr>
        <w:tc>
          <w:tcPr>
            <w:tcW w:w="219" w:type="pct"/>
          </w:tcPr>
          <w:p w14:paraId="7DCD5B7E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</w:rPr>
              <w:t>C.4.1</w:t>
            </w:r>
          </w:p>
        </w:tc>
        <w:tc>
          <w:tcPr>
            <w:tcW w:w="1356" w:type="pct"/>
          </w:tcPr>
          <w:p w14:paraId="4A3BE416" w14:textId="77777777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มีการใช้ข้อมูลที่เกี่ยวข้องทั้งจากภายในและภายนอกคณะ/สถาบันในการกำหนดหรือทบทวนทิศทางการบริการวิชาการแก่ชุมชนและพัฒนาผู้เรียนของคณะ/สถาบัน ตามวิสัยทัศน์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ปณิธาน และ/หรือยุทธศาสตร์ของคณะ/สถาบันที่สอดคล้องกับยุทธศาสตร์ชาติ</w:t>
            </w:r>
          </w:p>
        </w:tc>
        <w:tc>
          <w:tcPr>
            <w:tcW w:w="1310" w:type="pct"/>
          </w:tcPr>
          <w:p w14:paraId="76AA0ECF" w14:textId="646D2611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</w:t>
            </w:r>
            <w:r w:rsidRPr="0047087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มีกระบวนการกำหนดทิศทางบริการวิชาการที่ขับเคลื่อนด้วยข้อมูลอย่างเป็นระบบ โดยใช้เครื่องมือวิเคราะห์ เพื่อกำหนด</w:t>
            </w:r>
            <w:r w:rsidR="006F2979">
              <w:rPr>
                <w:rFonts w:ascii="TH SarabunPSK" w:hAnsi="TH SarabunPSK" w:cs="TH SarabunPSK"/>
                <w:spacing w:val="-4"/>
                <w:sz w:val="32"/>
                <w:szCs w:val="32"/>
              </w:rPr>
              <w:br/>
            </w:r>
            <w:r w:rsidRPr="0047087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กลยุทธ์ที่โดดเด่นในการเชื่อมโยงพันธกิจบริการวิชาการกับงานวิจัย พร้อมทั้งมีการทบทวนเพื่อยกระดับแผนและเป้าหมายอย่างต่อเนื่องผ่านวงจรการพัฒนาที่ชัดเจน</w:t>
            </w:r>
          </w:p>
        </w:tc>
        <w:tc>
          <w:tcPr>
            <w:tcW w:w="1310" w:type="pct"/>
          </w:tcPr>
          <w:p w14:paraId="74B9FD59" w14:textId="3912F7C0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ควรใช้ข้อมูลกำหนดทิศทางการบริการวิชาการให้ชัดเจนยิ่งขึ้น โดยยกระดับการทำงานสู่การเป็นหุ้นส่วนร่วมสร้างสรรค์กับชุมชน กำหนดผลลัพธ์การเรียนรู้ของนักศึกษา และใช้กรอบประเมินผลกระทบทางสังคมที่เป็นระบบ เพื่อต่อยอดความสำเร็จสู่เชิงพาณิชย์และสร้างรายได้ เพื่อให้มหาวิทยาลัยเป็นผู้นำทางวิชาการที่ยั่งยืน</w:t>
            </w:r>
          </w:p>
        </w:tc>
        <w:tc>
          <w:tcPr>
            <w:tcW w:w="317" w:type="pct"/>
          </w:tcPr>
          <w:p w14:paraId="1E393B91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89" w:type="pct"/>
          </w:tcPr>
          <w:p w14:paraId="14AEE373" w14:textId="53F6992B" w:rsidR="00F966AA" w:rsidRPr="00470878" w:rsidRDefault="00B56BB3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F966AA" w:rsidRPr="00470878" w14:paraId="7133FCBF" w14:textId="77777777" w:rsidTr="00511F4D">
        <w:trPr>
          <w:trHeight w:val="340"/>
        </w:trPr>
        <w:tc>
          <w:tcPr>
            <w:tcW w:w="219" w:type="pct"/>
          </w:tcPr>
          <w:p w14:paraId="1E99BA50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</w:rPr>
              <w:t>C.4.2</w:t>
            </w:r>
          </w:p>
        </w:tc>
        <w:tc>
          <w:tcPr>
            <w:tcW w:w="1356" w:type="pct"/>
          </w:tcPr>
          <w:p w14:paraId="0A8D5666" w14:textId="77777777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มีการกำกับติดตามและประเมินผลการบริการวิชาการและกระบวนการบริการวิชาการให้ตอบสนองทิศทางการบริการวิชาการของคณะ/สถาบันและใช้ผลการประเมินในการปรับปรุงกระบวนการหรือปรับทิศทาง</w:t>
            </w:r>
          </w:p>
        </w:tc>
        <w:tc>
          <w:tcPr>
            <w:tcW w:w="1310" w:type="pct"/>
          </w:tcPr>
          <w:p w14:paraId="6B383788" w14:textId="1E33D650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มหาวิทยาลัยมีระบบการกำกับติดตามและปรับปรุงการบริการวิชาการตลอดห่วงโซ่คุณค่า (ต้นน้ำ-กลางน้ำ-ปลายน้ำ) ที่มีประสิทธิภาพ โดยมีจุดเด่นคือการใช้เครื่องมือวิเคราะห์คุณภาพ (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SIPOC, GAP Analysis)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เพื่อการ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พัฒนาที่ตรงจุด และมีกลไกปลายน้ำที่เข้มแข็งในการต่อยอดความสำเร็จเพื่อสร้างผลกระทบที่ยั่งยืน ความสำเร็จของระบบนี้พิสูจน์ได้จากผลการดำเนินงานและข้อมูลเชิงประจักษ์ที่มีแนวโน้มดีขึ้นอย่างต่อเนื่อง ทั้งในด้านรายได้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 และอันดับมหาวิทยาลัยที่ดีขึ้น</w:t>
            </w:r>
          </w:p>
        </w:tc>
        <w:tc>
          <w:tcPr>
            <w:tcW w:w="1310" w:type="pct"/>
          </w:tcPr>
          <w:p w14:paraId="66B74A40" w14:textId="49A06ED3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ควรกำหนด</w:t>
            </w:r>
            <w:r w:rsidR="0024277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ตัวชี้วัดที่สะท้อนให้เห็น </w:t>
            </w:r>
            <w:r w:rsidR="00242779">
              <w:rPr>
                <w:rFonts w:ascii="TH SarabunPSK" w:hAnsi="TH SarabunPSK" w:cs="TH SarabunPSK"/>
                <w:sz w:val="32"/>
                <w:szCs w:val="32"/>
              </w:rPr>
              <w:t xml:space="preserve">Impact </w:t>
            </w:r>
            <w:r w:rsidR="00242779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ของการบริการวิชาการ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โดยปรับกระบวนการวางแผนจากการตอบสนองสู่การพยากรณ์ความต้องการของชุมชนเชิงรุก พร้อมทั้งพัฒนากรอบการประเมินผลลัพธ์ให้เป็นรูปธรรมและ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เป็นระบบ ทั้งในมิติของผลตอบแทนทางสังคม (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SROI)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และผลลัพธ์การเรียนรู้ของนักศึกษา เพื่อยกระดับสู่การเป็นผู้นำทางวิชาการที่ยั่งยืนและเป็นที่ยอมรับในระดับนานาชาติ</w:t>
            </w:r>
          </w:p>
        </w:tc>
        <w:tc>
          <w:tcPr>
            <w:tcW w:w="317" w:type="pct"/>
          </w:tcPr>
          <w:p w14:paraId="20A85E2E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5</w:t>
            </w:r>
          </w:p>
        </w:tc>
        <w:tc>
          <w:tcPr>
            <w:tcW w:w="489" w:type="pct"/>
          </w:tcPr>
          <w:p w14:paraId="7631D7E2" w14:textId="115DBBB4" w:rsidR="00F966AA" w:rsidRPr="00470878" w:rsidRDefault="00B56BB3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F066BD" w:rsidRPr="00470878" w14:paraId="11298140" w14:textId="77777777" w:rsidTr="00511F4D">
        <w:trPr>
          <w:trHeight w:val="340"/>
        </w:trPr>
        <w:tc>
          <w:tcPr>
            <w:tcW w:w="219" w:type="pct"/>
            <w:shd w:val="clear" w:color="auto" w:fill="92D050"/>
          </w:tcPr>
          <w:p w14:paraId="72743122" w14:textId="77777777" w:rsidR="00F066BD" w:rsidRPr="00470878" w:rsidRDefault="00F066BD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C.5</w:t>
            </w:r>
          </w:p>
        </w:tc>
        <w:tc>
          <w:tcPr>
            <w:tcW w:w="3975" w:type="pct"/>
            <w:gridSpan w:val="3"/>
            <w:shd w:val="clear" w:color="auto" w:fill="92D050"/>
          </w:tcPr>
          <w:p w14:paraId="6E8DC808" w14:textId="77777777" w:rsidR="00F066BD" w:rsidRPr="00470878" w:rsidRDefault="00F066BD" w:rsidP="00470878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ผลและกระบวนการทำนุบำรุงศิลปะและวัฒนธรรมเพื่อให้สอดคล้องหรือบูรณาการกับพันธกิจอื่นของสถาบัน</w:t>
            </w:r>
          </w:p>
        </w:tc>
        <w:tc>
          <w:tcPr>
            <w:tcW w:w="317" w:type="pct"/>
            <w:shd w:val="clear" w:color="auto" w:fill="92D050"/>
          </w:tcPr>
          <w:p w14:paraId="503FBD49" w14:textId="77777777" w:rsidR="00F066BD" w:rsidRPr="00470878" w:rsidRDefault="00F066BD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89" w:type="pct"/>
            <w:shd w:val="clear" w:color="auto" w:fill="FFFF00"/>
          </w:tcPr>
          <w:p w14:paraId="384D8664" w14:textId="2E6146BF" w:rsidR="00F066BD" w:rsidRPr="00470878" w:rsidRDefault="00470878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F966AA" w:rsidRPr="00470878" w14:paraId="5498715A" w14:textId="77777777" w:rsidTr="00511F4D">
        <w:trPr>
          <w:trHeight w:val="340"/>
        </w:trPr>
        <w:tc>
          <w:tcPr>
            <w:tcW w:w="219" w:type="pct"/>
          </w:tcPr>
          <w:p w14:paraId="00501C57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</w:rPr>
              <w:t>C.5.1</w:t>
            </w:r>
          </w:p>
        </w:tc>
        <w:tc>
          <w:tcPr>
            <w:tcW w:w="1356" w:type="pct"/>
          </w:tcPr>
          <w:p w14:paraId="1C5BEFE7" w14:textId="1F482933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มีการใช้ข้อมูลที่เกี่ยวข้องทั้งจากภายในและภายนอกคณะ/สถาบันในการกำหนดหรือทบทวนทิศทางการทำนุบำรุงศิลปะและวัฒนธรรมให้สอดคล้องกับพันธกิจอื่นของคณะ/สถาบัน หรือเพื่อการพัฒนาความรู้ความสามารถและทักษะทางด้านศิลปะและวัฒนธรรมความเข้าใจหรือการสืบสานต่อยอดศิลปวัฒนธรรม</w:t>
            </w:r>
          </w:p>
        </w:tc>
        <w:tc>
          <w:tcPr>
            <w:tcW w:w="1310" w:type="pct"/>
          </w:tcPr>
          <w:p w14:paraId="5858D29F" w14:textId="77777777" w:rsidR="00F966AA" w:rsidRPr="00470878" w:rsidRDefault="00F966AA" w:rsidP="00010A45">
            <w:pPr>
              <w:pStyle w:val="NoSpacing"/>
              <w:numPr>
                <w:ilvl w:val="0"/>
                <w:numId w:val="6"/>
              </w:numPr>
              <w:ind w:left="274" w:hanging="274"/>
              <w:contextualSpacing/>
              <w:jc w:val="thaiDistribute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นอกจากตัวชี้วัดที่ตอบสนองต่อความต้องการ</w:t>
            </w:r>
            <w:r w:rsidRPr="0047087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ของผู้รับบริการแล้ว คณะกรรมการบูรณาการ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ด้านทำนุบำรุงศิลปวัฒนธรรมและกองส่งเสริมศิลปวัฒนธรรม ได้ทบทวนและปรับปรุงตัวชี้วัดให้แสดงถึง “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Impact”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โครงการและกิจกรรมที่มีต่อการสนับสนุนให้บรรลุวิสัยทัศน์ของมหาวิทยาลัยและการเป็นมหาวิทยาลัยกลุ่ม 2 ตลอดจนเตรียมความพร้อมของมหาวิทยาลัยในการเป็น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>IWA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ด้วย</w:t>
            </w:r>
          </w:p>
          <w:p w14:paraId="77C5C1CC" w14:textId="62951379" w:rsidR="00F966AA" w:rsidRPr="00470878" w:rsidRDefault="00F966AA" w:rsidP="00010A45">
            <w:pPr>
              <w:pStyle w:val="NoSpacing"/>
              <w:numPr>
                <w:ilvl w:val="0"/>
                <w:numId w:val="6"/>
              </w:numPr>
              <w:ind w:left="298" w:hanging="274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เพื่อให้บรรลุค่าเป้าหมายของตัวชี้วัดที่กำหนดไว้ กองส่งเสริมศิลปวัฒนธรรมได้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ำหนดกลยุทธ์การดำเนินงานที่เน้นการการบูรณาการโครงการและกิจกรรมทำนุบำรุงศิลปวัฒนธรรมกับการจัดการเรียนการสอน การพัฒนานักศึกษา การวิจัย และการบริการวิชาการตามบริบทของแต่ละพื้นที่ (เชียงใหม่ แพร่ และชุมพร)</w:t>
            </w:r>
          </w:p>
        </w:tc>
        <w:tc>
          <w:tcPr>
            <w:tcW w:w="1310" w:type="pct"/>
          </w:tcPr>
          <w:p w14:paraId="7690097C" w14:textId="77777777" w:rsidR="00C6203F" w:rsidRDefault="00F966AA" w:rsidP="00010A45">
            <w:pPr>
              <w:pStyle w:val="NoSpacing"/>
              <w:numPr>
                <w:ilvl w:val="0"/>
                <w:numId w:val="29"/>
              </w:numPr>
              <w:ind w:left="254" w:hanging="284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ด้วยในปีการศึกษา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>2568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มหาวิทยาลัยได้กำหนดทิศทางการพัฒนาคุณภาพในระดับคณะและระดับมหาวิทยาลัย โดยใช้เกณฑ์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>EdPEx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ดังนั้น คณะกรรมการบูรณาการด้านทำนุบำรุงศิลปวัฒนธรรมและกองส่งเสริมศิลปวัฒนธรรม จึงควรนำเกณฑ์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>EdPEx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มาใช้เป็นแนวทางในการจัดทำแผนปฏิบัติการด้านทำนุบำรุงศิลปวัฒนธรรมในปีงบประมาณ พ.ศ.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>2569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เพื่อให้สอดคล้องกับทิศทางดังกล่าว</w:t>
            </w:r>
          </w:p>
          <w:p w14:paraId="147CF8D0" w14:textId="26FDED94" w:rsidR="00F966AA" w:rsidRPr="00C6203F" w:rsidRDefault="00F966AA" w:rsidP="00010A45">
            <w:pPr>
              <w:pStyle w:val="NoSpacing"/>
              <w:numPr>
                <w:ilvl w:val="0"/>
                <w:numId w:val="29"/>
              </w:numPr>
              <w:ind w:left="254" w:hanging="284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6203F">
              <w:rPr>
                <w:rFonts w:ascii="TH SarabunPSK" w:hAnsi="TH SarabunPSK" w:cs="TH SarabunPSK"/>
                <w:sz w:val="32"/>
                <w:szCs w:val="32"/>
                <w:cs/>
              </w:rPr>
              <w:t>กองส่งเสริมศิลปวัฒนธรรมควรพิจารณากระจายความรับผิดชอบในตัวชี้วัดตาม</w:t>
            </w:r>
            <w:r w:rsidRPr="00C6203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ประเด็นยุทธศาสตร์ไปยังวิทยาเขตแพร่และชุมพรให้ครบทุกประเด็น เพื่อผลักดันให้เกิดการพัฒนาทั้งในแบบองค์รวมและตามพื้นที่ไปพร้อม ๆ กัน</w:t>
            </w:r>
          </w:p>
        </w:tc>
        <w:tc>
          <w:tcPr>
            <w:tcW w:w="317" w:type="pct"/>
          </w:tcPr>
          <w:p w14:paraId="1961FA0A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5</w:t>
            </w:r>
          </w:p>
        </w:tc>
        <w:tc>
          <w:tcPr>
            <w:tcW w:w="489" w:type="pct"/>
          </w:tcPr>
          <w:p w14:paraId="5EC20721" w14:textId="54677033" w:rsidR="00F966AA" w:rsidRPr="00470878" w:rsidRDefault="00470878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F966AA" w:rsidRPr="00470878" w14:paraId="0F32FA97" w14:textId="77777777" w:rsidTr="00511F4D">
        <w:trPr>
          <w:trHeight w:val="340"/>
        </w:trPr>
        <w:tc>
          <w:tcPr>
            <w:tcW w:w="219" w:type="pct"/>
          </w:tcPr>
          <w:p w14:paraId="774166E7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</w:rPr>
              <w:t>C.5.2</w:t>
            </w:r>
          </w:p>
        </w:tc>
        <w:tc>
          <w:tcPr>
            <w:tcW w:w="1356" w:type="pct"/>
          </w:tcPr>
          <w:p w14:paraId="2315AAA0" w14:textId="77777777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87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มีการกำกับดูแลและประเมินผลการทำนุบำรุงศิลปะและวัฒนธรรม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และกระบวนการทำนุบำรุงศิลปะและวัฒนธรรมให้ตอบสนองทิศทางการทำนุบำรุงศิลปะและวัฒนธรรมของหน่วยงานและใช้ผลการประเมินในการปรับปรุงกระบวนการหรือปรับทิศทาง</w:t>
            </w:r>
          </w:p>
        </w:tc>
        <w:tc>
          <w:tcPr>
            <w:tcW w:w="1310" w:type="pct"/>
          </w:tcPr>
          <w:p w14:paraId="44C30CE2" w14:textId="77777777" w:rsidR="00F966AA" w:rsidRPr="00470878" w:rsidRDefault="00F966AA" w:rsidP="00010A45">
            <w:pPr>
              <w:pStyle w:val="NoSpacing"/>
              <w:numPr>
                <w:ilvl w:val="0"/>
                <w:numId w:val="7"/>
              </w:numPr>
              <w:ind w:left="298" w:hanging="298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</w:t>
            </w:r>
            <w:r w:rsidRPr="00470878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ขยาย</w:t>
            </w:r>
            <w:r w:rsidRPr="0047087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เครือข่ายความร่วมมือกับหน่วยงาน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ทั้งภายในและภายนอกมหาวิทยาลัยเป็นส่วนสำคัญที่ผลักดันให้เกิดการต่อยอดในการสร้างสรรค์นวัตกรรมและผลิตภัณฑ์จากทุนวัฒนธรรม รวมถึงกิจกรรมที่มีความเป็นนานาชาติเพิ่มมากขึ้น</w:t>
            </w:r>
          </w:p>
          <w:p w14:paraId="4A8F2E45" w14:textId="04BE191A" w:rsidR="00F966AA" w:rsidRPr="00511F4D" w:rsidRDefault="00F966AA" w:rsidP="00010A45">
            <w:pPr>
              <w:pStyle w:val="NoSpacing"/>
              <w:numPr>
                <w:ilvl w:val="0"/>
                <w:numId w:val="7"/>
              </w:numPr>
              <w:ind w:left="298" w:hanging="298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กองส่งเสริมศิลปวัฒนธรรม มีการจัดการองค์ความรู้ทางศิลปวัฒนธรรมที่เน้นการเผยแพร่ให้เป็นไปตามมาตรฐานสากล</w:t>
            </w:r>
          </w:p>
        </w:tc>
        <w:tc>
          <w:tcPr>
            <w:tcW w:w="1310" w:type="pct"/>
          </w:tcPr>
          <w:p w14:paraId="7761C9D4" w14:textId="643B3481" w:rsidR="00F966AA" w:rsidRPr="00470878" w:rsidRDefault="00F966AA" w:rsidP="00470878">
            <w:pPr>
              <w:pStyle w:val="NoSpacing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มหาวิทยาลัยอาจพิจารณาเสริมจุดเด่นของงานด้านศิลปะและวัฒนธรรมให้เข้าสู่ระดับนานาชาติมากขึ้น (เช่น การจัดสรรงบประมาณยุทธศาสตร์เพิ่มเติมเพื่อสนับสนุนการไปเผยแพร่วัฒนธรรมในต่างประเทศหรือการเรียนภาษาที่สามของบุคลากร เป็นต้น) ซึ่งนอกจากจะช่วยส่งเสริมการเป็นแหล่งเรียนรู้ทางศิลปวัฒนธรรมแล้ว ยังช่วยสนับสนุนการสร้าง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“Brand”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ของมหาวิทยาลัยแม่โจ้อีกด้วย</w:t>
            </w:r>
          </w:p>
        </w:tc>
        <w:tc>
          <w:tcPr>
            <w:tcW w:w="317" w:type="pct"/>
          </w:tcPr>
          <w:p w14:paraId="7D88AEF1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89" w:type="pct"/>
          </w:tcPr>
          <w:p w14:paraId="7FAC4729" w14:textId="64E3D039" w:rsidR="00F966AA" w:rsidRPr="00470878" w:rsidRDefault="00470878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F066BD" w:rsidRPr="00470878" w14:paraId="0062066D" w14:textId="77777777" w:rsidTr="00511F4D">
        <w:trPr>
          <w:trHeight w:val="340"/>
        </w:trPr>
        <w:tc>
          <w:tcPr>
            <w:tcW w:w="219" w:type="pct"/>
            <w:shd w:val="clear" w:color="auto" w:fill="92D050"/>
          </w:tcPr>
          <w:p w14:paraId="31C42EB9" w14:textId="77777777" w:rsidR="00F066BD" w:rsidRPr="00470878" w:rsidRDefault="00F066BD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C.6</w:t>
            </w:r>
          </w:p>
        </w:tc>
        <w:tc>
          <w:tcPr>
            <w:tcW w:w="3975" w:type="pct"/>
            <w:gridSpan w:val="3"/>
            <w:shd w:val="clear" w:color="auto" w:fill="92D050"/>
          </w:tcPr>
          <w:p w14:paraId="4E414E11" w14:textId="77777777" w:rsidR="00F066BD" w:rsidRPr="00470878" w:rsidRDefault="00F066BD" w:rsidP="00470878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ผลและกระบวนการบริหารทรัพยากรบุคคล</w:t>
            </w:r>
          </w:p>
        </w:tc>
        <w:tc>
          <w:tcPr>
            <w:tcW w:w="317" w:type="pct"/>
            <w:shd w:val="clear" w:color="auto" w:fill="92D050"/>
          </w:tcPr>
          <w:p w14:paraId="3A5CBA5E" w14:textId="77777777" w:rsidR="00F066BD" w:rsidRPr="00470878" w:rsidRDefault="00F066BD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89" w:type="pct"/>
            <w:shd w:val="clear" w:color="auto" w:fill="FFFF00"/>
          </w:tcPr>
          <w:p w14:paraId="126679F9" w14:textId="054E34DD" w:rsidR="00F066BD" w:rsidRPr="00470878" w:rsidRDefault="00470878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F966AA" w:rsidRPr="00470878" w14:paraId="15332130" w14:textId="77777777" w:rsidTr="00511F4D">
        <w:trPr>
          <w:trHeight w:val="340"/>
        </w:trPr>
        <w:tc>
          <w:tcPr>
            <w:tcW w:w="219" w:type="pct"/>
          </w:tcPr>
          <w:p w14:paraId="4B9D2338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</w:rPr>
              <w:t>C.6.1</w:t>
            </w:r>
          </w:p>
        </w:tc>
        <w:tc>
          <w:tcPr>
            <w:tcW w:w="1356" w:type="pct"/>
          </w:tcPr>
          <w:p w14:paraId="665CE7D8" w14:textId="77777777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มีการใช้ข้อมูลที่เกี่ยวข้องในการวางแผนอัตรากำลังของบุคลากร</w:t>
            </w:r>
          </w:p>
          <w:p w14:paraId="15374328" w14:textId="77777777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0" w:type="pct"/>
          </w:tcPr>
          <w:p w14:paraId="1BF27705" w14:textId="0BD5B110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มหาวิทยาลัยมีการกำหนดนโยบายการบริหารอัตรากำลัง ปีงบประมาณ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2566 – 2670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เพื่อใช้เป็นแนวทางในการจัดทำแผนอัตรากำลัง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และการจัดสรรอัตรากำลังทั้งสายวิชาการและสายสนับสนุนให้แก่หน่วยงานต่าง ๆ </w:t>
            </w:r>
          </w:p>
        </w:tc>
        <w:tc>
          <w:tcPr>
            <w:tcW w:w="1310" w:type="pct"/>
          </w:tcPr>
          <w:p w14:paraId="3FCCBC61" w14:textId="73F30738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มหาวิทยาลัยพึง</w:t>
            </w:r>
            <w:r w:rsidRPr="00E128F4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เร่งพิจารณาทบทวนและเพิ่มเติมข้อมูล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ที่ใช้ประกอบการวางแผนอัตรากำลัง ทั้งสายวิชาการและสายสนับสนุน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ให้ครบถ้วนทุกด้าน </w:t>
            </w:r>
            <w:r w:rsidRPr="00E128F4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อย่างเป็นรูปธรรม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เช่น ต้นทุนการดำเนินงานของหลักสูตร </w:t>
            </w:r>
            <w:r w:rsidR="00E128F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ความเชี่ยวชาญทางสาขาวิชาเฉพาะทาง ข้อมูลภาระงานด้านอื่นที่นอกเหนือจากภาระงานสอน (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FTES)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เป็นต้น โดยคำนึงถึง</w:t>
            </w:r>
            <w:r w:rsidR="00E128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ความต้องการจำเป็นในการบริหารจัดการหลักสูตร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การเป็นมหาวิทยาลัยกลุ่มที่ 2 และความยั่งยืนของหลักสูตรด้วย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17" w:type="pct"/>
          </w:tcPr>
          <w:p w14:paraId="2C63AC9B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4</w:t>
            </w:r>
          </w:p>
        </w:tc>
        <w:tc>
          <w:tcPr>
            <w:tcW w:w="489" w:type="pct"/>
          </w:tcPr>
          <w:p w14:paraId="06E18836" w14:textId="244EB7C9" w:rsidR="00F966AA" w:rsidRPr="00470878" w:rsidRDefault="00470878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F966AA" w:rsidRPr="00470878" w14:paraId="3F033900" w14:textId="77777777" w:rsidTr="00511F4D">
        <w:trPr>
          <w:trHeight w:val="340"/>
        </w:trPr>
        <w:tc>
          <w:tcPr>
            <w:tcW w:w="219" w:type="pct"/>
          </w:tcPr>
          <w:p w14:paraId="658CF04C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</w:rPr>
              <w:t>C.6.2</w:t>
            </w:r>
          </w:p>
        </w:tc>
        <w:tc>
          <w:tcPr>
            <w:tcW w:w="1356" w:type="pct"/>
          </w:tcPr>
          <w:p w14:paraId="6AEB86D9" w14:textId="3A730CD5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มีการกำกับ ติดตาม ดำเนินการ และประเมิน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แผนอัตรากำลังของบุคลากร และใช้ผลการประเมินในการทบทวนและปรับปรุงอัตรากำลังให้มีความเหมาะสมกับความต้องการจำเป็นของคณะ/สถาบัน</w:t>
            </w:r>
          </w:p>
          <w:p w14:paraId="68A11A9B" w14:textId="77777777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0" w:type="pct"/>
          </w:tcPr>
          <w:p w14:paraId="4F7069A1" w14:textId="77777777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กำหนดเป้าหมายในการบริหารกรอบอัตรากำลังภาพรวมภายใต้การกำกับดูแลของคณะกรรมการบริหารอัตรากำลังและคณะกรรมการบริหารงานบุคคล</w:t>
            </w:r>
          </w:p>
          <w:p w14:paraId="26911763" w14:textId="77777777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3AF8E6" w14:textId="77777777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91A5F5" w14:textId="77777777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0" w:type="pct"/>
          </w:tcPr>
          <w:p w14:paraId="1C6B516B" w14:textId="77777777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มหาวิทยาลัยพึง</w:t>
            </w:r>
            <w:r w:rsidRPr="008C0775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เร่งพิจารณาทบทวนและปรับแผนอัตรากำลังในสายวิชาการ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เพื่อรองรับจำนวนนักศึกษาของมหาวิทยาลัยที่เพิ่มขึ้นทั้งในปัจจุบันและอนาคต </w:t>
            </w:r>
            <w:r w:rsidRPr="008C0775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โดยใช้ข้อมูลป้อนกลับจากอาจารย์ผู้สอนและนักศึกษาประกอบการพิจารณาอย่างเป็นรูปธรรมด้วย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ทั้งนี้ เพื่อให้มั่นใจว่ายังคงมาตรฐานในการจัดการเรียนการสอน การวิจัยและการบริการวิชาการ ตลอดจนคงคุณภาพของบัณฑิตไว้ได้</w:t>
            </w:r>
          </w:p>
          <w:p w14:paraId="0887AF5F" w14:textId="6030F01C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ดู </w:t>
            </w: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AUN-QA PA Criterion 5 </w:t>
            </w: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ประกอบด้วย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17" w:type="pct"/>
          </w:tcPr>
          <w:p w14:paraId="585F7FEA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89" w:type="pct"/>
          </w:tcPr>
          <w:p w14:paraId="62BB1AE2" w14:textId="7AED6804" w:rsidR="00F966AA" w:rsidRPr="00470878" w:rsidRDefault="00470878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F966AA" w:rsidRPr="00470878" w14:paraId="25575C14" w14:textId="77777777" w:rsidTr="00511F4D">
        <w:trPr>
          <w:trHeight w:val="340"/>
        </w:trPr>
        <w:tc>
          <w:tcPr>
            <w:tcW w:w="219" w:type="pct"/>
          </w:tcPr>
          <w:p w14:paraId="79AE9A3A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</w:rPr>
              <w:lastRenderedPageBreak/>
              <w:t>C.6.3</w:t>
            </w:r>
          </w:p>
        </w:tc>
        <w:tc>
          <w:tcPr>
            <w:tcW w:w="1356" w:type="pct"/>
          </w:tcPr>
          <w:p w14:paraId="3A5F8C1F" w14:textId="7700629D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มีการกำหนดสมรรถนะของบุคลากรที่จำเป็นในการขับเคลื่อนพันธกิจต่าง ๆ ของคณะ/สถาบัน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มีการติดตามประเมินสมรรถนะของบุคลากร และใช้ผลการประเมินเพื่อการปรับปรุงพัฒนาบุคลากร</w:t>
            </w:r>
          </w:p>
          <w:p w14:paraId="7E8F4E36" w14:textId="77777777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0" w:type="pct"/>
          </w:tcPr>
          <w:p w14:paraId="463775BD" w14:textId="32207081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มหาวิทยาลัยมีการทบทวนและปรับสมรรถนะของบุคลากร ทั้งในส่วนของสมรรถนะหลัก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สมรรถนะเฉพาะงาน และสมรรถนะสำหรับผู้บริหาร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ในปี พ.ศ.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2567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โดยในส่วนของสมรรถนะหลัก มีความสอดคล้องกับค่านิยม</w:t>
            </w:r>
            <w:r w:rsidR="002D5E1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แม่โจ้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MAEJO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และค่านิยม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11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ประการของเกณฑ์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>EdPEx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310" w:type="pct"/>
          </w:tcPr>
          <w:p w14:paraId="721BC998" w14:textId="4977F1B0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ตามที่มหาวิทยาลัยได้ทดลองใช้สมรรถนะที่ปรับใหม่ในปีงบประมาณ พ.ศ.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>2568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โดยใช้ไฟล์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Excel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และมีแผนจะพัฒนาเป็นระบบที่เชื่อมโยงกับ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PMS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ภายในปีงบประมาณ พ.ศ.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2569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นั้น มหาวิทยาลัยจึงควรมีกลไกในการติดตามเป็นระยะ ๆ เพื่อให้การดำเนินงานเป็นไปตามแผนที่กำหนดไว้</w:t>
            </w:r>
          </w:p>
        </w:tc>
        <w:tc>
          <w:tcPr>
            <w:tcW w:w="317" w:type="pct"/>
          </w:tcPr>
          <w:p w14:paraId="2F11BE43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89" w:type="pct"/>
          </w:tcPr>
          <w:p w14:paraId="56BCD57F" w14:textId="28618870" w:rsidR="00F966AA" w:rsidRPr="00470878" w:rsidRDefault="00140025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F966AA" w:rsidRPr="00470878" w14:paraId="71DEE1DA" w14:textId="77777777" w:rsidTr="00511F4D">
        <w:trPr>
          <w:trHeight w:val="340"/>
        </w:trPr>
        <w:tc>
          <w:tcPr>
            <w:tcW w:w="219" w:type="pct"/>
          </w:tcPr>
          <w:p w14:paraId="2374372C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</w:rPr>
              <w:t>C.6.4</w:t>
            </w:r>
          </w:p>
        </w:tc>
        <w:tc>
          <w:tcPr>
            <w:tcW w:w="1356" w:type="pct"/>
          </w:tcPr>
          <w:p w14:paraId="313E676A" w14:textId="4AD9E958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มีการวิเคราะห์ความต้องการจำเป็นในการได้รับการพัฒนาของบุคลากร และใช้ข้อมูลที่เกี่ยวข้องในการวางแผนพัฒนาบุคลากร</w:t>
            </w:r>
          </w:p>
        </w:tc>
        <w:tc>
          <w:tcPr>
            <w:tcW w:w="1310" w:type="pct"/>
          </w:tcPr>
          <w:p w14:paraId="14CF249F" w14:textId="1FF666FE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ในการวางแผนพัฒนาบุคลากรมหาวิทยาลัยได้ใช้ข้อมูลจากการวิเคราะห์ระดับองค์กร ระดับงานจากระบบสมรรถนะและความจำเป็นในระดับบุคคล</w:t>
            </w:r>
          </w:p>
        </w:tc>
        <w:tc>
          <w:tcPr>
            <w:tcW w:w="1310" w:type="pct"/>
          </w:tcPr>
          <w:p w14:paraId="4085224C" w14:textId="77777777" w:rsidR="00F966AA" w:rsidRPr="00470878" w:rsidRDefault="00F966AA" w:rsidP="00010A45">
            <w:pPr>
              <w:pStyle w:val="NoSpacing"/>
              <w:numPr>
                <w:ilvl w:val="0"/>
                <w:numId w:val="8"/>
              </w:numPr>
              <w:ind w:left="315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มหาวิทยาลัยพึง</w:t>
            </w:r>
            <w:r w:rsidRPr="00835E73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เร่งพิจารณาทบทวนและเพิ่มเติมข้อมูล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ที่นำมาใช้ในการวิเคราะห์ความต้องการจำเป็นในการได้รับการพัฒนาบุคลากรและการวางแผนพัฒนาบุคลากร โดยเฉพาะ</w:t>
            </w:r>
            <w:r w:rsidRPr="00835E73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ข้อมูลป้อนกลับจากผู้มีส่วนได้ส่วนเสียกลุ่มต่าง ๆ อย่างเป็นรูปธรรม</w:t>
            </w:r>
          </w:p>
          <w:p w14:paraId="4E81986C" w14:textId="77777777" w:rsidR="00F966AA" w:rsidRPr="00470878" w:rsidRDefault="00F966AA" w:rsidP="00470878">
            <w:pPr>
              <w:pStyle w:val="NoSpacing"/>
              <w:ind w:left="315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ดู</w:t>
            </w: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AUN-QA Criteria 5, 6 </w:t>
            </w: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 7 ประกอบด้วย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0240747C" w14:textId="783E773B" w:rsidR="00F966AA" w:rsidRPr="00470878" w:rsidRDefault="00F966AA" w:rsidP="00010A45">
            <w:pPr>
              <w:pStyle w:val="NoSpacing"/>
              <w:numPr>
                <w:ilvl w:val="0"/>
                <w:numId w:val="8"/>
              </w:numPr>
              <w:ind w:left="315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มหาวิทยาลัยพึง</w:t>
            </w:r>
            <w:r w:rsidRPr="00835E73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เร่งพิจารณาทบทวน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ความสอดคล้องของโครงการและกิจกรรมที่จัดขึ้น เพื่อมั่นใจว่า</w:t>
            </w:r>
            <w:r w:rsidRPr="00835E73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ครบถ้วนตามความต้องการ</w:t>
            </w:r>
            <w:r w:rsidRPr="00835E73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lastRenderedPageBreak/>
              <w:t>จำเป็นในการพัฒนาบุคลากรตามข้อมูลทั้งหมดที่วิเคราะห์ได้</w:t>
            </w:r>
          </w:p>
        </w:tc>
        <w:tc>
          <w:tcPr>
            <w:tcW w:w="317" w:type="pct"/>
          </w:tcPr>
          <w:p w14:paraId="7DC16BFF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3</w:t>
            </w:r>
          </w:p>
        </w:tc>
        <w:tc>
          <w:tcPr>
            <w:tcW w:w="489" w:type="pct"/>
          </w:tcPr>
          <w:p w14:paraId="00590343" w14:textId="567C95E2" w:rsidR="00F966AA" w:rsidRPr="00470878" w:rsidRDefault="00470878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F966AA" w:rsidRPr="00470878" w14:paraId="5C1D1528" w14:textId="77777777" w:rsidTr="00511F4D">
        <w:trPr>
          <w:trHeight w:val="340"/>
        </w:trPr>
        <w:tc>
          <w:tcPr>
            <w:tcW w:w="219" w:type="pct"/>
          </w:tcPr>
          <w:p w14:paraId="0E8B511A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</w:rPr>
              <w:t>C.6.5</w:t>
            </w:r>
          </w:p>
        </w:tc>
        <w:tc>
          <w:tcPr>
            <w:tcW w:w="1356" w:type="pct"/>
          </w:tcPr>
          <w:p w14:paraId="11B2F956" w14:textId="77777777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มีการกำกับ ติดตาม ดำเนินการ และประเมินแผนพัฒนาบุคลากร และใช้ผลการประเมินในการปรับปรุงพัฒนาบุคลากร</w:t>
            </w:r>
          </w:p>
          <w:p w14:paraId="0FA1F18B" w14:textId="77777777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</w:p>
        </w:tc>
        <w:tc>
          <w:tcPr>
            <w:tcW w:w="1310" w:type="pct"/>
          </w:tcPr>
          <w:p w14:paraId="0C2A02B0" w14:textId="7DC4BDBE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การกำกับติดตามการดำเนินงานตามแผนบริหารทรัพยากรมนุษย์ในรอบ 6 , 9 และ 12 เดือน ดำเนินการโดยคณะกรรมการพัฒนาบุคลากร</w:t>
            </w:r>
          </w:p>
        </w:tc>
        <w:tc>
          <w:tcPr>
            <w:tcW w:w="1310" w:type="pct"/>
          </w:tcPr>
          <w:p w14:paraId="42B5CFD0" w14:textId="7FB01B7B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หาวิทยาลัยพึงพิจารณาติดตามและประเมินผลการพัฒนาบุคลากรทั้งสายวิชาการและสายสนับสนุนเป็นรายบุคคล </w:t>
            </w: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ตามแผนที่ได้จัดทำในข้อ </w:t>
            </w: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C.6.4</w:t>
            </w:r>
          </w:p>
        </w:tc>
        <w:tc>
          <w:tcPr>
            <w:tcW w:w="317" w:type="pct"/>
          </w:tcPr>
          <w:p w14:paraId="53F2290A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89" w:type="pct"/>
          </w:tcPr>
          <w:p w14:paraId="0C1D539B" w14:textId="048EDEDD" w:rsidR="00F966AA" w:rsidRPr="00470878" w:rsidRDefault="00470878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F966AA" w:rsidRPr="00470878" w14:paraId="5FA32179" w14:textId="77777777" w:rsidTr="00511F4D">
        <w:trPr>
          <w:trHeight w:val="340"/>
        </w:trPr>
        <w:tc>
          <w:tcPr>
            <w:tcW w:w="219" w:type="pct"/>
          </w:tcPr>
          <w:p w14:paraId="62C1940B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</w:rPr>
              <w:t>C.6.6</w:t>
            </w:r>
          </w:p>
        </w:tc>
        <w:tc>
          <w:tcPr>
            <w:tcW w:w="1356" w:type="pct"/>
          </w:tcPr>
          <w:p w14:paraId="37595525" w14:textId="24B6782B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มีระบบการประเมินความดีความชอบ ให้รางวัล ยกย่อง และเพิ่มขวัญและกำลังใจของบุคลากรด้วยความโปร่งใส ยุติธรรม สอดคล้องเหมาะสมกับทิศทางการพัฒนาของคณะ/สถาบัน และส่งเสริมให้เกิดความมุ่งมั่น ร่วมแรงร่วมใจของบุคลากรในการดำเนิน</w:t>
            </w:r>
            <w:r w:rsidRPr="00470878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br/>
              <w:t>พันธกิจต่าง ๆ (</w:t>
            </w:r>
            <w:r w:rsidRPr="00470878">
              <w:rPr>
                <w:rFonts w:ascii="TH SarabunPSK" w:hAnsi="TH SarabunPSK" w:cs="TH SarabunPSK"/>
                <w:spacing w:val="-14"/>
                <w:sz w:val="32"/>
                <w:szCs w:val="32"/>
              </w:rPr>
              <w:t>Merit System)</w:t>
            </w:r>
          </w:p>
          <w:p w14:paraId="79243C89" w14:textId="77777777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</w:pPr>
          </w:p>
        </w:tc>
        <w:tc>
          <w:tcPr>
            <w:tcW w:w="1310" w:type="pct"/>
          </w:tcPr>
          <w:p w14:paraId="08853360" w14:textId="77777777" w:rsidR="00F966AA" w:rsidRDefault="00F966AA" w:rsidP="00470878">
            <w:pPr>
              <w:pStyle w:val="ListParagraph"/>
              <w:spacing w:after="0" w:line="240" w:lineRule="auto"/>
              <w:ind w:left="2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มหาวิทยาลัยมีการทบทวนและปรับหลักเกณฑ์และกระบวนการในการประเมินผลการปฏิบัติงานประจำปี การเลื่อนเงินเดือนและค่าจ้าง รวมถึงการจัดสรรงบประมาณสำหรับจ่ายค่าตอบแทนพิเศษสำหรับพนักงานมหาวิทยาลัยประเภทวิชาการที่ดำรงตำแหน่งทางวิชาการ ตลอดจนการคัดเลือกอาจารย์ดีเด่นและบุคลากรสายสนับสนุนวิชาการดีเด่นด้วย</w:t>
            </w:r>
          </w:p>
          <w:p w14:paraId="0C9CA0F1" w14:textId="77777777" w:rsidR="00140025" w:rsidRDefault="00140025" w:rsidP="00470878">
            <w:pPr>
              <w:pStyle w:val="ListParagraph"/>
              <w:spacing w:after="0" w:line="240" w:lineRule="auto"/>
              <w:ind w:left="2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8D6F5B" w14:textId="77777777" w:rsidR="00140025" w:rsidRDefault="00140025" w:rsidP="00470878">
            <w:pPr>
              <w:pStyle w:val="ListParagraph"/>
              <w:spacing w:after="0" w:line="240" w:lineRule="auto"/>
              <w:ind w:left="2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EE21FE" w14:textId="77777777" w:rsidR="00140025" w:rsidRDefault="00140025" w:rsidP="00470878">
            <w:pPr>
              <w:pStyle w:val="ListParagraph"/>
              <w:spacing w:after="0" w:line="240" w:lineRule="auto"/>
              <w:ind w:left="2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335AA3" w14:textId="03F5BA06" w:rsidR="00140025" w:rsidRPr="00470878" w:rsidRDefault="00140025" w:rsidP="00470878">
            <w:pPr>
              <w:pStyle w:val="ListParagraph"/>
              <w:spacing w:after="0" w:line="240" w:lineRule="auto"/>
              <w:ind w:left="2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0" w:type="pct"/>
          </w:tcPr>
          <w:p w14:paraId="2B6220B9" w14:textId="43F319C8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เนื่องจากมีการปรับเปลี่ยนสมรรถนะที่ใช้ประกอบการประเมินผลการปฏิบัติงานใหม่ มหาวิทยาลัยควรพิจารณาทบทวนและปรับระบบการประเมินความดีความชอบ และอาจพิจารณาปรับการให้รางวัลหรือการยกย่องให้สอดคล้องกันด้วย</w:t>
            </w:r>
          </w:p>
        </w:tc>
        <w:tc>
          <w:tcPr>
            <w:tcW w:w="317" w:type="pct"/>
          </w:tcPr>
          <w:p w14:paraId="6E8E2961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89" w:type="pct"/>
          </w:tcPr>
          <w:p w14:paraId="5ED655B6" w14:textId="145A61B5" w:rsidR="00F966AA" w:rsidRPr="00470878" w:rsidRDefault="00511F4D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511F4D" w:rsidRPr="00470878" w14:paraId="77AE0521" w14:textId="77777777" w:rsidTr="00511F4D">
        <w:trPr>
          <w:trHeight w:val="340"/>
        </w:trPr>
        <w:tc>
          <w:tcPr>
            <w:tcW w:w="219" w:type="pct"/>
            <w:shd w:val="clear" w:color="auto" w:fill="92D050"/>
          </w:tcPr>
          <w:p w14:paraId="1048108D" w14:textId="77777777" w:rsidR="00511F4D" w:rsidRPr="00470878" w:rsidRDefault="00511F4D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C.7</w:t>
            </w:r>
          </w:p>
        </w:tc>
        <w:tc>
          <w:tcPr>
            <w:tcW w:w="3975" w:type="pct"/>
            <w:gridSpan w:val="3"/>
            <w:shd w:val="clear" w:color="auto" w:fill="92D050"/>
          </w:tcPr>
          <w:p w14:paraId="1797C7DD" w14:textId="0C90E1F6" w:rsidR="00511F4D" w:rsidRPr="00470878" w:rsidRDefault="00511F4D" w:rsidP="00511F4D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ผลและกระบวนการบริหารจัดการด้านกายภาพ</w:t>
            </w:r>
          </w:p>
        </w:tc>
        <w:tc>
          <w:tcPr>
            <w:tcW w:w="317" w:type="pct"/>
            <w:shd w:val="clear" w:color="auto" w:fill="92D050"/>
          </w:tcPr>
          <w:p w14:paraId="34DB3138" w14:textId="77777777" w:rsidR="00511F4D" w:rsidRPr="00470878" w:rsidRDefault="00511F4D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89" w:type="pct"/>
            <w:shd w:val="clear" w:color="auto" w:fill="FFFF00"/>
          </w:tcPr>
          <w:p w14:paraId="57FBF334" w14:textId="62B6F48A" w:rsidR="00511F4D" w:rsidRPr="00470878" w:rsidRDefault="00317D9D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F966AA" w:rsidRPr="00470878" w14:paraId="1C979439" w14:textId="77777777" w:rsidTr="00511F4D">
        <w:trPr>
          <w:trHeight w:val="340"/>
        </w:trPr>
        <w:tc>
          <w:tcPr>
            <w:tcW w:w="219" w:type="pct"/>
          </w:tcPr>
          <w:p w14:paraId="6A07AAC3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</w:rPr>
              <w:t>C.7.1</w:t>
            </w:r>
          </w:p>
        </w:tc>
        <w:tc>
          <w:tcPr>
            <w:tcW w:w="1356" w:type="pct"/>
          </w:tcPr>
          <w:p w14:paraId="432EEAB5" w14:textId="77777777" w:rsidR="00F966AA" w:rsidRPr="00470878" w:rsidRDefault="00F966AA" w:rsidP="00470878">
            <w:pPr>
              <w:spacing w:after="0" w:line="240" w:lineRule="auto"/>
              <w:ind w:left="21" w:hanging="21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มีการจัดหา บำรุงรักษา และประเมิน ผลการจัดหาและบำรุง รักษาวัสดุอุปกรณ์และสถานที่ที่ใช้ในการจัดการเรียน การสอน และการฝึกปฏิบัติของผู้เรียน เพื่อให้มีความเพียงพอพร้อมใช้ทันสมัยและตอบสนองความต้องการจำเป็นของการจัดการเรียนการสอนและการฝึกปฏิบัติ</w:t>
            </w:r>
          </w:p>
        </w:tc>
        <w:tc>
          <w:tcPr>
            <w:tcW w:w="1310" w:type="pct"/>
          </w:tcPr>
          <w:p w14:paraId="72E49944" w14:textId="3B422D29" w:rsidR="00F966AA" w:rsidRPr="00470878" w:rsidRDefault="00F966AA" w:rsidP="00511F4D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มหาวิทยาลัยมีหน่วยงานที่รับผิดชอบและบริหารงานในการจัดสรรงบประมาณในการจัดซื้อวัสดุและครุภัณฑ์สำหรับการจัดการ</w:t>
            </w:r>
            <w:r w:rsidRPr="00470878">
              <w:rPr>
                <w:rFonts w:ascii="TH SarabunPSK" w:eastAsiaTheme="minorHAnsi" w:hAnsi="TH SarabunPSK" w:cs="TH SarabunPSK"/>
                <w:color w:val="auto"/>
                <w:sz w:val="32"/>
                <w:szCs w:val="32"/>
                <w:cs/>
                <w:lang w:val="en-GB"/>
                <w14:ligatures w14:val="standardContextual"/>
              </w:rPr>
              <w:t>เรียนการสอน</w:t>
            </w:r>
            <w:r w:rsidRPr="0047087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รวมถึงมีการสำรวจความต้องการ</w:t>
            </w:r>
            <w:r w:rsidR="00140025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br/>
            </w:r>
            <w:r w:rsidRPr="0047087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ใช้</w:t>
            </w:r>
            <w:r w:rsidR="00140025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งาน</w:t>
            </w:r>
            <w:r w:rsidRPr="0047087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อุปกรณ์และสถานที่</w:t>
            </w:r>
          </w:p>
          <w:p w14:paraId="79EF02DC" w14:textId="5542FBFA" w:rsidR="00F966AA" w:rsidRPr="00470878" w:rsidRDefault="00F966AA" w:rsidP="00511F4D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0" w:type="pct"/>
          </w:tcPr>
          <w:p w14:paraId="106C8E17" w14:textId="77777777" w:rsidR="00511F4D" w:rsidRDefault="00F966AA" w:rsidP="00010A45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252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11F4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การวางกระบวนการอย่างเป็นระบบในการวางแผนระยะสั้นและระยะยาว</w:t>
            </w:r>
            <w:r w:rsidRPr="00511F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11F4D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เพื่อรองรับจำนวนนักศึกษาที่มากขึ้นที่สอดคล้องต่อการรองรับการจัดการเรียนการสอนต่ออาคาร</w:t>
            </w:r>
            <w:r w:rsidRPr="00511F4D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511F4D">
              <w:rPr>
                <w:rFonts w:ascii="TH SarabunPSK" w:hAnsi="TH SarabunPSK" w:cs="TH SarabunPSK"/>
                <w:sz w:val="32"/>
                <w:szCs w:val="32"/>
                <w:cs/>
              </w:rPr>
              <w:t>สถานที่ที่เหมาะสมต่อการเรียนรู้ ตลอดจนมี</w:t>
            </w:r>
            <w:r w:rsidRPr="00140025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กระบวนการประเมินความเพียงพอ (เชิงปริมาณ) และความพร้อมใช้ทันสมัย (เชิงคุณภาพ)</w:t>
            </w:r>
            <w:r w:rsidRPr="00511F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ของผู้ที่เกี่ยวข้องกับการจัดการเรียนการสอนอย่างครบถ้วน เพื่อใช้ในการพัฒนาปัจจัยสนับสนุนด้านกายภาพให้กับผู้ที่เกี่ยวข้องได้</w:t>
            </w:r>
          </w:p>
          <w:p w14:paraId="2A9C291C" w14:textId="7898B786" w:rsidR="00F966AA" w:rsidRPr="00511F4D" w:rsidRDefault="00F966AA" w:rsidP="00010A45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252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11F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การกำกับดูแลและติดตามการบำรุงรักษาเครื่องมือของห้องเรียนและห้องปฏิบัติการ </w:t>
            </w:r>
            <w:r w:rsidR="004E15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รวมทั้งการจัดการพื้นที่ </w:t>
            </w:r>
            <w:r w:rsidRPr="00511F4D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</w:t>
            </w:r>
            <w:r w:rsidRPr="004E15D6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มั่นใจว่ามี</w:t>
            </w:r>
            <w:r w:rsidRPr="004E15D6">
              <w:rPr>
                <w:rFonts w:ascii="TH SarabunPSK" w:hAnsi="TH SarabunPSK" w:cs="TH SarabunPSK"/>
                <w:color w:val="auto"/>
                <w:sz w:val="32"/>
                <w:szCs w:val="32"/>
                <w:u w:val="single"/>
                <w:cs/>
              </w:rPr>
              <w:t>ความ</w:t>
            </w:r>
            <w:r w:rsidR="004E15D6" w:rsidRPr="004E15D6">
              <w:rPr>
                <w:rFonts w:ascii="TH SarabunPSK" w:hAnsi="TH SarabunPSK" w:cs="TH SarabunPSK" w:hint="cs"/>
                <w:color w:val="auto"/>
                <w:sz w:val="32"/>
                <w:szCs w:val="32"/>
                <w:u w:val="single"/>
                <w:cs/>
              </w:rPr>
              <w:t>เหมาะสม</w:t>
            </w:r>
            <w:r w:rsidR="004E15D6" w:rsidRPr="004E15D6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Pr="004E15D6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เพียงพอ พร้อมใช้ ทันสมัย และสอดคล้องกับจำนวนผู้เรียนที่เพิ่มขึ้น </w:t>
            </w:r>
            <w:r w:rsidR="004E15D6" w:rsidRPr="004E15D6">
              <w:rPr>
                <w:rFonts w:ascii="TH SarabunPSK" w:hAnsi="TH SarabunPSK" w:cs="TH SarabunPSK" w:hint="cs"/>
                <w:color w:val="auto"/>
                <w:sz w:val="32"/>
                <w:szCs w:val="32"/>
                <w:u w:val="single"/>
                <w:cs/>
              </w:rPr>
              <w:t>เพื่อคุณภาพ</w:t>
            </w:r>
            <w:r w:rsidRPr="004E15D6">
              <w:rPr>
                <w:rFonts w:ascii="TH SarabunPSK" w:hAnsi="TH SarabunPSK" w:cs="TH SarabunPSK"/>
                <w:color w:val="auto"/>
                <w:sz w:val="32"/>
                <w:szCs w:val="32"/>
                <w:u w:val="single"/>
                <w:cs/>
              </w:rPr>
              <w:t>การจัดการเรียนการสอน</w:t>
            </w:r>
            <w:r w:rsidR="004E15D6" w:rsidRPr="004E15D6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ที่</w:t>
            </w:r>
            <w:r w:rsidR="004E15D6" w:rsidRPr="004E15D6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lastRenderedPageBreak/>
              <w:t>ส่งเสริมการ</w:t>
            </w:r>
            <w:r w:rsidRPr="004E15D6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บรรลุผลลัพธ์การเรียนรู้ของหลักสูตรตามที่กำหนดไว้ได้</w:t>
            </w:r>
          </w:p>
        </w:tc>
        <w:tc>
          <w:tcPr>
            <w:tcW w:w="317" w:type="pct"/>
          </w:tcPr>
          <w:p w14:paraId="43E1E2A0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4</w:t>
            </w:r>
          </w:p>
        </w:tc>
        <w:tc>
          <w:tcPr>
            <w:tcW w:w="489" w:type="pct"/>
          </w:tcPr>
          <w:p w14:paraId="4BBFEA98" w14:textId="40283CF2" w:rsidR="00F966AA" w:rsidRPr="00470878" w:rsidRDefault="00317D9D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F966AA" w:rsidRPr="00470878" w14:paraId="2EC17831" w14:textId="77777777" w:rsidTr="00511F4D">
        <w:trPr>
          <w:trHeight w:val="340"/>
        </w:trPr>
        <w:tc>
          <w:tcPr>
            <w:tcW w:w="219" w:type="pct"/>
          </w:tcPr>
          <w:p w14:paraId="7E1E21B9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</w:rPr>
              <w:t>C.7.2</w:t>
            </w:r>
          </w:p>
        </w:tc>
        <w:tc>
          <w:tcPr>
            <w:tcW w:w="1356" w:type="pct"/>
          </w:tcPr>
          <w:p w14:paraId="6500C04C" w14:textId="77777777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47087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มีการจัดหา บำรุงรักษา ให้บริการ และประเมินผล </w:t>
            </w:r>
            <w:r w:rsidRPr="00470878">
              <w:rPr>
                <w:rFonts w:ascii="TH SarabunPSK" w:hAnsi="TH SarabunPSK" w:cs="TH SarabunPSK"/>
                <w:spacing w:val="-6"/>
                <w:sz w:val="32"/>
                <w:szCs w:val="32"/>
              </w:rPr>
              <w:br/>
            </w:r>
            <w:r w:rsidRPr="0047087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การจัดหา บำรุงรักษา และให้บริการวัสดุอุปกรณ์และสถานที่ ด้านเทคโนโลยีสารสนเทศ เพื่อให้มีความเพียงพอ พร้อมใช้</w:t>
            </w:r>
            <w:r w:rsidRPr="00470878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47087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ทันสมัย และตอบสนองความต้องการจำเป็นของการจัดการเรียนการสอน และ การพัฒนาการเรียนรู้ของผู้เรียนและการบริหารจัดการพันธกิจต่าง ๆ</w:t>
            </w:r>
          </w:p>
        </w:tc>
        <w:tc>
          <w:tcPr>
            <w:tcW w:w="1310" w:type="pct"/>
          </w:tcPr>
          <w:p w14:paraId="68DE1AD1" w14:textId="6162B7C2" w:rsidR="00F966AA" w:rsidRPr="00470878" w:rsidRDefault="00F966AA" w:rsidP="00511F4D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มหาวิทยาลัยมีการสำรวจและจัดหาวัสดุอุปกรณ์ด้านเทคโนโลยีสารสนเทศให้มีความต้องการเพียงพอสำหรับการจัดการเรียนการสอน และจำนวนนักศึกษาที่มีปริมาณที่มากขึ้น รองรับกับการจัดการศึกษาสมัยใหม่</w:t>
            </w:r>
          </w:p>
        </w:tc>
        <w:tc>
          <w:tcPr>
            <w:tcW w:w="1310" w:type="pct"/>
          </w:tcPr>
          <w:p w14:paraId="0FF37507" w14:textId="23306811" w:rsidR="00F966AA" w:rsidRPr="00470878" w:rsidRDefault="00F966AA" w:rsidP="00511F4D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การกำกับดูแลและติดตามการบำรุงรักษาคอมพิวเตอร์และเครือข่ายไร้สาย เพื่อให้มั่นใจว่ามีความเพียงพอ พร้อมใช้ ทันสมัย รวมทั้งตอบสนองต่อการจัดการเรียนการสอนของหลักสูตร เพื่อให้สามารถบรรลุผลลัพธ์การเรียนรู้ของหลักสูตรตามที่กำหนดไว้ได้</w:t>
            </w:r>
          </w:p>
        </w:tc>
        <w:tc>
          <w:tcPr>
            <w:tcW w:w="317" w:type="pct"/>
          </w:tcPr>
          <w:p w14:paraId="09DD3EB3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89" w:type="pct"/>
          </w:tcPr>
          <w:p w14:paraId="07BB1280" w14:textId="1FD0502A" w:rsidR="00F966AA" w:rsidRPr="00470878" w:rsidRDefault="00317D9D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F966AA" w:rsidRPr="00470878" w14:paraId="26FDC3EF" w14:textId="77777777" w:rsidTr="00511F4D">
        <w:trPr>
          <w:trHeight w:val="340"/>
        </w:trPr>
        <w:tc>
          <w:tcPr>
            <w:tcW w:w="219" w:type="pct"/>
          </w:tcPr>
          <w:p w14:paraId="4F2CB269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</w:rPr>
              <w:t>C.7.3</w:t>
            </w:r>
          </w:p>
        </w:tc>
        <w:tc>
          <w:tcPr>
            <w:tcW w:w="1356" w:type="pct"/>
          </w:tcPr>
          <w:p w14:paraId="00C55258" w14:textId="77777777" w:rsidR="00F966AA" w:rsidRPr="00470878" w:rsidRDefault="00F966AA" w:rsidP="00470878">
            <w:pPr>
              <w:spacing w:after="0" w:line="240" w:lineRule="auto"/>
              <w:ind w:left="21" w:right="34" w:hanging="21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มีการจัดหา บำรุงรักษา ให้บริการ และประเมินผลการจัดหา บำรุงรักษา และให้บริการทรัพยากรในห้องสมุด เพื่อให้มีความเพียงพอ พร้อมใช้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ทันสมัย และตอบสนองความต้องการจำเป็นของการจัดการเรียนการสอนและการพัฒนาการเรียนรู้ของผู้เรียน</w:t>
            </w:r>
          </w:p>
          <w:p w14:paraId="2CF4B889" w14:textId="77777777" w:rsidR="00F966AA" w:rsidRPr="00470878" w:rsidRDefault="00F966AA" w:rsidP="00470878">
            <w:pPr>
              <w:spacing w:after="0" w:line="240" w:lineRule="auto"/>
              <w:ind w:right="34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0" w:type="pct"/>
          </w:tcPr>
          <w:p w14:paraId="13A89C27" w14:textId="77777777" w:rsidR="00511F4D" w:rsidRDefault="00F966AA" w:rsidP="00010A45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24" w:hanging="284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511F4D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มหาวิทยาลัยมีการบริการห้องสมุดที่ตอบสนองความต้องการของนักศึกษาและบุคลากร และมีการดูแลการให้บริการอย่างใกล้ชิด</w:t>
            </w:r>
          </w:p>
          <w:p w14:paraId="16B4FD37" w14:textId="7B76DC24" w:rsidR="00F966AA" w:rsidRDefault="00F966AA" w:rsidP="00010A45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24" w:hanging="284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511F4D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มีการเก็บข้อมูลการประเมินความต้องการ</w:t>
            </w:r>
            <w:r w:rsidR="00FC3956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ความพึงพอใจและความไม่พึงพอใจ </w:t>
            </w:r>
            <w:r w:rsidRPr="00511F4D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เพื่อนำมาปรับปรุงการให้บริการห้องสมุด</w:t>
            </w:r>
          </w:p>
          <w:p w14:paraId="6100E86B" w14:textId="77777777" w:rsidR="00A25B6D" w:rsidRDefault="00A25B6D" w:rsidP="00A25B6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  <w:p w14:paraId="47BF3C5C" w14:textId="3C3F3C81" w:rsidR="00A25B6D" w:rsidRPr="00A25B6D" w:rsidRDefault="00A25B6D" w:rsidP="00A25B6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310" w:type="pct"/>
          </w:tcPr>
          <w:p w14:paraId="5EB5CBA8" w14:textId="044497AB" w:rsidR="00F966AA" w:rsidRPr="00470878" w:rsidRDefault="00F966AA" w:rsidP="00511F4D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การทบทวนตัวชี้วัดและเป้าหมายในเชิงท้าทาย เพื่อยกระดับคุณภาพการให้บริการ โดยพิจารณาเลือกคู่เทียบที่สามารถสนับสนุนการบรรลุวิสัยทัศน์ของมหาวิทยาลัย รวมทั้งการเป็นมหาวิทยาลัยกลุ่มที่ 2</w:t>
            </w:r>
            <w:r w:rsidR="00317D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ซึ่งจะนำไปสู่การให้บริการที่เป็นเลิศและเป็นแบบอย่าง</w:t>
            </w:r>
          </w:p>
        </w:tc>
        <w:tc>
          <w:tcPr>
            <w:tcW w:w="317" w:type="pct"/>
          </w:tcPr>
          <w:p w14:paraId="7F52D0F5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89" w:type="pct"/>
          </w:tcPr>
          <w:p w14:paraId="27273A8C" w14:textId="15A022AB" w:rsidR="00F966AA" w:rsidRPr="00470878" w:rsidRDefault="00317D9D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F966AA" w:rsidRPr="00470878" w14:paraId="2EEA9B8F" w14:textId="77777777" w:rsidTr="00511F4D">
        <w:trPr>
          <w:trHeight w:val="340"/>
        </w:trPr>
        <w:tc>
          <w:tcPr>
            <w:tcW w:w="219" w:type="pct"/>
          </w:tcPr>
          <w:p w14:paraId="70526EB4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</w:rPr>
              <w:lastRenderedPageBreak/>
              <w:t>C.7.4</w:t>
            </w:r>
          </w:p>
        </w:tc>
        <w:tc>
          <w:tcPr>
            <w:tcW w:w="1356" w:type="pct"/>
          </w:tcPr>
          <w:p w14:paraId="11CC307F" w14:textId="454EE209" w:rsidR="00F966AA" w:rsidRPr="00470878" w:rsidRDefault="00F966AA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มีการจัดสภาพแวดล้อมทางกายภาพสภาพแวดล้อมทางสังคม และสภาพแวดล้อมทางจิตวิทยา ที่ช่วยส่งเสริมการเรียนรู้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ศักยภาพ คุณภาพชีวิต สุขภาพ และความปลอดภัยของผู้เรียน</w:t>
            </w:r>
          </w:p>
        </w:tc>
        <w:tc>
          <w:tcPr>
            <w:tcW w:w="1310" w:type="pct"/>
          </w:tcPr>
          <w:p w14:paraId="3852A32B" w14:textId="6A173CDA" w:rsidR="00F966AA" w:rsidRPr="00470878" w:rsidRDefault="00F966AA" w:rsidP="00010A4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19" w:hanging="284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มหาวิทยาลัยได้รับรางวัล </w:t>
            </w:r>
            <w:r w:rsidRPr="00470878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Prime Minister Road Safety Award </w:t>
            </w:r>
            <w:r w:rsidRPr="0047087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และ รางวัล </w:t>
            </w:r>
            <w:r w:rsidRPr="00470878">
              <w:rPr>
                <w:rFonts w:ascii="TH SarabunPSK" w:hAnsi="TH SarabunPSK" w:cs="TH SarabunPSK"/>
                <w:color w:val="auto"/>
                <w:sz w:val="32"/>
                <w:szCs w:val="32"/>
              </w:rPr>
              <w:t>“</w:t>
            </w:r>
            <w:r w:rsidRPr="0047087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หน่วยงานที่มีผลงานเด่นด้านความปลอดภัยทางถนน</w:t>
            </w:r>
            <w:r w:rsidRPr="00470878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” </w:t>
            </w:r>
            <w:r w:rsidRPr="0047087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จาก ศูนย์อำนวยการความปลอดภัยทางถนน สสส.</w:t>
            </w:r>
          </w:p>
          <w:p w14:paraId="616D2205" w14:textId="3AEAAF53" w:rsidR="00F966AA" w:rsidRPr="00470878" w:rsidRDefault="00F966AA" w:rsidP="00010A4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19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มหาวิทยาลัยมีการจัดสภาพแวดล้อมทางกายภาพ สภาพแวดล้อมทางสังคม มีเครือข่ายทั้งภายในและภายนอก และความปลอดภัยของผู้เรียน และมีการดำเนินการสำนักงานสีเขียว (</w:t>
            </w:r>
            <w:r w:rsidRPr="00470878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Green Office) </w:t>
            </w:r>
            <w:r w:rsidRPr="0047087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รวมถึงมีการประเมินความพึงพอใจจากนักศึกษา</w:t>
            </w:r>
          </w:p>
        </w:tc>
        <w:tc>
          <w:tcPr>
            <w:tcW w:w="1310" w:type="pct"/>
          </w:tcPr>
          <w:p w14:paraId="0B1E5BD4" w14:textId="7AE13C9D" w:rsidR="00F966AA" w:rsidRPr="00470878" w:rsidRDefault="00F966AA" w:rsidP="00010A45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13" w:hanging="283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การพิจารณากระบวนการดูแลด้านสุขภาพจิตครบวงจร ที่ครอบคลุมนักศึกษาทุกคน และการจัดหน่วยงานที่ดูแลด้านสุขภาพจิตอย่างเป็นระบบ</w:t>
            </w:r>
          </w:p>
          <w:p w14:paraId="26B57D9A" w14:textId="20134581" w:rsidR="00F966AA" w:rsidRPr="00470878" w:rsidRDefault="00F966AA" w:rsidP="00010A45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13" w:hanging="283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การพิจารณาบริหารจัดการด้านที่จอดรถอย่างเป็นรูปธรรมในด้านการสื่อสารความเข้าใจ การจัดสถานที่ รวมถึงการอำนวยความสะดวกให้กับนักศึกษาและบุคลากรได้อย่างทั่วถึง</w:t>
            </w:r>
          </w:p>
          <w:p w14:paraId="035485F8" w14:textId="77777777" w:rsidR="00F966AA" w:rsidRPr="00F45456" w:rsidRDefault="009C5712" w:rsidP="00010A4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13" w:hanging="2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ทบทวนกระบวนการประเมินความต้องการและความพึงพอใจ รวมทั้ง</w:t>
            </w:r>
            <w:r w:rsidR="00F966AA" w:rsidRPr="0047087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การกำหนดตัวชี้วัดการให้บริการ</w:t>
            </w:r>
            <w:r w:rsidR="00FC3956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ระบบ</w:t>
            </w:r>
            <w:r w:rsidR="00F966AA" w:rsidRPr="00470878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การให้บริการ โดยใช้ข้อมูลป้อนกลับจากผู้เรียนมาประกอบการพิจารณาในการวางแผนส่งเสริมการเรียนรู้และคุณภาพชีวิตของนักศึกษาได้ดีขึ้น</w:t>
            </w:r>
          </w:p>
          <w:p w14:paraId="7BE68E69" w14:textId="77777777" w:rsidR="00F45456" w:rsidRDefault="00F45456" w:rsidP="00F45456">
            <w:pPr>
              <w:spacing w:after="0" w:line="240" w:lineRule="auto"/>
              <w:ind w:left="3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20769B" w14:textId="77777777" w:rsidR="00F45456" w:rsidRDefault="00F45456" w:rsidP="00F45456">
            <w:pPr>
              <w:spacing w:after="0" w:line="240" w:lineRule="auto"/>
              <w:ind w:left="3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1CC6CF" w14:textId="56F23D24" w:rsidR="00F45456" w:rsidRPr="00F45456" w:rsidRDefault="00F45456" w:rsidP="00F45456">
            <w:pPr>
              <w:spacing w:after="0" w:line="240" w:lineRule="auto"/>
              <w:ind w:left="3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7" w:type="pct"/>
          </w:tcPr>
          <w:p w14:paraId="7403BE20" w14:textId="77777777" w:rsidR="00F966AA" w:rsidRPr="00470878" w:rsidRDefault="00F966AA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89" w:type="pct"/>
          </w:tcPr>
          <w:p w14:paraId="4EA1C40A" w14:textId="3B5EB192" w:rsidR="00F966AA" w:rsidRPr="00470878" w:rsidRDefault="00317D9D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F066BD" w:rsidRPr="00470878" w14:paraId="07035654" w14:textId="77777777" w:rsidTr="00511F4D">
        <w:trPr>
          <w:trHeight w:val="340"/>
        </w:trPr>
        <w:tc>
          <w:tcPr>
            <w:tcW w:w="219" w:type="pct"/>
            <w:shd w:val="clear" w:color="auto" w:fill="92D050"/>
          </w:tcPr>
          <w:p w14:paraId="795E9450" w14:textId="77777777" w:rsidR="00F066BD" w:rsidRPr="00470878" w:rsidRDefault="00F066BD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C.8</w:t>
            </w:r>
          </w:p>
        </w:tc>
        <w:tc>
          <w:tcPr>
            <w:tcW w:w="3975" w:type="pct"/>
            <w:gridSpan w:val="3"/>
            <w:shd w:val="clear" w:color="auto" w:fill="92D050"/>
          </w:tcPr>
          <w:p w14:paraId="3C6CB953" w14:textId="77777777" w:rsidR="00F066BD" w:rsidRPr="00470878" w:rsidRDefault="00F066BD" w:rsidP="00470878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ผลและกระบวนการบริหารจัดการด้านภาวะผู้นำ ธรรมาภิบาล และการตอบสนองผู้มีส่วนได้ส่วนเสีย</w:t>
            </w:r>
          </w:p>
        </w:tc>
        <w:tc>
          <w:tcPr>
            <w:tcW w:w="317" w:type="pct"/>
            <w:shd w:val="clear" w:color="auto" w:fill="92D050"/>
          </w:tcPr>
          <w:p w14:paraId="320E6D29" w14:textId="77777777" w:rsidR="00F066BD" w:rsidRPr="00470878" w:rsidRDefault="00F066BD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89" w:type="pct"/>
            <w:shd w:val="clear" w:color="auto" w:fill="FFFF00"/>
          </w:tcPr>
          <w:p w14:paraId="6E7E86B9" w14:textId="268BCA70" w:rsidR="00F066BD" w:rsidRPr="00470878" w:rsidRDefault="004C50CD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470878" w:rsidRPr="00470878" w14:paraId="11F4DBDF" w14:textId="77777777" w:rsidTr="00511F4D">
        <w:trPr>
          <w:trHeight w:val="340"/>
        </w:trPr>
        <w:tc>
          <w:tcPr>
            <w:tcW w:w="219" w:type="pct"/>
          </w:tcPr>
          <w:p w14:paraId="26139661" w14:textId="77777777" w:rsidR="00470878" w:rsidRPr="00470878" w:rsidRDefault="00470878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</w:rPr>
              <w:t>C.8.1</w:t>
            </w:r>
          </w:p>
        </w:tc>
        <w:tc>
          <w:tcPr>
            <w:tcW w:w="1356" w:type="pct"/>
          </w:tcPr>
          <w:p w14:paraId="587CD41D" w14:textId="77777777" w:rsidR="00470878" w:rsidRPr="00470878" w:rsidRDefault="00470878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มีกระบวนการรับฟังความคิดเห็นและความต้องการของผู้มีส่วนได้ส่วนเสียทั้งภายในและภายนอกคณะ/สถาบันอย่างเป็นระบบ</w:t>
            </w:r>
          </w:p>
          <w:p w14:paraId="47E24450" w14:textId="77777777" w:rsidR="00470878" w:rsidRPr="00470878" w:rsidRDefault="00470878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637A7E" w14:textId="77777777" w:rsidR="00470878" w:rsidRPr="00470878" w:rsidRDefault="00470878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0" w:type="pct"/>
          </w:tcPr>
          <w:p w14:paraId="3692CE77" w14:textId="57660669" w:rsidR="00470878" w:rsidRPr="00470878" w:rsidRDefault="00470878" w:rsidP="00010A45">
            <w:pPr>
              <w:pStyle w:val="NormalWeb"/>
              <w:numPr>
                <w:ilvl w:val="0"/>
                <w:numId w:val="16"/>
              </w:numPr>
              <w:suppressAutoHyphens w:val="0"/>
              <w:spacing w:before="0" w:after="0" w:line="240" w:lineRule="auto"/>
              <w:ind w:left="323" w:hanging="323"/>
              <w:contextualSpacing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45456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มีกระบวนการรับฟังความคิดเห็นที่ครอบคลุมและหลากหลาย</w:t>
            </w:r>
            <w:r w:rsidRPr="00470878">
              <w:rPr>
                <w:rStyle w:val="Strong"/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ทั้งภายใน ภายนอก และระดับนานาชาติ แสดงถึงการตระหนักถึงผู้มีส่วนได้ส่วนเสียรอบด้าน</w:t>
            </w:r>
          </w:p>
          <w:p w14:paraId="390777CF" w14:textId="77777777" w:rsidR="00470878" w:rsidRPr="00470878" w:rsidRDefault="00470878" w:rsidP="00010A45">
            <w:pPr>
              <w:pStyle w:val="NormalWeb"/>
              <w:numPr>
                <w:ilvl w:val="0"/>
                <w:numId w:val="16"/>
              </w:numPr>
              <w:suppressAutoHyphens w:val="0"/>
              <w:spacing w:before="0" w:after="0" w:line="240" w:lineRule="auto"/>
              <w:ind w:left="323" w:hanging="32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5456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เครื่องมือและช่องทางทันสมัยและเข้าถึงง่าย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เช่น สายตรงอธิการบดี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, Mobile App,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เว็บไซต์ร้องเรียน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, Social Media,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เวทีสัมมนา ทำให้การเข้าถึงสะดวกและโปร่งใส</w:t>
            </w:r>
          </w:p>
          <w:p w14:paraId="6E8C0C19" w14:textId="0AB667C7" w:rsidR="00470878" w:rsidRPr="00470878" w:rsidRDefault="00470878" w:rsidP="00010A45">
            <w:pPr>
              <w:pStyle w:val="NormalWeb"/>
              <w:numPr>
                <w:ilvl w:val="0"/>
                <w:numId w:val="16"/>
              </w:numPr>
              <w:suppressAutoHyphens w:val="0"/>
              <w:spacing w:before="0" w:after="0" w:line="240" w:lineRule="auto"/>
              <w:ind w:left="323" w:hanging="32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90A6F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มีการบริหารจัดการข้อร้องเรียนที่เป็นระบบและโปร่งใส</w:t>
            </w:r>
            <w:r w:rsidRPr="00470878">
              <w:rPr>
                <w:rStyle w:val="Strong"/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ตั้งแต่การรับเรื่อง ตรวจสอบ ชี้แจง ตอบกลับ และติดตามผล โดยมีกำหนดกรอบเวลาและหน่วยงานรับผิดชอบชัดเจน</w:t>
            </w:r>
          </w:p>
          <w:p w14:paraId="79436879" w14:textId="1CDDCF3E" w:rsidR="00470878" w:rsidRPr="00470878" w:rsidRDefault="00470878" w:rsidP="00010A45">
            <w:pPr>
              <w:pStyle w:val="NormalWeb"/>
              <w:numPr>
                <w:ilvl w:val="0"/>
                <w:numId w:val="16"/>
              </w:numPr>
              <w:suppressAutoHyphens w:val="0"/>
              <w:spacing w:before="0" w:after="0" w:line="240" w:lineRule="auto"/>
              <w:ind w:left="323" w:hanging="32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90A6F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มีการสรุปผลเป็นรายงานเชิงพัฒนา (</w:t>
            </w:r>
            <w:r w:rsidRPr="00890A6F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</w:rPr>
              <w:t>VOC for Development)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ทำให้ข้อคิดเห็นไม่</w:t>
            </w:r>
            <w:r w:rsidR="00890A6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สูญหาย แ</w:t>
            </w:r>
            <w:r w:rsidR="00890A6F">
              <w:rPr>
                <w:rFonts w:ascii="TH SarabunPSK" w:hAnsi="TH SarabunPSK" w:cs="TH SarabunPSK" w:hint="cs"/>
                <w:sz w:val="32"/>
                <w:szCs w:val="32"/>
                <w:cs/>
              </w:rPr>
              <w:t>ละ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ถูกนำไปใช้ในการปรับปรุงคุณภาพและแผนยุทธศาสตร์ของมหาวิทยาลัย</w:t>
            </w:r>
          </w:p>
        </w:tc>
        <w:tc>
          <w:tcPr>
            <w:tcW w:w="1310" w:type="pct"/>
          </w:tcPr>
          <w:p w14:paraId="115B7111" w14:textId="1E274D20" w:rsidR="00470878" w:rsidRPr="00470878" w:rsidRDefault="00470878" w:rsidP="00010A45">
            <w:pPr>
              <w:pStyle w:val="NormalWeb"/>
              <w:numPr>
                <w:ilvl w:val="0"/>
                <w:numId w:val="17"/>
              </w:numPr>
              <w:suppressAutoHyphens w:val="0"/>
              <w:spacing w:before="0" w:after="0" w:line="240" w:lineRule="auto"/>
              <w:ind w:left="318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90A6F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การบูรณาการข้อมูลยังไม่สมบูรณ์</w:t>
            </w:r>
            <w:r w:rsidRPr="00470878">
              <w:rPr>
                <w:rStyle w:val="Strong"/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แม้จะมีการรวบรวมข้อมูลจำนวนมาก แต่ยังเป็นการดำเนินการแบบ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แยกส่วน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”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และยังขาดผู้ประสานงานภาพรวมที่ชัดเจน</w:t>
            </w:r>
          </w:p>
          <w:p w14:paraId="7C0D4814" w14:textId="313BCBBE" w:rsidR="00470878" w:rsidRPr="00470878" w:rsidRDefault="00470878" w:rsidP="00010A45">
            <w:pPr>
              <w:pStyle w:val="NormalWeb"/>
              <w:numPr>
                <w:ilvl w:val="0"/>
                <w:numId w:val="17"/>
              </w:numPr>
              <w:suppressAutoHyphens w:val="0"/>
              <w:spacing w:before="0" w:after="0" w:line="240" w:lineRule="auto"/>
              <w:ind w:left="323" w:hanging="32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90A6F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</w:rPr>
              <w:t xml:space="preserve">Feedback Loop </w:t>
            </w:r>
            <w:r w:rsidRPr="00890A6F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ยังไม่เด่นชัด</w:t>
            </w:r>
            <w:r w:rsidRPr="00470878">
              <w:rPr>
                <w:rStyle w:val="Strong"/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แม้มีระบบตอบกลับข้อร้องเรียน แต่ยังขาดการสื่อสารย้อนกลับที่เป็นรูปธรรมต่อ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Stakeholders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ว่าข้อคิดเห็นถูกนำไปพัฒนาจริงอย่างไร</w:t>
            </w:r>
          </w:p>
          <w:p w14:paraId="24931C3B" w14:textId="5959E90E" w:rsidR="00470878" w:rsidRPr="00470878" w:rsidRDefault="00470878" w:rsidP="00010A45">
            <w:pPr>
              <w:pStyle w:val="NormalWeb"/>
              <w:numPr>
                <w:ilvl w:val="0"/>
                <w:numId w:val="17"/>
              </w:numPr>
              <w:suppressAutoHyphens w:val="0"/>
              <w:spacing w:before="0" w:after="0" w:line="240" w:lineRule="auto"/>
              <w:ind w:left="323" w:hanging="32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90A6F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ผลลัพธ์เชิงคุณภาพยังไม่ชัดเจน</w:t>
            </w:r>
            <w:r w:rsidRPr="00470878">
              <w:rPr>
                <w:rStyle w:val="Strong"/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ส่วนใหญ่เป็นเชิงกระบวนการ (มีระบบ มีขั้นตอน) มากกว่าการสะท้อน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Impact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เช่น การปรับนโยบายหรือคุณภาพบริการที่ดีขึ้นอย่างชัดเจน</w:t>
            </w:r>
          </w:p>
          <w:p w14:paraId="2A0BF45A" w14:textId="3CF518A6" w:rsidR="00470878" w:rsidRPr="00470878" w:rsidRDefault="00470878" w:rsidP="00470878">
            <w:pPr>
              <w:spacing w:after="0" w:line="240" w:lineRule="auto"/>
              <w:ind w:left="323" w:hanging="32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7" w:type="pct"/>
          </w:tcPr>
          <w:p w14:paraId="27A9E70E" w14:textId="77777777" w:rsidR="00470878" w:rsidRPr="00470878" w:rsidRDefault="00470878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89" w:type="pct"/>
          </w:tcPr>
          <w:p w14:paraId="3C11CD11" w14:textId="34DD3D77" w:rsidR="00470878" w:rsidRPr="00470878" w:rsidRDefault="004C50CD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470878" w:rsidRPr="00470878" w14:paraId="07C2D502" w14:textId="77777777" w:rsidTr="00511F4D">
        <w:trPr>
          <w:trHeight w:val="340"/>
        </w:trPr>
        <w:tc>
          <w:tcPr>
            <w:tcW w:w="219" w:type="pct"/>
          </w:tcPr>
          <w:p w14:paraId="79A3B38E" w14:textId="77777777" w:rsidR="00470878" w:rsidRPr="00470878" w:rsidRDefault="00470878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</w:rPr>
              <w:lastRenderedPageBreak/>
              <w:t>C.8.2</w:t>
            </w:r>
          </w:p>
        </w:tc>
        <w:tc>
          <w:tcPr>
            <w:tcW w:w="1356" w:type="pct"/>
          </w:tcPr>
          <w:p w14:paraId="182C3B9C" w14:textId="77777777" w:rsidR="00470878" w:rsidRPr="00470878" w:rsidRDefault="00470878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มีการใช้ข้อมูลความคิดเห็นและความต้องการของผู้มีส่วนได้ส่วนเสีย  รวมทั้งสารสนเทศอื่นที่เกี่ยวข้องในการจัดทำวิสัยทัศน์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พันธกิจ และแผนกลยุทธ์</w:t>
            </w:r>
          </w:p>
          <w:p w14:paraId="73F78E3C" w14:textId="77777777" w:rsidR="00470878" w:rsidRPr="00470878" w:rsidRDefault="00470878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188755" w14:textId="77777777" w:rsidR="00470878" w:rsidRPr="00470878" w:rsidRDefault="00470878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0CCBAD" w14:textId="77777777" w:rsidR="00470878" w:rsidRPr="00470878" w:rsidRDefault="00470878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0" w:type="pct"/>
          </w:tcPr>
          <w:p w14:paraId="3AAECBBD" w14:textId="69D0794C" w:rsidR="00470878" w:rsidRPr="00470878" w:rsidRDefault="00470878" w:rsidP="00010A45">
            <w:pPr>
              <w:pStyle w:val="NormalWeb"/>
              <w:numPr>
                <w:ilvl w:val="0"/>
                <w:numId w:val="18"/>
              </w:numPr>
              <w:suppressAutoHyphens w:val="0"/>
              <w:spacing w:before="0" w:after="0" w:line="240" w:lineRule="auto"/>
              <w:ind w:left="323" w:hanging="32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72FBC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มีกระบวนการรับฟังความคิดเห็นผู้มีส่วนได้ส่วนเสียที่ครอบคลุม</w:t>
            </w:r>
            <w:r w:rsidRPr="00470878">
              <w:rPr>
                <w:rStyle w:val="Strong"/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ทั้งนักศึกษา บุคลากร ศิษย์เก่า ชุมชน เกษตรกร ผู้ประกอบการ ภาครัฐและเอกชน รวมถึงสภามหาวิทยาลัย</w:t>
            </w:r>
          </w:p>
          <w:p w14:paraId="5ECAF65D" w14:textId="2233DD13" w:rsidR="00470878" w:rsidRPr="00470878" w:rsidRDefault="00470878" w:rsidP="00010A45">
            <w:pPr>
              <w:pStyle w:val="NormalWeb"/>
              <w:numPr>
                <w:ilvl w:val="0"/>
                <w:numId w:val="18"/>
              </w:numPr>
              <w:suppressAutoHyphens w:val="0"/>
              <w:spacing w:before="0" w:after="0" w:line="240" w:lineRule="auto"/>
              <w:ind w:left="323" w:hanging="32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72FBC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ใช้ข้อมูลหลากหลายแหล่งประกอบการตัดสินใจ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เช่น ข้อมูล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foresight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แผนยุทธศาสตร์ชาติ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20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ข้อมูลคู่เทียบระดับนานาชาติ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และระบบ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>Data Center</w:t>
            </w:r>
          </w:p>
          <w:p w14:paraId="2B5A2C6C" w14:textId="77777777" w:rsidR="00470878" w:rsidRPr="00470878" w:rsidRDefault="00470878" w:rsidP="00010A45">
            <w:pPr>
              <w:pStyle w:val="ListParagraph"/>
              <w:numPr>
                <w:ilvl w:val="0"/>
                <w:numId w:val="18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left="323" w:hanging="323"/>
              <w:jc w:val="thaiDistribute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 w:rsidRPr="00072FBC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มีการกำหนดตัวชี้วัดเชิงยุทธศาสตร์ที่ท้าทายและวัดผลได้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เช่น การติดอันดับ </w:t>
            </w:r>
            <w:r w:rsidRPr="00470878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>World University Ranking (Times Higher Education)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470878"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  <w:t>QS World University Ranking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, SCIMAGO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SDG Ranking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แสดงถึงทิศทางที่ชัดเจนของการเป็นมหาวิทยาลัยกลุ่ม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14:paraId="40EE992B" w14:textId="6063B674" w:rsidR="00470878" w:rsidRPr="00470878" w:rsidRDefault="00470878" w:rsidP="00010A45">
            <w:pPr>
              <w:pStyle w:val="NormalWeb"/>
              <w:numPr>
                <w:ilvl w:val="0"/>
                <w:numId w:val="18"/>
              </w:numPr>
              <w:suppressAutoHyphens w:val="0"/>
              <w:spacing w:before="0" w:after="0" w:line="240" w:lineRule="auto"/>
              <w:ind w:left="323" w:hanging="323"/>
              <w:contextualSpacing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072FBC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มีการถ่ายทอดวิสัยทัศน์และกลยุทธ์ลงสู่การปฏิบัติจริง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ผ่านการลงนามคำรับรองการปฏิบัติการ (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Performance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Agreement)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และการติดตามผลด้วยระบบ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>KPI Monitor</w:t>
            </w:r>
          </w:p>
        </w:tc>
        <w:tc>
          <w:tcPr>
            <w:tcW w:w="1310" w:type="pct"/>
          </w:tcPr>
          <w:p w14:paraId="22B8C099" w14:textId="50B85A49" w:rsidR="00072FBC" w:rsidRPr="00072FBC" w:rsidRDefault="00072FBC" w:rsidP="00010A45">
            <w:pPr>
              <w:pStyle w:val="NormalWeb"/>
              <w:numPr>
                <w:ilvl w:val="0"/>
                <w:numId w:val="19"/>
              </w:numPr>
              <w:suppressAutoHyphens w:val="0"/>
              <w:spacing w:before="0" w:after="0" w:line="240" w:lineRule="auto"/>
              <w:ind w:left="318"/>
              <w:contextualSpacing/>
              <w:jc w:val="thaiDistribute"/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Style w:val="Strong"/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lastRenderedPageBreak/>
              <w:t>พิจารณานำบริบทเชิงกลยุทธ์มาใช้ในการกำหนดวัตถุประสงค์เชิงกลยุทธ์ที่สามารถวัดผลได้</w:t>
            </w:r>
          </w:p>
          <w:p w14:paraId="30D94281" w14:textId="5CBB910E" w:rsidR="00470878" w:rsidRPr="00470878" w:rsidRDefault="00470878" w:rsidP="00010A45">
            <w:pPr>
              <w:pStyle w:val="NormalWeb"/>
              <w:numPr>
                <w:ilvl w:val="0"/>
                <w:numId w:val="19"/>
              </w:numPr>
              <w:suppressAutoHyphens w:val="0"/>
              <w:spacing w:before="0" w:after="0" w:line="240" w:lineRule="auto"/>
              <w:ind w:left="318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72FBC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ยังขาดหลักฐานผลลัพธ์เชิงประจักษ์ (</w:t>
            </w:r>
            <w:r w:rsidRPr="00072FBC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</w:rPr>
              <w:t>Outcome Effectiveness)</w:t>
            </w:r>
            <w:r w:rsidRPr="00470878">
              <w:rPr>
                <w:rStyle w:val="Strong"/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เช่</w:t>
            </w:r>
            <w:r w:rsidR="00072F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ความสำเร็จจากการนำข้อเสนอ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stakeholder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ไปใช้จริงจนเกิดการเปลี่ยนแปลงเชิงนโยบายหรือโครงสร้าง</w:t>
            </w:r>
          </w:p>
          <w:p w14:paraId="19D90EB4" w14:textId="0A4F5C0E" w:rsidR="00470878" w:rsidRPr="00470878" w:rsidRDefault="00470878" w:rsidP="00010A45">
            <w:pPr>
              <w:pStyle w:val="NormalWeb"/>
              <w:numPr>
                <w:ilvl w:val="0"/>
                <w:numId w:val="19"/>
              </w:numPr>
              <w:suppressAutoHyphens w:val="0"/>
              <w:spacing w:before="0" w:after="0" w:line="240" w:lineRule="auto"/>
              <w:ind w:left="323" w:hanging="32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72FBC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</w:rPr>
              <w:t xml:space="preserve">Feedback Loop </w:t>
            </w:r>
            <w:r w:rsidRPr="00072FBC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ยังไม่ชัดเจน</w:t>
            </w:r>
            <w:r w:rsidRPr="00470878">
              <w:rPr>
                <w:rStyle w:val="Strong"/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แม้มีการประชาพิจารณ์และสำรวจความคิดเห็น แต่ยังไม่ปรากฏระบบการแจ้งผลกลับไปยัง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stakeholder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ว่าความคิดเห็นถูกนำไปปรับใช้อย่างไร</w:t>
            </w:r>
          </w:p>
          <w:p w14:paraId="3715DFF0" w14:textId="72D81712" w:rsidR="00470878" w:rsidRPr="00470878" w:rsidRDefault="00470878" w:rsidP="00010A45">
            <w:pPr>
              <w:pStyle w:val="NormalWeb"/>
              <w:numPr>
                <w:ilvl w:val="0"/>
                <w:numId w:val="19"/>
              </w:numPr>
              <w:suppressAutoHyphens w:val="0"/>
              <w:spacing w:before="0" w:after="0" w:line="240" w:lineRule="auto"/>
              <w:ind w:left="323" w:hanging="32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72FBC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การติดตามผลลัพธ์เชิงคุณภาพ</w:t>
            </w:r>
            <w:r w:rsidRPr="00470878">
              <w:rPr>
                <w:rStyle w:val="Strong"/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ยังไม่เห็นการประเมินผลในด้านการสร้างความพึงพอใจ ความเชื่อมั่น และการเปลี่ยนแปลงทัศนคติของผู้มีส่วนได้ส่วนเสีย</w:t>
            </w:r>
          </w:p>
          <w:p w14:paraId="67804F86" w14:textId="0D6C5F3B" w:rsidR="00470878" w:rsidRPr="00470878" w:rsidRDefault="00470878" w:rsidP="00010A45">
            <w:pPr>
              <w:pStyle w:val="NormalWeb"/>
              <w:numPr>
                <w:ilvl w:val="0"/>
                <w:numId w:val="19"/>
              </w:numPr>
              <w:suppressAutoHyphens w:val="0"/>
              <w:spacing w:before="0" w:after="0" w:line="240" w:lineRule="auto"/>
              <w:ind w:left="323" w:hanging="32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72FBC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การยกระดับสู่มาตรฐานสากล</w:t>
            </w:r>
            <w:r w:rsidR="00072FBC">
              <w:rPr>
                <w:rStyle w:val="Strong"/>
                <w:rFonts w:ascii="TH SarabunPSK" w:hAnsi="TH SarabunPSK" w:cs="TH SarabunPSK" w:hint="cs"/>
                <w:b w:val="0"/>
                <w:bCs w:val="0"/>
                <w:sz w:val="32"/>
                <w:szCs w:val="32"/>
                <w:u w:val="single"/>
                <w:cs/>
              </w:rPr>
              <w:t xml:space="preserve">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แม้มีการตั้งเป้าหมาย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ranking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ระดับโลก แต่ยัง</w:t>
            </w:r>
            <w:r w:rsidR="00072FB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ไม่ชัดเจนว่ามีผลสำเร็จเชิงรูปธรรมที่ได้รับการยอมรับในระดับสากลแล้ว</w:t>
            </w:r>
          </w:p>
        </w:tc>
        <w:tc>
          <w:tcPr>
            <w:tcW w:w="317" w:type="pct"/>
          </w:tcPr>
          <w:p w14:paraId="4077C3FC" w14:textId="77777777" w:rsidR="00470878" w:rsidRPr="00470878" w:rsidRDefault="00470878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4</w:t>
            </w:r>
          </w:p>
        </w:tc>
        <w:tc>
          <w:tcPr>
            <w:tcW w:w="489" w:type="pct"/>
          </w:tcPr>
          <w:p w14:paraId="4DA6817F" w14:textId="031AC3FC" w:rsidR="00470878" w:rsidRPr="00470878" w:rsidRDefault="004C50CD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470878" w:rsidRPr="00470878" w14:paraId="46449828" w14:textId="77777777" w:rsidTr="00511F4D">
        <w:trPr>
          <w:trHeight w:val="340"/>
        </w:trPr>
        <w:tc>
          <w:tcPr>
            <w:tcW w:w="219" w:type="pct"/>
          </w:tcPr>
          <w:p w14:paraId="58726878" w14:textId="77777777" w:rsidR="00470878" w:rsidRPr="00470878" w:rsidRDefault="00470878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</w:rPr>
              <w:t>C.8.3</w:t>
            </w:r>
          </w:p>
        </w:tc>
        <w:tc>
          <w:tcPr>
            <w:tcW w:w="1356" w:type="pct"/>
          </w:tcPr>
          <w:p w14:paraId="381EAD05" w14:textId="77777777" w:rsidR="00470878" w:rsidRPr="00470878" w:rsidRDefault="00470878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มีกระบวนการถ่ายทอดแผนกลยุทธ์สู่การปฏิบัติ กำกับติดตามและประเมินผลการดำเนินการตามแผนกลยุทธ์อย่างเป็นระบบ และใช้ผลการประเมินในการปรับปรุง พัฒนาเพื่อผลักดันให้บรรลุผลสำเร็จตามเป้าหมายเชิงกลยุทธ์</w:t>
            </w:r>
          </w:p>
          <w:p w14:paraId="0BE0621A" w14:textId="77777777" w:rsidR="00470878" w:rsidRPr="00470878" w:rsidRDefault="00470878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0" w:type="pct"/>
          </w:tcPr>
          <w:p w14:paraId="0322F0C3" w14:textId="67C0F947" w:rsidR="00470878" w:rsidRPr="00470878" w:rsidRDefault="00470878" w:rsidP="00010A45">
            <w:pPr>
              <w:pStyle w:val="NormalWeb"/>
              <w:numPr>
                <w:ilvl w:val="0"/>
                <w:numId w:val="20"/>
              </w:numPr>
              <w:suppressAutoHyphens w:val="0"/>
              <w:spacing w:before="0" w:after="0" w:line="240" w:lineRule="auto"/>
              <w:ind w:left="323" w:hanging="32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Style w:val="citation-119"/>
                <w:rFonts w:ascii="TH SarabunPSK" w:eastAsia="ArialUnicodeMS" w:hAnsi="TH SarabunPSK" w:cs="TH SarabunPSK"/>
                <w:sz w:val="32"/>
                <w:szCs w:val="32"/>
                <w:cs/>
              </w:rPr>
              <w:t>กลไกการถ่ายทอดแผนมีความชัดเจนและเป็นระบบสูง มีการใช้เครื่องมือที่หลากหลาย (คำรับรอง</w:t>
            </w:r>
            <w:r w:rsidR="00EE4C3C">
              <w:rPr>
                <w:rStyle w:val="citation-119"/>
                <w:rFonts w:ascii="TH SarabunPSK" w:eastAsia="ArialUnicodeMS" w:hAnsi="TH SarabunPSK" w:cs="TH SarabunPSK" w:hint="cs"/>
                <w:sz w:val="32"/>
                <w:szCs w:val="32"/>
                <w:cs/>
              </w:rPr>
              <w:t>/</w:t>
            </w:r>
            <w:r w:rsidRPr="00470878">
              <w:rPr>
                <w:rStyle w:val="citation-119"/>
                <w:rFonts w:ascii="TH SarabunPSK" w:eastAsia="ArialUnicodeMS" w:hAnsi="TH SarabunPSK" w:cs="TH SarabunPSK"/>
                <w:sz w:val="32"/>
                <w:szCs w:val="32"/>
              </w:rPr>
              <w:t xml:space="preserve"> OKR</w:t>
            </w:r>
            <w:r w:rsidR="00EE4C3C">
              <w:rPr>
                <w:rStyle w:val="citation-119"/>
                <w:rFonts w:ascii="TH SarabunPSK" w:eastAsia="ArialUnicodeMS" w:hAnsi="TH SarabunPSK" w:cs="TH SarabunPSK" w:hint="cs"/>
                <w:sz w:val="32"/>
                <w:szCs w:val="32"/>
                <w:cs/>
              </w:rPr>
              <w:t>/</w:t>
            </w:r>
            <w:r w:rsidRPr="00470878">
              <w:rPr>
                <w:rStyle w:val="citation-119"/>
                <w:rFonts w:ascii="TH SarabunPSK" w:eastAsia="ArialUnicodeMS" w:hAnsi="TH SarabunPSK" w:cs="TH SarabunPSK"/>
                <w:sz w:val="32"/>
                <w:szCs w:val="32"/>
              </w:rPr>
              <w:t xml:space="preserve"> TOR) </w:t>
            </w:r>
            <w:r w:rsidRPr="00470878">
              <w:rPr>
                <w:rStyle w:val="citation-119"/>
                <w:rFonts w:ascii="TH SarabunPSK" w:eastAsia="ArialUnicodeMS" w:hAnsi="TH SarabunPSK" w:cs="TH SarabunPSK"/>
                <w:sz w:val="32"/>
                <w:szCs w:val="32"/>
                <w:cs/>
              </w:rPr>
              <w:t xml:space="preserve">ในการถ่ายทอดเป้าหมายจากระดับบนสุดสู่ระดับปฏิบัติการได้อย่างเป็นลำดับขั้นและเชื่อมโยงกัน </w:t>
            </w:r>
          </w:p>
          <w:p w14:paraId="6E7B089B" w14:textId="66D33991" w:rsidR="00470878" w:rsidRPr="00470878" w:rsidRDefault="00470878" w:rsidP="00010A45">
            <w:pPr>
              <w:pStyle w:val="NormalWeb"/>
              <w:numPr>
                <w:ilvl w:val="0"/>
                <w:numId w:val="20"/>
              </w:numPr>
              <w:suppressAutoHyphens w:val="0"/>
              <w:spacing w:before="0" w:after="0" w:line="240" w:lineRule="auto"/>
              <w:ind w:left="323" w:hanging="32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E4C3C">
              <w:rPr>
                <w:rStyle w:val="citation-118"/>
                <w:rFonts w:ascii="TH SarabunPSK" w:eastAsia="SimSun" w:hAnsi="TH SarabunPSK" w:cs="TH SarabunPSK"/>
                <w:sz w:val="32"/>
                <w:szCs w:val="32"/>
                <w:u w:val="single"/>
                <w:cs/>
              </w:rPr>
              <w:t>การบูรณาการเป้าหมายแบบ "</w:t>
            </w:r>
            <w:r w:rsidRPr="00EE4C3C">
              <w:rPr>
                <w:rStyle w:val="citation-118"/>
                <w:rFonts w:ascii="TH SarabunPSK" w:eastAsia="SimSun" w:hAnsi="TH SarabunPSK" w:cs="TH SarabunPSK"/>
                <w:sz w:val="32"/>
                <w:szCs w:val="32"/>
                <w:u w:val="single"/>
              </w:rPr>
              <w:t>MJU as One"</w:t>
            </w:r>
            <w:r w:rsidR="00EE4C3C">
              <w:rPr>
                <w:rStyle w:val="citation-118"/>
                <w:rFonts w:ascii="TH SarabunPSK" w:eastAsia="SimSun" w:hAnsi="TH SarabunPSK" w:cs="TH SarabunPSK" w:hint="cs"/>
                <w:sz w:val="32"/>
                <w:szCs w:val="32"/>
                <w:u w:val="single"/>
                <w:cs/>
              </w:rPr>
              <w:t xml:space="preserve"> </w:t>
            </w:r>
            <w:r w:rsidRPr="00EE4C3C">
              <w:rPr>
                <w:rStyle w:val="citation-118"/>
                <w:rFonts w:ascii="TH SarabunPSK" w:eastAsia="SimSun" w:hAnsi="TH SarabunPSK" w:cs="TH SarabunPSK"/>
                <w:sz w:val="32"/>
                <w:szCs w:val="32"/>
                <w:u w:val="single"/>
              </w:rPr>
              <w:t>:</w:t>
            </w:r>
            <w:r w:rsidRPr="00470878">
              <w:rPr>
                <w:rStyle w:val="citation-118"/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470878">
              <w:rPr>
                <w:rStyle w:val="citation-118"/>
                <w:rFonts w:ascii="TH SarabunPSK" w:eastAsia="SimSun" w:hAnsi="TH SarabunPSK" w:cs="TH SarabunPSK"/>
                <w:sz w:val="32"/>
                <w:szCs w:val="32"/>
                <w:cs/>
              </w:rPr>
              <w:t xml:space="preserve">แนวคิดในการเชื่อมโยงตัวชี้วัดของส่วนงานเข้ากับตัวชี้วัดของมหาวิทยาลัย </w:t>
            </w:r>
            <w:r w:rsidR="00EE4C3C">
              <w:rPr>
                <w:rStyle w:val="citation-118"/>
                <w:rFonts w:ascii="TH SarabunPSK" w:eastAsia="SimSun" w:hAnsi="TH SarabunPSK" w:cs="TH SarabunPSK"/>
                <w:sz w:val="32"/>
                <w:szCs w:val="32"/>
                <w:cs/>
              </w:rPr>
              <w:br/>
            </w:r>
            <w:r w:rsidRPr="00470878">
              <w:rPr>
                <w:rStyle w:val="citation-118"/>
                <w:rFonts w:ascii="TH SarabunPSK" w:eastAsia="SimSun" w:hAnsi="TH SarabunPSK" w:cs="TH SarabunPSK"/>
                <w:sz w:val="32"/>
                <w:szCs w:val="32"/>
                <w:cs/>
              </w:rPr>
              <w:t>ทำให้เกิดการดำเนินงานที่เป็นไปในทิศทางเดียวกันทั้งองค์กร และยังเปิดโอกาสให้</w:t>
            </w:r>
            <w:r w:rsidR="00EE4C3C">
              <w:rPr>
                <w:rStyle w:val="citation-118"/>
                <w:rFonts w:ascii="TH SarabunPSK" w:eastAsia="SimSun" w:hAnsi="TH SarabunPSK" w:cs="TH SarabunPSK"/>
                <w:sz w:val="32"/>
                <w:szCs w:val="32"/>
                <w:cs/>
              </w:rPr>
              <w:br/>
            </w:r>
            <w:r w:rsidRPr="00470878">
              <w:rPr>
                <w:rStyle w:val="citation-118"/>
                <w:rFonts w:ascii="TH SarabunPSK" w:eastAsia="SimSun" w:hAnsi="TH SarabunPSK" w:cs="TH SarabunPSK"/>
                <w:sz w:val="32"/>
                <w:szCs w:val="32"/>
                <w:cs/>
              </w:rPr>
              <w:t xml:space="preserve">แต่ละส่วนงานกำหนดตัวชี้วัดตามอัตลักษณ์ของตนเองได้ (มิติที่ </w:t>
            </w:r>
            <w:r w:rsidRPr="00470878">
              <w:rPr>
                <w:rStyle w:val="citation-118"/>
                <w:rFonts w:ascii="TH SarabunPSK" w:eastAsia="SimSun" w:hAnsi="TH SarabunPSK" w:cs="TH SarabunPSK"/>
                <w:sz w:val="32"/>
                <w:szCs w:val="32"/>
              </w:rPr>
              <w:t xml:space="preserve">6) </w:t>
            </w:r>
          </w:p>
          <w:p w14:paraId="0106231E" w14:textId="77777777" w:rsidR="00470878" w:rsidRPr="00470878" w:rsidRDefault="00470878" w:rsidP="00010A45">
            <w:pPr>
              <w:pStyle w:val="NormalWeb"/>
              <w:numPr>
                <w:ilvl w:val="0"/>
                <w:numId w:val="20"/>
              </w:numPr>
              <w:suppressAutoHyphens w:val="0"/>
              <w:spacing w:before="0" w:after="0" w:line="240" w:lineRule="auto"/>
              <w:ind w:left="323" w:hanging="32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Style w:val="citation-117"/>
                <w:rFonts w:ascii="TH SarabunPSK" w:eastAsia="OpenSymbol" w:hAnsi="TH SarabunPSK" w:cs="TH SarabunPSK"/>
                <w:sz w:val="32"/>
                <w:szCs w:val="32"/>
                <w:cs/>
              </w:rPr>
              <w:t xml:space="preserve">มีระบบสารสนเทศรองรับการติดตามผล การใช้ </w:t>
            </w:r>
            <w:r w:rsidRPr="00470878">
              <w:rPr>
                <w:rStyle w:val="citation-117"/>
                <w:rFonts w:ascii="TH SarabunPSK" w:eastAsia="OpenSymbol" w:hAnsi="TH SarabunPSK" w:cs="TH SarabunPSK"/>
                <w:sz w:val="32"/>
                <w:szCs w:val="32"/>
              </w:rPr>
              <w:t xml:space="preserve">KPI Monitor </w:t>
            </w:r>
            <w:r w:rsidRPr="00470878">
              <w:rPr>
                <w:rStyle w:val="citation-117"/>
                <w:rFonts w:ascii="TH SarabunPSK" w:eastAsia="OpenSymbol" w:hAnsi="TH SarabunPSK" w:cs="TH SarabunPSK"/>
                <w:sz w:val="32"/>
                <w:szCs w:val="32"/>
                <w:cs/>
              </w:rPr>
              <w:t xml:space="preserve">และ </w:t>
            </w:r>
            <w:r w:rsidRPr="00470878">
              <w:rPr>
                <w:rStyle w:val="citation-117"/>
                <w:rFonts w:ascii="TH SarabunPSK" w:eastAsia="OpenSymbol" w:hAnsi="TH SarabunPSK" w:cs="TH SarabunPSK"/>
                <w:sz w:val="32"/>
                <w:szCs w:val="32"/>
              </w:rPr>
              <w:t xml:space="preserve">Gantt Chart </w:t>
            </w:r>
            <w:r w:rsidRPr="00470878">
              <w:rPr>
                <w:rStyle w:val="citation-117"/>
                <w:rFonts w:ascii="TH SarabunPSK" w:eastAsia="OpenSymbol" w:hAnsi="TH SarabunPSK" w:cs="TH SarabunPSK"/>
                <w:sz w:val="32"/>
                <w:szCs w:val="32"/>
                <w:cs/>
              </w:rPr>
              <w:t xml:space="preserve">ทำให้การติดตามความก้าวหน้าเป็นไปอย่างมีประสิทธิภาพและเห็นภาพรวมได้ชัดเจน </w:t>
            </w:r>
          </w:p>
          <w:p w14:paraId="3A202549" w14:textId="00583838" w:rsidR="00470878" w:rsidRPr="00470878" w:rsidRDefault="00470878" w:rsidP="00010A45">
            <w:pPr>
              <w:pStyle w:val="NormalWeb"/>
              <w:numPr>
                <w:ilvl w:val="0"/>
                <w:numId w:val="20"/>
              </w:numPr>
              <w:suppressAutoHyphens w:val="0"/>
              <w:spacing w:before="0" w:after="0" w:line="240" w:lineRule="auto"/>
              <w:ind w:left="323" w:hanging="32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Style w:val="citation-116"/>
                <w:rFonts w:ascii="TH SarabunPSK" w:eastAsia="SimSun" w:hAnsi="TH SarabunPSK" w:cs="TH SarabunPSK"/>
                <w:sz w:val="32"/>
                <w:szCs w:val="32"/>
                <w:cs/>
              </w:rPr>
              <w:lastRenderedPageBreak/>
              <w:t>มีการสร้างแรงจูงใจที่เชื่อมโยงกับผลการดำเนินงาน การกำหนดวงเงินเลื่อนขั้นพิเศษสำหรับบุคลากรที่ร่วมขับเคลื่อนแผน เป็นการสร้างแรงจูงใจที่ชัดเจนและผลักดันให้การดำเนินงานบรรลุเป้าหมาย</w:t>
            </w:r>
          </w:p>
        </w:tc>
        <w:tc>
          <w:tcPr>
            <w:tcW w:w="1310" w:type="pct"/>
          </w:tcPr>
          <w:p w14:paraId="6F832426" w14:textId="7E0CC89D" w:rsidR="00470878" w:rsidRPr="00470878" w:rsidRDefault="00470878" w:rsidP="00010A45">
            <w:pPr>
              <w:pStyle w:val="NormalWeb"/>
              <w:numPr>
                <w:ilvl w:val="1"/>
                <w:numId w:val="20"/>
              </w:numPr>
              <w:suppressAutoHyphens w:val="0"/>
              <w:spacing w:before="0" w:after="0" w:line="240" w:lineRule="auto"/>
              <w:ind w:left="318" w:hanging="318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4764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lastRenderedPageBreak/>
              <w:t>การประเมินผลกระทบเชิงคุณภาพยัง</w:t>
            </w:r>
            <w:r w:rsidR="00564764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br/>
            </w:r>
            <w:r w:rsidRPr="00564764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ไม่ชัดเจน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เช่น ผลจากการดำเนินกลยุทธ์มีผลต่อคุณภาพผู้เรียน ชื่อเสียงมหาวิทยาลัย หรือการยอมรับจากสังคมอย่างไร</w:t>
            </w:r>
          </w:p>
          <w:p w14:paraId="150EC9AE" w14:textId="4B792918" w:rsidR="00470878" w:rsidRPr="00470878" w:rsidRDefault="00470878" w:rsidP="00010A45">
            <w:pPr>
              <w:pStyle w:val="NormalWeb"/>
              <w:numPr>
                <w:ilvl w:val="1"/>
                <w:numId w:val="20"/>
              </w:numPr>
              <w:suppressAutoHyphens w:val="0"/>
              <w:spacing w:before="0" w:after="0" w:line="240" w:lineRule="auto"/>
              <w:ind w:left="318" w:hanging="318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4764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 xml:space="preserve">ความต่อเนื่องของการนำข้อมูล </w:t>
            </w:r>
            <w:r w:rsidRPr="00564764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</w:rPr>
              <w:t xml:space="preserve">Feedback </w:t>
            </w:r>
            <w:r w:rsidRPr="00564764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มาปรับใช้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แม้มีระบบรายงานผลต่อกรรมการและสภามหาวิทยาลัย แต่ยัง</w:t>
            </w:r>
            <w:r w:rsidR="0056476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ไม่เห็นกรณีศึกษาที่ชัดว่ามีการเปลี่ยนแปลงเชิงนโยบายจากข้อเสนอแนะนั้น</w:t>
            </w:r>
          </w:p>
          <w:p w14:paraId="7E4330F1" w14:textId="49670B57" w:rsidR="00470878" w:rsidRPr="00470878" w:rsidRDefault="00470878" w:rsidP="00470878">
            <w:pPr>
              <w:spacing w:after="0" w:line="240" w:lineRule="auto"/>
              <w:ind w:left="323" w:hanging="32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7" w:type="pct"/>
          </w:tcPr>
          <w:p w14:paraId="72B97C11" w14:textId="77777777" w:rsidR="00470878" w:rsidRPr="00470878" w:rsidRDefault="00470878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89" w:type="pct"/>
          </w:tcPr>
          <w:p w14:paraId="50D99561" w14:textId="2BBCBFE7" w:rsidR="00470878" w:rsidRPr="00470878" w:rsidRDefault="004C50CD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470878" w:rsidRPr="00470878" w14:paraId="00C86072" w14:textId="77777777" w:rsidTr="00511F4D">
        <w:trPr>
          <w:trHeight w:val="340"/>
        </w:trPr>
        <w:tc>
          <w:tcPr>
            <w:tcW w:w="219" w:type="pct"/>
          </w:tcPr>
          <w:p w14:paraId="508E2247" w14:textId="77777777" w:rsidR="00470878" w:rsidRPr="00470878" w:rsidRDefault="00470878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</w:rPr>
              <w:t>C.8.4</w:t>
            </w:r>
          </w:p>
        </w:tc>
        <w:tc>
          <w:tcPr>
            <w:tcW w:w="1356" w:type="pct"/>
          </w:tcPr>
          <w:p w14:paraId="77C5DF46" w14:textId="77777777" w:rsidR="00470878" w:rsidRPr="00470878" w:rsidRDefault="00470878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มีกระบวนการสื่อสารข้อมูลสำคัญตามพันธกิจและกระบวนการสร้างความผูกพันกับบุคลากรและผู้เรียน รวมทั้งผู้มีส่วนได้ส่วนเสียที่สำคัญอย่างเป็นระบบ</w:t>
            </w:r>
          </w:p>
          <w:p w14:paraId="7D136654" w14:textId="77777777" w:rsidR="00470878" w:rsidRPr="00470878" w:rsidRDefault="00470878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49A5EA" w14:textId="77777777" w:rsidR="00470878" w:rsidRPr="00470878" w:rsidRDefault="00470878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6EF685" w14:textId="77777777" w:rsidR="00470878" w:rsidRPr="00470878" w:rsidRDefault="00470878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0" w:type="pct"/>
          </w:tcPr>
          <w:p w14:paraId="735BE60F" w14:textId="1C4A37AE" w:rsidR="00470878" w:rsidRPr="00470878" w:rsidRDefault="00470878" w:rsidP="00010A45">
            <w:pPr>
              <w:pStyle w:val="NormalWeb"/>
              <w:numPr>
                <w:ilvl w:val="1"/>
                <w:numId w:val="21"/>
              </w:numPr>
              <w:suppressAutoHyphens w:val="0"/>
              <w:spacing w:before="0" w:after="0" w:line="240" w:lineRule="auto"/>
              <w:ind w:left="323" w:hanging="32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กระบวนการสื่อสารถูกออกแบบให้ครอบคลุมทั้ง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ด้านหลัก ได้แก่ บริหารจัดการ การเรียนการสอน วิจัย ศิลปวัฒนธรรม ศิษย์เก่า และบุคลากร</w:t>
            </w:r>
          </w:p>
          <w:p w14:paraId="2795C317" w14:textId="4050E060" w:rsidR="00470878" w:rsidRPr="00470878" w:rsidRDefault="00470878" w:rsidP="00010A45">
            <w:pPr>
              <w:pStyle w:val="NormalWeb"/>
              <w:numPr>
                <w:ilvl w:val="1"/>
                <w:numId w:val="21"/>
              </w:numPr>
              <w:suppressAutoHyphens w:val="0"/>
              <w:spacing w:before="0" w:after="0" w:line="240" w:lineRule="auto"/>
              <w:ind w:left="323" w:hanging="32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356F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ใช้สื่อหลากหลายและทันสมัย</w:t>
            </w:r>
            <w:r w:rsidRPr="00470878">
              <w:rPr>
                <w:rStyle w:val="Strong"/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เช่น 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Facebook, Line, Instagram, TikTok, YouTube,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MJU Application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รวมทั้งช่องทางดั้งเดิม (ระบบสารบรรณ/ป้ายประชาสัมพันธ์) ครอบคลุมผู้เรียนกว่า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20,000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 บุคลากร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1,600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 ศิษย์เก่า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70,000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 และผู้สนใจเข้าศึกษาใหม่กว่า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6,000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  <w:p w14:paraId="376A03BA" w14:textId="77777777" w:rsidR="00470878" w:rsidRPr="00470878" w:rsidRDefault="00470878" w:rsidP="00010A45">
            <w:pPr>
              <w:pStyle w:val="NormalWeb"/>
              <w:numPr>
                <w:ilvl w:val="1"/>
                <w:numId w:val="21"/>
              </w:numPr>
              <w:suppressAutoHyphens w:val="0"/>
              <w:spacing w:before="0" w:after="0" w:line="240" w:lineRule="auto"/>
              <w:ind w:left="323" w:hanging="32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356F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ผลลัพธ์การเข้าถึงและความพึงพอใจในระดับสูง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เช่น จำนวนผู้ติดตามใน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TikTok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เพิ่มขึ้น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579%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และความพึงพอใจของผู้เรียนต่อการสื่อสารด้านการเรียนการสอนอยู่ที่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4.27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14:paraId="791DBD26" w14:textId="77777777" w:rsidR="00470878" w:rsidRPr="00470878" w:rsidRDefault="00470878" w:rsidP="00010A45">
            <w:pPr>
              <w:pStyle w:val="NormalWeb"/>
              <w:numPr>
                <w:ilvl w:val="1"/>
                <w:numId w:val="21"/>
              </w:numPr>
              <w:suppressAutoHyphens w:val="0"/>
              <w:spacing w:before="0" w:after="0" w:line="240" w:lineRule="auto"/>
              <w:ind w:left="323" w:hanging="32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356F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มีกลไกประเมินและปรับปรุงต่อเนื่อง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มีการสำรวจผลการรับรู้และความพึงพอใจทุกปี และนำผลไปปรับใช้ในกระบวนการสื่อสารอย่างเป็นระบบ</w:t>
            </w:r>
          </w:p>
          <w:p w14:paraId="7E6EA910" w14:textId="77777777" w:rsidR="00470878" w:rsidRDefault="0085356F" w:rsidP="00010A45">
            <w:pPr>
              <w:pStyle w:val="NormalWeb"/>
              <w:numPr>
                <w:ilvl w:val="1"/>
                <w:numId w:val="21"/>
              </w:numPr>
              <w:suppressAutoHyphens w:val="0"/>
              <w:spacing w:before="0" w:after="0" w:line="240" w:lineRule="auto"/>
              <w:ind w:left="323" w:hanging="32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Style w:val="Strong"/>
                <w:rFonts w:ascii="TH SarabunPSK" w:hAnsi="TH SarabunPSK" w:cs="TH SarabunPSK" w:hint="cs"/>
                <w:b w:val="0"/>
                <w:bCs w:val="0"/>
                <w:sz w:val="32"/>
                <w:szCs w:val="32"/>
                <w:u w:val="single"/>
                <w:cs/>
              </w:rPr>
              <w:t>มีกิจกรรมเพื่อ</w:t>
            </w:r>
            <w:r w:rsidR="00470878" w:rsidRPr="0085356F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สร้างความผูกพันอย่างเป็นรูปธรรม</w:t>
            </w:r>
            <w:r w:rsidR="00470878"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เช่น การจัดกิจกรรมสืบสานวัฒนธรรม (ป๋าเวณีปี๋ใหม่เมือง</w:t>
            </w:r>
            <w:r w:rsidR="00470878" w:rsidRPr="00470878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="00470878"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ลอยกระทง</w:t>
            </w:r>
            <w:r w:rsidR="00470878" w:rsidRPr="00470878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="00470878"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งานทอดกฐิน ฯลฯ)</w:t>
            </w:r>
            <w:r w:rsidR="00470878" w:rsidRPr="00470878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="00470878"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การจัดงานสัมพันธ์ศิษย์เก่า</w:t>
            </w:r>
            <w:r w:rsidR="00470878" w:rsidRPr="00470878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="00470878"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และกิจกรรมพัฒนาบุคลากร ส่งผลให้อัตราการลาออกของบุคลากรลดเหลือเพียง </w:t>
            </w:r>
            <w:r w:rsidR="00470878" w:rsidRPr="00470878">
              <w:rPr>
                <w:rFonts w:ascii="TH SarabunPSK" w:hAnsi="TH SarabunPSK" w:cs="TH SarabunPSK"/>
                <w:sz w:val="32"/>
                <w:szCs w:val="32"/>
              </w:rPr>
              <w:t>0.57%</w:t>
            </w:r>
          </w:p>
          <w:p w14:paraId="45911FB9" w14:textId="77777777" w:rsidR="00646EF9" w:rsidRDefault="00646EF9" w:rsidP="00646EF9">
            <w:pPr>
              <w:pStyle w:val="NormalWeb"/>
              <w:suppressAutoHyphens w:val="0"/>
              <w:spacing w:before="0"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0AE0AF" w14:textId="77777777" w:rsidR="00646EF9" w:rsidRDefault="00646EF9" w:rsidP="00646EF9">
            <w:pPr>
              <w:pStyle w:val="NormalWeb"/>
              <w:suppressAutoHyphens w:val="0"/>
              <w:spacing w:before="0"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FB4246" w14:textId="77777777" w:rsidR="00646EF9" w:rsidRDefault="00646EF9" w:rsidP="00646EF9">
            <w:pPr>
              <w:pStyle w:val="NormalWeb"/>
              <w:suppressAutoHyphens w:val="0"/>
              <w:spacing w:before="0"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E1E96C" w14:textId="565A9461" w:rsidR="00646EF9" w:rsidRPr="00470878" w:rsidRDefault="00646EF9" w:rsidP="00646EF9">
            <w:pPr>
              <w:pStyle w:val="NormalWeb"/>
              <w:suppressAutoHyphens w:val="0"/>
              <w:spacing w:before="0"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0" w:type="pct"/>
          </w:tcPr>
          <w:p w14:paraId="2AC4DC38" w14:textId="4D47FB68" w:rsidR="00051674" w:rsidRPr="00051674" w:rsidRDefault="00051674" w:rsidP="00010A45">
            <w:pPr>
              <w:pStyle w:val="NormalWeb"/>
              <w:numPr>
                <w:ilvl w:val="0"/>
                <w:numId w:val="30"/>
              </w:numPr>
              <w:suppressAutoHyphens w:val="0"/>
              <w:spacing w:before="0" w:after="0" w:line="240" w:lineRule="auto"/>
              <w:ind w:left="254" w:hanging="283"/>
              <w:contextualSpacing/>
              <w:jc w:val="thaiDistribute"/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5356F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lastRenderedPageBreak/>
              <w:t>การบูรณาการข้อมูลการประเมิน</w:t>
            </w:r>
            <w:r w:rsidRPr="0085356F">
              <w:rPr>
                <w:rStyle w:val="Strong"/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5356F">
              <w:rPr>
                <w:rFonts w:ascii="TH SarabunPSK" w:hAnsi="TH SarabunPSK" w:cs="TH SarabunPSK"/>
                <w:sz w:val="32"/>
                <w:szCs w:val="32"/>
                <w:cs/>
              </w:rPr>
              <w:t>ควรเชื่อมโยงผลการสื่อสารกับ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การสร้างความผูกพันกับบุคลากรและผู้เรียน โดยการวิเคราะห์ปัจจัยผูกพัน </w:t>
            </w:r>
            <w:r w:rsidR="00991376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นำไปสู่การ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วางแผนการสื่อสารข้อมูล</w:t>
            </w:r>
            <w:r w:rsidR="00991376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และการประเมินความผูกพัน</w:t>
            </w:r>
          </w:p>
          <w:p w14:paraId="2337D323" w14:textId="19E6151E" w:rsidR="0085356F" w:rsidRDefault="00470878" w:rsidP="00010A45">
            <w:pPr>
              <w:pStyle w:val="NormalWeb"/>
              <w:numPr>
                <w:ilvl w:val="0"/>
                <w:numId w:val="30"/>
              </w:numPr>
              <w:suppressAutoHyphens w:val="0"/>
              <w:spacing w:before="0" w:after="0" w:line="240" w:lineRule="auto"/>
              <w:ind w:left="254" w:hanging="28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356F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 xml:space="preserve">ยังขาดการติดตาม </w:t>
            </w:r>
            <w:r w:rsidRPr="0085356F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</w:rPr>
              <w:t xml:space="preserve">Impact </w:t>
            </w:r>
            <w:r w:rsidRPr="0085356F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ระยะยาว</w:t>
            </w:r>
            <w:r w:rsidRPr="00470878">
              <w:rPr>
                <w:rStyle w:val="Strong"/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70878">
              <w:rPr>
                <w:rStyle w:val="Strong"/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แม้มีข้อมูลเชิงปริมาณ (ผู้เข้าร่วม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ผู้ติดตาม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ความพึงพอใจ) แต่ยังไม่ชัดเจนว่าการสื่อสารส่งผลต่อ </w:t>
            </w:r>
            <w:r w:rsidRPr="0085356F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การเปลี่ยนแปลงเชิงพฤติกรรม/ค่านิยม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ของผู้เรียน บุคลากร และศิษย์เก่าอย่างไร</w:t>
            </w:r>
          </w:p>
          <w:p w14:paraId="13E159C8" w14:textId="77777777" w:rsidR="0085356F" w:rsidRDefault="00470878" w:rsidP="00010A45">
            <w:pPr>
              <w:pStyle w:val="NormalWeb"/>
              <w:numPr>
                <w:ilvl w:val="0"/>
                <w:numId w:val="30"/>
              </w:numPr>
              <w:suppressAutoHyphens w:val="0"/>
              <w:spacing w:before="0" w:after="0" w:line="240" w:lineRule="auto"/>
              <w:ind w:left="254" w:hanging="28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356F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</w:rPr>
              <w:t xml:space="preserve">Feedback Loop </w:t>
            </w:r>
            <w:r w:rsidRPr="0085356F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ยังไม่เด่นชัด</w:t>
            </w:r>
            <w:r w:rsidRPr="0085356F">
              <w:rPr>
                <w:rStyle w:val="Strong"/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535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ควรมีระบบการแจ้งกลับผู้มีส่วนได้ส่วนเสียว่า </w:t>
            </w:r>
            <w:r w:rsidRPr="0085356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ข้อเสนอแนะที่ได้รับถูกนำไปใช้ปรับปรุงอย่างไร เพื่อสร้างความเชื่อมั่นและการมีส่วนร่วมมากขึ้น</w:t>
            </w:r>
          </w:p>
          <w:p w14:paraId="49F6EB7F" w14:textId="7E22E56F" w:rsidR="0085356F" w:rsidRPr="00051674" w:rsidRDefault="00470878" w:rsidP="00010A45">
            <w:pPr>
              <w:pStyle w:val="NormalWeb"/>
              <w:numPr>
                <w:ilvl w:val="0"/>
                <w:numId w:val="30"/>
              </w:numPr>
              <w:suppressAutoHyphens w:val="0"/>
              <w:spacing w:before="0" w:after="0" w:line="240" w:lineRule="auto"/>
              <w:ind w:left="254" w:hanging="28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356F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การยกระดับสู่มาตรฐานสากล</w:t>
            </w:r>
            <w:r w:rsidRPr="0085356F">
              <w:rPr>
                <w:rStyle w:val="Strong"/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535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แม้มีการเผยแพร่ภาพลักษณ์ในวงกว้าง แต่ยังขาดหลักฐานว่ากิจกรรมการสื่อสารได้รับการยอมรับในระดับนานาชาติ เช่น </w:t>
            </w:r>
            <w:r w:rsidRPr="0085356F">
              <w:rPr>
                <w:rFonts w:ascii="TH SarabunPSK" w:hAnsi="TH SarabunPSK" w:cs="TH SarabunPSK"/>
                <w:sz w:val="32"/>
                <w:szCs w:val="32"/>
              </w:rPr>
              <w:t xml:space="preserve">Best Practice </w:t>
            </w:r>
            <w:r w:rsidRPr="0085356F">
              <w:rPr>
                <w:rFonts w:ascii="TH SarabunPSK" w:hAnsi="TH SarabunPSK" w:cs="TH SarabunPSK"/>
                <w:sz w:val="32"/>
                <w:szCs w:val="32"/>
                <w:cs/>
              </w:rPr>
              <w:t>หรือรางวัลด้านสื่อสารองค์กร</w:t>
            </w:r>
          </w:p>
          <w:p w14:paraId="2C5BAB5E" w14:textId="77777777" w:rsidR="00470878" w:rsidRPr="00470878" w:rsidRDefault="00470878" w:rsidP="00470878">
            <w:pPr>
              <w:spacing w:after="0" w:line="240" w:lineRule="auto"/>
              <w:ind w:left="323" w:hanging="32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7" w:type="pct"/>
          </w:tcPr>
          <w:p w14:paraId="53C9EF84" w14:textId="77777777" w:rsidR="00470878" w:rsidRPr="00470878" w:rsidRDefault="00470878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4</w:t>
            </w:r>
          </w:p>
        </w:tc>
        <w:tc>
          <w:tcPr>
            <w:tcW w:w="489" w:type="pct"/>
          </w:tcPr>
          <w:p w14:paraId="04F687E7" w14:textId="6D107747" w:rsidR="00470878" w:rsidRPr="00470878" w:rsidRDefault="004C50CD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470878" w:rsidRPr="00470878" w14:paraId="0CCCBA3D" w14:textId="77777777" w:rsidTr="00511F4D">
        <w:trPr>
          <w:trHeight w:val="340"/>
        </w:trPr>
        <w:tc>
          <w:tcPr>
            <w:tcW w:w="219" w:type="pct"/>
          </w:tcPr>
          <w:p w14:paraId="22289962" w14:textId="77777777" w:rsidR="00470878" w:rsidRPr="00470878" w:rsidRDefault="00470878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</w:rPr>
              <w:lastRenderedPageBreak/>
              <w:t>C.8.5</w:t>
            </w:r>
          </w:p>
        </w:tc>
        <w:tc>
          <w:tcPr>
            <w:tcW w:w="1356" w:type="pct"/>
          </w:tcPr>
          <w:p w14:paraId="0A90FF46" w14:textId="77777777" w:rsidR="00470878" w:rsidRPr="00470878" w:rsidRDefault="00470878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มีกระบวนการประเมินภาวะผู้นำ ธรรมาภิบาล และผลการปฏิบัติงานของผู้บริหารคณะ/สถาบัน รวมทั้งผู้บริหารสูงสุด และสภามหาวิทยาลัย/สถาบัน และใช้ผลการประเมินเพื่อการพัฒนาปรับปรุง</w:t>
            </w:r>
          </w:p>
          <w:p w14:paraId="779DE805" w14:textId="77777777" w:rsidR="00470878" w:rsidRPr="00470878" w:rsidRDefault="00470878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DB0A3A" w14:textId="77777777" w:rsidR="00470878" w:rsidRPr="00470878" w:rsidRDefault="00470878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0" w:type="pct"/>
          </w:tcPr>
          <w:p w14:paraId="226AA22D" w14:textId="4729BF65" w:rsidR="00470878" w:rsidRPr="00470878" w:rsidRDefault="00470878" w:rsidP="00010A45">
            <w:pPr>
              <w:pStyle w:val="NormalWeb"/>
              <w:numPr>
                <w:ilvl w:val="0"/>
                <w:numId w:val="22"/>
              </w:numPr>
              <w:suppressAutoHyphens w:val="0"/>
              <w:spacing w:before="0" w:after="0" w:line="240" w:lineRule="auto"/>
              <w:ind w:left="323" w:hanging="32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F6C10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มีกระบวนการประเมินผู้บริหารที่เป็นระบบและอิงข้อบังคับ</w:t>
            </w:r>
            <w:r w:rsidRPr="00470878">
              <w:rPr>
                <w:rStyle w:val="Strong"/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การกำหนดเกณฑ์ วิธีการ ระยะเวลา และผู้ประเมินชัดเจน ครอบคลุมทุกตำแหน่งผู้บริหาร</w:t>
            </w:r>
          </w:p>
          <w:p w14:paraId="6FDC56AF" w14:textId="7B7D0537" w:rsidR="00470878" w:rsidRPr="00470878" w:rsidRDefault="00470878" w:rsidP="00010A45">
            <w:pPr>
              <w:pStyle w:val="NormalWeb"/>
              <w:numPr>
                <w:ilvl w:val="0"/>
                <w:numId w:val="22"/>
              </w:numPr>
              <w:suppressAutoHyphens w:val="0"/>
              <w:spacing w:before="0" w:after="0" w:line="240" w:lineRule="auto"/>
              <w:ind w:left="323" w:hanging="32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F6C10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ครอบคลุมมิติที่หลากหลาย</w:t>
            </w:r>
            <w:r w:rsidRPr="00470878">
              <w:rPr>
                <w:rStyle w:val="Strong"/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ทั้งด้านผลงานเชิงยุทธศาสตร์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แผนปฏิบัติงานประจำปี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การตอบสนองต่อข้อเสนอแนะ และ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Soft Skills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ที่จำเป็นต่อการเป็นผู้นำ</w:t>
            </w:r>
          </w:p>
          <w:p w14:paraId="72F67C92" w14:textId="6D765E42" w:rsidR="00470878" w:rsidRPr="00470878" w:rsidRDefault="00470878" w:rsidP="00010A45">
            <w:pPr>
              <w:pStyle w:val="NormalWeb"/>
              <w:numPr>
                <w:ilvl w:val="0"/>
                <w:numId w:val="22"/>
              </w:numPr>
              <w:suppressAutoHyphens w:val="0"/>
              <w:spacing w:before="0" w:after="0" w:line="240" w:lineRule="auto"/>
              <w:ind w:left="323" w:hanging="32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F6C10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การมีส่วนร่วมของผู้มีส่วนได้ส่วนเสีย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กระบวนการประเมินรวมกลุ่มผู้เกี่ยวข้องทั้งภายในและภายนอก เช่น นักศึกษา ศิษย์เก่า ผู้ใช้บัณฑิต เกษตรกร และผู้ได้รับบริการ</w:t>
            </w:r>
          </w:p>
          <w:p w14:paraId="7515D6C3" w14:textId="4B85A7BC" w:rsidR="00470878" w:rsidRPr="00470878" w:rsidRDefault="00470878" w:rsidP="00010A45">
            <w:pPr>
              <w:pStyle w:val="NormalWeb"/>
              <w:numPr>
                <w:ilvl w:val="0"/>
                <w:numId w:val="22"/>
              </w:numPr>
              <w:suppressAutoHyphens w:val="0"/>
              <w:spacing w:before="0" w:after="0" w:line="240" w:lineRule="auto"/>
              <w:ind w:left="323" w:hanging="32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F6C10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มีการประเมิน</w:t>
            </w:r>
            <w:r w:rsidRPr="00FF6C10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สภามหาวิทยาลั</w:t>
            </w:r>
            <w:r w:rsidR="00FF6C10" w:rsidRPr="00FF6C10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ย</w:t>
            </w:r>
            <w:r w:rsidR="00FF6C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ตามหน้าที่ที่กำหนดไว้ใน พ.ร.บ. </w:t>
            </w:r>
          </w:p>
          <w:p w14:paraId="25353130" w14:textId="063E1734" w:rsidR="00470878" w:rsidRPr="00470878" w:rsidRDefault="00470878" w:rsidP="00010A45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323" w:hanging="32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F6C10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การพัฒนาอย่างต่อเนื่อง</w:t>
            </w:r>
            <w:r w:rsidRPr="00470878">
              <w:rPr>
                <w:rStyle w:val="Strong"/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มีการเพิ่มกลไกการประเมินรองอธิการบดีและผู้ช่วยอธิการบดี</w:t>
            </w:r>
            <w:r w:rsidR="00FF6C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ในปี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2568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แสดงถึงความมุ่งมั่น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ในการยกระดับระบบการประเมินให้ครอบคลุมทุกระดับบริหาร</w:t>
            </w:r>
          </w:p>
        </w:tc>
        <w:tc>
          <w:tcPr>
            <w:tcW w:w="1310" w:type="pct"/>
          </w:tcPr>
          <w:p w14:paraId="4693A86B" w14:textId="77777777" w:rsidR="00B27AC2" w:rsidRDefault="00B27AC2" w:rsidP="00010A45">
            <w:pPr>
              <w:pStyle w:val="NormalWeb"/>
              <w:numPr>
                <w:ilvl w:val="0"/>
                <w:numId w:val="23"/>
              </w:numPr>
              <w:suppressAutoHyphens w:val="0"/>
              <w:spacing w:before="0" w:after="0" w:line="240" w:lineRule="auto"/>
              <w:ind w:left="318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ทบทวนกระบวนการประเมินสภามหาวิทยาลัย เพื่อให้การดำเนินการเป็นไปอย่างต่อเนื่องเป็นประจำทุกปี</w:t>
            </w:r>
          </w:p>
          <w:p w14:paraId="70F3614C" w14:textId="50FE4B18" w:rsidR="00470878" w:rsidRPr="00470878" w:rsidRDefault="00470878" w:rsidP="00010A45">
            <w:pPr>
              <w:pStyle w:val="NormalWeb"/>
              <w:numPr>
                <w:ilvl w:val="0"/>
                <w:numId w:val="23"/>
              </w:numPr>
              <w:suppressAutoHyphens w:val="0"/>
              <w:spacing w:before="0" w:after="0" w:line="240" w:lineRule="auto"/>
              <w:ind w:left="318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46EF9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ผลการประเมินเชิงคุณภาพยังไม่ชัดเจน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ส่วนใหญ่เป็นข้อมูลระดับคะแนน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”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แต่ยังขาดตัวอย่างเชิงประจักษ์ของการเปลี่ยนแปลงที่เกิดขึ้นจริงจากการนำข้อเสนอแนะไปปรับใช้</w:t>
            </w:r>
          </w:p>
          <w:p w14:paraId="733A4CC2" w14:textId="401784CD" w:rsidR="00646EF9" w:rsidRPr="00B27AC2" w:rsidRDefault="00470878" w:rsidP="00010A45">
            <w:pPr>
              <w:pStyle w:val="NormalWeb"/>
              <w:numPr>
                <w:ilvl w:val="0"/>
                <w:numId w:val="23"/>
              </w:numPr>
              <w:suppressAutoHyphens w:val="0"/>
              <w:spacing w:before="0" w:after="0" w:line="240" w:lineRule="auto"/>
              <w:ind w:left="323" w:hanging="32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46EF9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การสื่อสารผล</w:t>
            </w:r>
            <w:r w:rsidR="00646EF9" w:rsidRPr="00646EF9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การพัฒนาปรับปรุ</w:t>
            </w:r>
            <w:r w:rsidR="00646EF9" w:rsidRPr="00646EF9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ง จากผล</w:t>
            </w:r>
            <w:r w:rsidRPr="00646EF9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การประเมิน</w:t>
            </w:r>
            <w:r w:rsidR="00646EF9" w:rsidRPr="00646EF9">
              <w:rPr>
                <w:rStyle w:val="Strong"/>
                <w:rFonts w:ascii="TH SarabunPSK" w:hAnsi="TH SarabunPSK" w:cs="TH SarabunPSK" w:hint="cs"/>
                <w:b w:val="0"/>
                <w:bCs w:val="0"/>
                <w:sz w:val="32"/>
                <w:szCs w:val="32"/>
                <w:u w:val="single"/>
                <w:cs/>
              </w:rPr>
              <w:t xml:space="preserve">ให้ </w:t>
            </w:r>
            <w:r w:rsidRPr="00646EF9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</w:rPr>
              <w:t>Stakeholders</w:t>
            </w:r>
            <w:r w:rsidR="00646EF9" w:rsidRPr="00646EF9">
              <w:rPr>
                <w:rStyle w:val="Strong"/>
                <w:rFonts w:ascii="TH SarabunPSK" w:hAnsi="TH SarabunPSK" w:cs="TH SarabunPSK" w:hint="cs"/>
                <w:b w:val="0"/>
                <w:bCs w:val="0"/>
                <w:sz w:val="32"/>
                <w:szCs w:val="32"/>
                <w:u w:val="single"/>
                <w:cs/>
              </w:rPr>
              <w:t xml:space="preserve"> รับทราบ</w:t>
            </w:r>
            <w:r w:rsidR="00646EF9">
              <w:rPr>
                <w:rStyle w:val="Strong"/>
                <w:rFonts w:ascii="TH SarabunPSK" w:hAnsi="TH SarabunPSK" w:cs="TH SarabunPSK" w:hint="cs"/>
                <w:b w:val="0"/>
                <w:bCs w:val="0"/>
                <w:sz w:val="32"/>
                <w:szCs w:val="32"/>
                <w:u w:val="single"/>
                <w:cs/>
              </w:rPr>
              <w:t xml:space="preserve"> </w:t>
            </w:r>
            <w:r w:rsidR="00646EF9">
              <w:rPr>
                <w:rStyle w:val="Strong"/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จะทำให้มี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Feedback Loop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ที่ชัดเจนขึ้น</w:t>
            </w:r>
          </w:p>
        </w:tc>
        <w:tc>
          <w:tcPr>
            <w:tcW w:w="317" w:type="pct"/>
          </w:tcPr>
          <w:p w14:paraId="1E9FAE15" w14:textId="77777777" w:rsidR="00470878" w:rsidRPr="00470878" w:rsidRDefault="00470878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89" w:type="pct"/>
          </w:tcPr>
          <w:p w14:paraId="6EE61BFD" w14:textId="178F3C7E" w:rsidR="00470878" w:rsidRPr="00470878" w:rsidRDefault="004C50CD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470878" w:rsidRPr="00470878" w14:paraId="42C92150" w14:textId="77777777" w:rsidTr="00511F4D">
        <w:trPr>
          <w:trHeight w:val="340"/>
        </w:trPr>
        <w:tc>
          <w:tcPr>
            <w:tcW w:w="219" w:type="pct"/>
          </w:tcPr>
          <w:p w14:paraId="25117D6B" w14:textId="77777777" w:rsidR="00470878" w:rsidRPr="00470878" w:rsidRDefault="00470878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</w:rPr>
              <w:t>C.8.6</w:t>
            </w:r>
          </w:p>
        </w:tc>
        <w:tc>
          <w:tcPr>
            <w:tcW w:w="1356" w:type="pct"/>
          </w:tcPr>
          <w:p w14:paraId="2B0541BF" w14:textId="77777777" w:rsidR="00470878" w:rsidRPr="00470878" w:rsidRDefault="00470878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มีการใช้ผลการประเมินคุณภาพการศึกษาทุกระดับในการพัฒนา ปรับปรุง การบริหารและการดำเนินพันธกิจของคณะ/สถาบัน</w:t>
            </w:r>
          </w:p>
          <w:p w14:paraId="03B807FE" w14:textId="77777777" w:rsidR="00470878" w:rsidRPr="00470878" w:rsidRDefault="00470878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175950" w14:textId="77777777" w:rsidR="00470878" w:rsidRPr="00470878" w:rsidRDefault="00470878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CA3B31" w14:textId="77777777" w:rsidR="00470878" w:rsidRPr="00470878" w:rsidRDefault="00470878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0" w:type="pct"/>
          </w:tcPr>
          <w:p w14:paraId="4D8547DC" w14:textId="77777777" w:rsidR="00470878" w:rsidRPr="00470878" w:rsidRDefault="00470878" w:rsidP="00010A45">
            <w:pPr>
              <w:pStyle w:val="NormalWeb"/>
              <w:numPr>
                <w:ilvl w:val="0"/>
                <w:numId w:val="24"/>
              </w:numPr>
              <w:suppressAutoHyphens w:val="0"/>
              <w:spacing w:before="0" w:after="0" w:line="240" w:lineRule="auto"/>
              <w:ind w:left="323" w:hanging="32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1711D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มีระบบการประเมินคุณภาพการศึกษาทุกระดับ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ทั้งในระดับหลักสูตร คณะ และมหาวิทยาลัย โดยเชื่อมโยงกับเกณฑ์การประเมินคุณภาพภายใน (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IQA)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และการประเมินคุณภาพภายนอก (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>EQA)</w:t>
            </w:r>
          </w:p>
          <w:p w14:paraId="0D229ECA" w14:textId="41151EE6" w:rsidR="00470878" w:rsidRPr="00470878" w:rsidRDefault="00470878" w:rsidP="00010A45">
            <w:pPr>
              <w:pStyle w:val="NormalWeb"/>
              <w:numPr>
                <w:ilvl w:val="0"/>
                <w:numId w:val="24"/>
              </w:numPr>
              <w:suppressAutoHyphens w:val="0"/>
              <w:spacing w:before="0" w:after="0" w:line="240" w:lineRule="auto"/>
              <w:ind w:left="323" w:hanging="32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1711D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มีการนำผลการประเมินมาใช้จริง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เช่น การปรับปรุงโครงสร้างหลักสูตร </w:t>
            </w:r>
            <w:r w:rsidR="0021711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การจัดทำแผนพัฒนาบุคลากร การปรับปรุงกระบวนการเรียนการสอน และการพัฒนาโครงสร้างพื้นฐานสนับสนุน</w:t>
            </w:r>
          </w:p>
          <w:p w14:paraId="04325306" w14:textId="624F3F09" w:rsidR="00470878" w:rsidRPr="00470878" w:rsidRDefault="00470878" w:rsidP="00010A45">
            <w:pPr>
              <w:pStyle w:val="NormalWeb"/>
              <w:numPr>
                <w:ilvl w:val="0"/>
                <w:numId w:val="24"/>
              </w:numPr>
              <w:suppressAutoHyphens w:val="0"/>
              <w:spacing w:before="0" w:after="0" w:line="240" w:lineRule="auto"/>
              <w:ind w:left="323" w:hanging="32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1711D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มีการรายงานผลต่อสภามหาวิทยาลัยและหน่วยงานที่เกี่ยวข้อง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โดยกำหนดรอบ</w:t>
            </w:r>
            <w:r w:rsidR="0021711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การติดตามผลอย่างชัดเจน (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เดือน และ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12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เดือน) ทำให้มั่นใจได้ว่าข้อเสนอแนะถูกนำไปใช้ต่อเนื่อง</w:t>
            </w:r>
          </w:p>
          <w:p w14:paraId="19A7C408" w14:textId="77777777" w:rsidR="00470878" w:rsidRPr="00470878" w:rsidRDefault="00470878" w:rsidP="00010A45">
            <w:pPr>
              <w:pStyle w:val="NormalWeb"/>
              <w:numPr>
                <w:ilvl w:val="0"/>
                <w:numId w:val="24"/>
              </w:numPr>
              <w:suppressAutoHyphens w:val="0"/>
              <w:spacing w:before="0" w:after="0" w:line="240" w:lineRule="auto"/>
              <w:ind w:left="323" w:hanging="32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1711D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เชื่อมโยงกับการกำหนดกลยุทธ์และแผนปฏิบัติการ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ข้อเสนอแนะจากการ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ประเมินคุณภาพถูกนำไปบูรณาการกับ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KPI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OKR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ของหน่วยงาน เพื่อผลักดันสู่การปฏิบัติจริง</w:t>
            </w:r>
          </w:p>
          <w:p w14:paraId="236FF1F1" w14:textId="59A72D41" w:rsidR="00470878" w:rsidRPr="00470878" w:rsidRDefault="00470878" w:rsidP="00010A45">
            <w:pPr>
              <w:pStyle w:val="NormalWeb"/>
              <w:numPr>
                <w:ilvl w:val="0"/>
                <w:numId w:val="24"/>
              </w:numPr>
              <w:suppressAutoHyphens w:val="0"/>
              <w:spacing w:before="0" w:after="0" w:line="240" w:lineRule="auto"/>
              <w:ind w:left="323" w:hanging="32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1711D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มีการกำหนดผู้รับผิดชอบชัดเจน</w:t>
            </w:r>
            <w:r w:rsidR="0021711D">
              <w:rPr>
                <w:rStyle w:val="Strong"/>
                <w:rFonts w:ascii="TH SarabunPSK" w:hAnsi="TH SarabunPSK" w:cs="TH SarabunPSK" w:hint="cs"/>
                <w:b w:val="0"/>
                <w:bCs w:val="0"/>
                <w:sz w:val="32"/>
                <w:szCs w:val="32"/>
                <w:u w:val="single"/>
                <w:cs/>
              </w:rPr>
              <w:t xml:space="preserve"> </w:t>
            </w:r>
            <w:r w:rsidR="0021711D">
              <w:rPr>
                <w:rStyle w:val="Strong"/>
                <w:u w:val="single"/>
                <w:cs/>
              </w:rPr>
              <w:br/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หน่วยงานหลัก เช่น กองพัฒนาคุณภาพ สภามหาวิทยาลัย และผู้บริหารทุกระดับ มีบทบาทร่วมในการผลักดันการใช้ผลประเมิน</w:t>
            </w:r>
          </w:p>
        </w:tc>
        <w:tc>
          <w:tcPr>
            <w:tcW w:w="1310" w:type="pct"/>
          </w:tcPr>
          <w:p w14:paraId="6F5FF52A" w14:textId="77777777" w:rsidR="000C01E7" w:rsidRPr="00470878" w:rsidRDefault="000C01E7" w:rsidP="00010A45">
            <w:pPr>
              <w:pStyle w:val="NormalWeb"/>
              <w:numPr>
                <w:ilvl w:val="1"/>
                <w:numId w:val="24"/>
              </w:numPr>
              <w:suppressAutoHyphens w:val="0"/>
              <w:spacing w:before="0" w:after="0" w:line="240" w:lineRule="auto"/>
              <w:ind w:left="323" w:hanging="32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นำ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มาวิเคราะห์เชิงกลยุทธ์ และจัดทำเป็นแผนพัฒนา (</w:t>
            </w:r>
            <w:r w:rsidRPr="000C01E7">
              <w:rPr>
                <w:rFonts w:ascii="TH SarabunPSK" w:hAnsi="TH SarabunPSK" w:cs="TH SarabunPSK"/>
                <w:sz w:val="32"/>
                <w:szCs w:val="32"/>
                <w:u w:val="single"/>
              </w:rPr>
              <w:t>Improvement plan</w:t>
            </w: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)</w:t>
            </w:r>
            <w:r w:rsidRPr="000C01E7">
              <w:rPr>
                <w:rFonts w:ascii="TH SarabunPSK" w:hAnsi="TH SarabunPSK" w:cs="TH SarabunPSK"/>
                <w:sz w:val="32"/>
                <w:szCs w:val="32"/>
                <w:u w:val="single"/>
              </w:rPr>
              <w:t xml:space="preserve"> </w:t>
            </w:r>
            <w:r w:rsidRPr="000C01E7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ที่เป็นรูปธรรม</w:t>
            </w: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ในทุกระดับ</w:t>
            </w:r>
          </w:p>
          <w:p w14:paraId="3B7F75DC" w14:textId="31C511F7" w:rsidR="00470878" w:rsidRPr="00470878" w:rsidRDefault="00470878" w:rsidP="00010A45">
            <w:pPr>
              <w:pStyle w:val="NormalWeb"/>
              <w:numPr>
                <w:ilvl w:val="1"/>
                <w:numId w:val="24"/>
              </w:numPr>
              <w:suppressAutoHyphens w:val="0"/>
              <w:spacing w:before="0" w:after="0" w:line="240" w:lineRule="auto"/>
              <w:ind w:left="318" w:hanging="28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1711D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การวัดผลลัพธ์เชิงคุณภาพยังไม่ชัดเจน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แม้มีการนำข้อเสนอแนะมาใช้ แต่ยังขาดหลักฐานที่แสดงให้เห็นว่าเกิดกา</w:t>
            </w:r>
            <w:r w:rsidR="0021711D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เปลี่ยนแปลงที่เป็นรูปธรรม เช่น ผลสัมฤทธิ์ทางการเรียนของผู้เรียน คุณภาพบัณฑิต หรือการยอมรับของผู้ใช้บัณฑิต</w:t>
            </w:r>
          </w:p>
          <w:p w14:paraId="23D95802" w14:textId="77777777" w:rsidR="00470878" w:rsidRPr="00470878" w:rsidRDefault="00470878" w:rsidP="00010A45">
            <w:pPr>
              <w:pStyle w:val="NormalWeb"/>
              <w:numPr>
                <w:ilvl w:val="1"/>
                <w:numId w:val="24"/>
              </w:numPr>
              <w:suppressAutoHyphens w:val="0"/>
              <w:spacing w:before="0" w:after="0" w:line="240" w:lineRule="auto"/>
              <w:ind w:left="323" w:hanging="32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1711D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การสื่อสารผลการปรับปรุงกลับไปยังผู้มีส่วนได้ส่วนเสีย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ยังไม่ชัดเจนว่าผู้ให้ข้อมูลในการประเมิน (เช่น นักศึกษา ศิษย์เก่า ผู้ใช้บัณฑิต) ได้รับทราบผลการดำเนินการแก้ไขหรือไม่</w:t>
            </w:r>
          </w:p>
          <w:p w14:paraId="234E7354" w14:textId="25AAB1C3" w:rsidR="00470878" w:rsidRPr="000C01E7" w:rsidRDefault="00470878" w:rsidP="00010A45">
            <w:pPr>
              <w:pStyle w:val="NormalWeb"/>
              <w:numPr>
                <w:ilvl w:val="1"/>
                <w:numId w:val="24"/>
              </w:numPr>
              <w:suppressAutoHyphens w:val="0"/>
              <w:spacing w:before="0" w:after="0" w:line="240" w:lineRule="auto"/>
              <w:ind w:left="323" w:hanging="32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1711D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 xml:space="preserve">การยกระดับผลการประเมินสู่ </w:t>
            </w:r>
            <w:r w:rsidRPr="0021711D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</w:rPr>
              <w:t>Best Practice</w:t>
            </w: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ยังไม่พบหลักฐานว่ามหาวิทยาลัยได้เผยแพร่หรือแลกเปลี่ยนการใช้ผลการ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ประเมินคุณภาพในลักษณะเป็นต้นแบบที่ได้รับการยอมรับระดับชาติหรือนานาชาติ</w:t>
            </w:r>
          </w:p>
          <w:p w14:paraId="18A1787B" w14:textId="152385A2" w:rsidR="00470878" w:rsidRPr="00470878" w:rsidRDefault="00470878" w:rsidP="00470878">
            <w:pPr>
              <w:spacing w:after="0" w:line="240" w:lineRule="auto"/>
              <w:ind w:left="323" w:hanging="32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7" w:type="pct"/>
          </w:tcPr>
          <w:p w14:paraId="0597B691" w14:textId="77777777" w:rsidR="00470878" w:rsidRPr="00470878" w:rsidRDefault="00470878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4</w:t>
            </w:r>
          </w:p>
        </w:tc>
        <w:tc>
          <w:tcPr>
            <w:tcW w:w="489" w:type="pct"/>
          </w:tcPr>
          <w:p w14:paraId="28438EC7" w14:textId="75B40E23" w:rsidR="00470878" w:rsidRPr="00470878" w:rsidRDefault="004C50CD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470878" w:rsidRPr="00470878" w14:paraId="59F3E47C" w14:textId="77777777" w:rsidTr="00511F4D">
        <w:trPr>
          <w:trHeight w:val="340"/>
        </w:trPr>
        <w:tc>
          <w:tcPr>
            <w:tcW w:w="219" w:type="pct"/>
          </w:tcPr>
          <w:p w14:paraId="390FDCAB" w14:textId="77777777" w:rsidR="00470878" w:rsidRPr="00470878" w:rsidRDefault="00470878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</w:rPr>
              <w:t>C.8.7</w:t>
            </w:r>
          </w:p>
        </w:tc>
        <w:tc>
          <w:tcPr>
            <w:tcW w:w="1356" w:type="pct"/>
          </w:tcPr>
          <w:p w14:paraId="30916776" w14:textId="77777777" w:rsidR="00470878" w:rsidRPr="00470878" w:rsidRDefault="00470878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มีกระบวนการบริหารจัดการความเสี่ยง กำกับติดตาม และประเมินผลการดำเนินงาน และใช้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ผลการประเมินเพื่อการปรับปรุงพัฒนา</w:t>
            </w:r>
          </w:p>
          <w:p w14:paraId="553ADD74" w14:textId="77777777" w:rsidR="00470878" w:rsidRPr="00470878" w:rsidRDefault="00470878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4E7ED6" w14:textId="77777777" w:rsidR="00470878" w:rsidRPr="00470878" w:rsidRDefault="00470878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64AD76" w14:textId="77777777" w:rsidR="00470878" w:rsidRPr="00470878" w:rsidRDefault="00470878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5F59EB" w14:textId="77777777" w:rsidR="00470878" w:rsidRPr="00470878" w:rsidRDefault="00470878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093BE1" w14:textId="77777777" w:rsidR="00470878" w:rsidRPr="00470878" w:rsidRDefault="00470878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8DF70B" w14:textId="77777777" w:rsidR="00470878" w:rsidRPr="00470878" w:rsidRDefault="00470878" w:rsidP="00470878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0" w:type="pct"/>
          </w:tcPr>
          <w:p w14:paraId="13AB1F9B" w14:textId="52061E09" w:rsidR="00470878" w:rsidRPr="00470878" w:rsidRDefault="00470878" w:rsidP="00010A45">
            <w:pPr>
              <w:pStyle w:val="NormalWeb"/>
              <w:numPr>
                <w:ilvl w:val="1"/>
                <w:numId w:val="25"/>
              </w:numPr>
              <w:suppressAutoHyphens w:val="0"/>
              <w:spacing w:before="0" w:after="0" w:line="240" w:lineRule="auto"/>
              <w:ind w:left="32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6C66B3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มีนโยบายและคู่มือบริหารความเสี่ยงที่ชัดเจน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หาวิทยาลัยได้กำหนดนโยบายและจัดทำคู่มือการบริหารความเสี่ยงที่ผ่านความเห็นชอบจากทุกระดับคณะกรรมการ และสภามหาวิทยาลัย ตั้งแต่ปี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2565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และถ่ายทอดไปสู่ทุกส่วนงาน</w:t>
            </w:r>
          </w:p>
          <w:p w14:paraId="26E838BB" w14:textId="77777777" w:rsidR="00470878" w:rsidRPr="00470878" w:rsidRDefault="00470878" w:rsidP="00010A45">
            <w:pPr>
              <w:pStyle w:val="NormalWeb"/>
              <w:numPr>
                <w:ilvl w:val="1"/>
                <w:numId w:val="25"/>
              </w:numPr>
              <w:suppressAutoHyphens w:val="0"/>
              <w:spacing w:before="0" w:after="0" w:line="240" w:lineRule="auto"/>
              <w:ind w:left="323" w:hanging="32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6C66B3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ใช้มาตรฐานสากลในการออกแบบระบบ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กระบวนการบริหารความเสี่ยงอ้างอิงตามกรอบ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COSO-ERM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ครอบคลุม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 ตั้งแต่การกำหนดวัตถุประสงค์ การระบุ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และประเมินเหตุการณ์เสี่ยง ไปจนถึงการติดตามและประเมินผล</w:t>
            </w:r>
          </w:p>
          <w:p w14:paraId="35D512FC" w14:textId="77777777" w:rsidR="00470878" w:rsidRPr="00470878" w:rsidRDefault="00470878" w:rsidP="00010A45">
            <w:pPr>
              <w:pStyle w:val="NormalWeb"/>
              <w:numPr>
                <w:ilvl w:val="1"/>
                <w:numId w:val="25"/>
              </w:numPr>
              <w:suppressAutoHyphens w:val="0"/>
              <w:spacing w:before="0" w:after="0" w:line="240" w:lineRule="auto"/>
              <w:ind w:left="323" w:hanging="32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6C66B3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ครอบคลุมประเภทความเสี่ยงสำคัญครบถ้วน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ทั้ง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Strategic, Operational, Financial, Compliance, Digital Technology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>Reputation Risk</w:t>
            </w:r>
          </w:p>
          <w:p w14:paraId="4A46181A" w14:textId="77777777" w:rsidR="00470878" w:rsidRPr="00470878" w:rsidRDefault="00470878" w:rsidP="00010A45">
            <w:pPr>
              <w:pStyle w:val="NormalWeb"/>
              <w:numPr>
                <w:ilvl w:val="1"/>
                <w:numId w:val="25"/>
              </w:numPr>
              <w:suppressAutoHyphens w:val="0"/>
              <w:spacing w:before="0" w:after="0" w:line="240" w:lineRule="auto"/>
              <w:ind w:left="323" w:hanging="32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6C66B3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มีการกำกับติดตามผลหลายรอบต่อปี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มีการรายงานความก้าวหน้าการจัดการความเสี่ยงต่อคณะกรรมการในรอบ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เดือน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9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เดือน และ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12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เดือน ช่วยให้เกิดการปรับปรุงได้อย่างต่อเนื่อง</w:t>
            </w:r>
          </w:p>
          <w:p w14:paraId="7E176D04" w14:textId="77777777" w:rsidR="00470878" w:rsidRPr="00470878" w:rsidRDefault="00470878" w:rsidP="00010A45">
            <w:pPr>
              <w:pStyle w:val="NormalWeb"/>
              <w:numPr>
                <w:ilvl w:val="1"/>
                <w:numId w:val="25"/>
              </w:numPr>
              <w:suppressAutoHyphens w:val="0"/>
              <w:spacing w:before="0" w:after="0" w:line="240" w:lineRule="auto"/>
              <w:ind w:left="323" w:hanging="32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6C66B3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 xml:space="preserve">มีการเชื่อมโยงความเสี่ยง </w:t>
            </w:r>
            <w:r w:rsidRPr="006C66B3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</w:rPr>
              <w:t xml:space="preserve">Top-Down </w:t>
            </w:r>
            <w:r w:rsidRPr="006C66B3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 xml:space="preserve">และ </w:t>
            </w:r>
            <w:r w:rsidRPr="006C66B3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</w:rPr>
              <w:t>Bottom-Up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ทำให้แผนบริหารความเสี่ยงในระดับมหาวิทยาลัยเชื่อมโยงกับส่วนงานย่อย และสะท้อนประเด็นเสี่ยงที่สำคัญต่อพันธกิจทุกด้าน</w:t>
            </w:r>
          </w:p>
          <w:p w14:paraId="4B4B6817" w14:textId="4E338120" w:rsidR="00470878" w:rsidRPr="00470878" w:rsidRDefault="00470878" w:rsidP="00010A45">
            <w:pPr>
              <w:pStyle w:val="NormalWeb"/>
              <w:numPr>
                <w:ilvl w:val="1"/>
                <w:numId w:val="25"/>
              </w:numPr>
              <w:suppressAutoHyphens w:val="0"/>
              <w:spacing w:before="0" w:after="0" w:line="240" w:lineRule="auto"/>
              <w:ind w:left="323" w:hanging="32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6C66B3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การดำเนินการมีผลลัพธ์เชิงรูปธรรม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เช่น การลดระดับความเสี่ยงให้อยู่ในระดับที่ยอมรับได้ (จาก 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62.5%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ถึง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87.5%)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กิจกรรมควบคุมความเสี่ยงสำเร็จเกินเป้าหมาย (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>94.12%)</w:t>
            </w:r>
          </w:p>
        </w:tc>
        <w:tc>
          <w:tcPr>
            <w:tcW w:w="1310" w:type="pct"/>
          </w:tcPr>
          <w:p w14:paraId="49459490" w14:textId="77777777" w:rsidR="00470878" w:rsidRPr="00470878" w:rsidRDefault="00470878" w:rsidP="00010A45">
            <w:pPr>
              <w:pStyle w:val="NormalWeb"/>
              <w:numPr>
                <w:ilvl w:val="0"/>
                <w:numId w:val="26"/>
              </w:numPr>
              <w:suppressAutoHyphens w:val="0"/>
              <w:spacing w:before="0" w:after="0" w:line="240" w:lineRule="auto"/>
              <w:ind w:left="318" w:hanging="318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C66B3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lastRenderedPageBreak/>
              <w:t xml:space="preserve">ขาดการจัดทำ </w:t>
            </w:r>
            <w:r w:rsidRPr="006C66B3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</w:rPr>
              <w:t>Business Continuity Plan (BCP)</w:t>
            </w:r>
            <w:r w:rsidRPr="0047087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แม้จะมีระบบบริหารความเสี่ยง แต่ยังไม่มีแผนรองรับความต่อเนื่องทางธุรกิจเมื่อเผชิญเหตุฉุกเฉิน เช่น ภัยพิบัติทางธรรมชาติหรือไซเบอร์</w:t>
            </w:r>
          </w:p>
          <w:p w14:paraId="329FDC4B" w14:textId="77777777" w:rsidR="00470878" w:rsidRPr="00470878" w:rsidRDefault="00470878" w:rsidP="00010A45">
            <w:pPr>
              <w:pStyle w:val="NormalWeb"/>
              <w:numPr>
                <w:ilvl w:val="0"/>
                <w:numId w:val="26"/>
              </w:numPr>
              <w:suppressAutoHyphens w:val="0"/>
              <w:spacing w:before="0" w:after="0" w:line="240" w:lineRule="auto"/>
              <w:ind w:left="318" w:hanging="318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C66B3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การสร้างวัฒนธรรมองค์กรด้านการบริหารความเสี่ยงยังไม่เข้มแข็ง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ผู้บริหารและบุคลากรบางส่วนยังให้ความสำคัญน้อย ทำให้ความเสี่ยงไม่ถูกขับเคลื่อนเป็นวัฒนธรรมองค์กรจริง</w:t>
            </w:r>
          </w:p>
          <w:p w14:paraId="71186E6A" w14:textId="1BD1DC49" w:rsidR="00470878" w:rsidRPr="00470878" w:rsidRDefault="00470878" w:rsidP="00010A45">
            <w:pPr>
              <w:pStyle w:val="NormalWeb"/>
              <w:numPr>
                <w:ilvl w:val="0"/>
                <w:numId w:val="26"/>
              </w:numPr>
              <w:suppressAutoHyphens w:val="0"/>
              <w:spacing w:before="0" w:after="0" w:line="240" w:lineRule="auto"/>
              <w:ind w:left="318" w:hanging="318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C66B3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lastRenderedPageBreak/>
              <w:t>ตัวชี้วัด (</w:t>
            </w:r>
            <w:r w:rsidRPr="006C66B3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</w:rPr>
              <w:t xml:space="preserve">KRI) </w:t>
            </w:r>
            <w:r w:rsidRPr="006C66B3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ยังไม่ท้าทายและไม่ชี้สาเหตุเชิงลึก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จำเป็นต้องปรับปรุงตัวชี้วัดให้สามารถสะท้อนถึงสาเหตุและมีความ</w:t>
            </w:r>
            <w:r w:rsidR="006C66B3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>ท้าทายมากขึ้น</w:t>
            </w:r>
          </w:p>
          <w:p w14:paraId="54A27246" w14:textId="5CFC8A73" w:rsidR="00470878" w:rsidRPr="00470878" w:rsidRDefault="00470878" w:rsidP="00010A45">
            <w:pPr>
              <w:pStyle w:val="NormalWeb"/>
              <w:numPr>
                <w:ilvl w:val="0"/>
                <w:numId w:val="26"/>
              </w:numPr>
              <w:suppressAutoHyphens w:val="0"/>
              <w:spacing w:before="0" w:after="0" w:line="240" w:lineRule="auto"/>
              <w:ind w:left="318" w:hanging="318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C66B3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การเก็บข้อมูลเพื่อการวิเคราะห์ยัง</w:t>
            </w:r>
            <w:r w:rsidR="006C66B3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br/>
            </w:r>
            <w:r w:rsidRPr="006C66B3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ไม่ครบถ้วนทุกมิติ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การวิเคราะห์ความเสี่ยงยังขาดฐานข้อมูลที่เป็นระบบและเพียงพอ ทำให้บางประเด็นอาจไม่ได้รับการวิเคราะห์เชิงลึก</w:t>
            </w:r>
          </w:p>
          <w:p w14:paraId="64FF1836" w14:textId="77777777" w:rsidR="00470878" w:rsidRPr="00470878" w:rsidRDefault="00470878" w:rsidP="00010A45">
            <w:pPr>
              <w:pStyle w:val="NormalWeb"/>
              <w:numPr>
                <w:ilvl w:val="0"/>
                <w:numId w:val="26"/>
              </w:numPr>
              <w:suppressAutoHyphens w:val="0"/>
              <w:spacing w:before="0" w:after="0" w:line="240" w:lineRule="auto"/>
              <w:ind w:left="318" w:hanging="318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C66B3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การจัดการ ความเสี่ยงจากการทุจริต (</w:t>
            </w:r>
            <w:r w:rsidRPr="006C66B3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</w:rPr>
              <w:t>Fraud Risk</w:t>
            </w:r>
            <w:r w:rsidRPr="006C66B3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) ยังไม่เป็นระบบ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ควรจัดระดับความเสี่ยงการทุจริตและวัดผลกระทบในเชิงมูลค่าทั้งที่เป็นตัวเงินและไม่เป็นตัวเงิน รวมถึงพัฒนาฐานข้อมูลที่บันทึกกรณีการทุจริตอย่างเป็นระบบ</w:t>
            </w:r>
          </w:p>
          <w:p w14:paraId="26E52761" w14:textId="4E374B29" w:rsidR="00470878" w:rsidRPr="004C50CD" w:rsidRDefault="00470878" w:rsidP="00010A45">
            <w:pPr>
              <w:pStyle w:val="NormalWeb"/>
              <w:numPr>
                <w:ilvl w:val="0"/>
                <w:numId w:val="26"/>
              </w:numPr>
              <w:suppressAutoHyphens w:val="0"/>
              <w:spacing w:before="0" w:after="0" w:line="240" w:lineRule="auto"/>
              <w:ind w:left="318" w:hanging="318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C50CD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 xml:space="preserve">ความเข้าใจระหว่าง </w:t>
            </w:r>
            <w:r w:rsidRPr="004C50CD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</w:rPr>
              <w:t>“</w:t>
            </w:r>
            <w:r w:rsidRPr="004C50CD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การบริหารความเสี่ยง</w:t>
            </w:r>
            <w:r w:rsidRPr="004C50CD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</w:rPr>
              <w:t xml:space="preserve">” </w:t>
            </w:r>
            <w:r w:rsidRPr="004C50CD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 xml:space="preserve">และ </w:t>
            </w:r>
            <w:r w:rsidRPr="004C50CD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</w:rPr>
              <w:t>“</w:t>
            </w:r>
            <w:r w:rsidRPr="004C50CD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การควบคุมภายใน</w:t>
            </w:r>
            <w:r w:rsidRPr="004C50CD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</w:rPr>
              <w:t xml:space="preserve">” </w:t>
            </w:r>
            <w:r w:rsidRPr="004C50CD">
              <w:rPr>
                <w:rStyle w:val="Strong"/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ยังมีความคลาดเคลื่อน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พบจากผลการติดตาม</w:t>
            </w:r>
            <w:r w:rsidRPr="0047087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ส่วนงานบางแห่ง จึงควรมีการสื่อสารและอบรมเชิงลึกเพิ่มเติม</w:t>
            </w:r>
          </w:p>
        </w:tc>
        <w:tc>
          <w:tcPr>
            <w:tcW w:w="317" w:type="pct"/>
          </w:tcPr>
          <w:p w14:paraId="402472BB" w14:textId="77777777" w:rsidR="00470878" w:rsidRPr="00470878" w:rsidRDefault="00470878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4</w:t>
            </w:r>
          </w:p>
        </w:tc>
        <w:tc>
          <w:tcPr>
            <w:tcW w:w="489" w:type="pct"/>
          </w:tcPr>
          <w:p w14:paraId="51523624" w14:textId="3A4B4C1F" w:rsidR="00470878" w:rsidRPr="00470878" w:rsidRDefault="004C50CD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F066BD" w:rsidRPr="00470878" w14:paraId="66A8EFA3" w14:textId="77777777" w:rsidTr="00511F4D">
        <w:trPr>
          <w:trHeight w:val="340"/>
        </w:trPr>
        <w:tc>
          <w:tcPr>
            <w:tcW w:w="4194" w:type="pct"/>
            <w:gridSpan w:val="4"/>
          </w:tcPr>
          <w:p w14:paraId="7C9147FA" w14:textId="77777777" w:rsidR="00F066BD" w:rsidRPr="00470878" w:rsidRDefault="00F066BD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สรุปผลในภาพรวม (</w:t>
            </w: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Overall</w:t>
            </w: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317" w:type="pct"/>
            <w:shd w:val="clear" w:color="auto" w:fill="92D050"/>
          </w:tcPr>
          <w:p w14:paraId="6C834757" w14:textId="77777777" w:rsidR="00F066BD" w:rsidRPr="00470878" w:rsidRDefault="00F066BD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8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89" w:type="pct"/>
            <w:shd w:val="clear" w:color="auto" w:fill="FFFF00"/>
          </w:tcPr>
          <w:p w14:paraId="0354C8D3" w14:textId="5BE1EAC0" w:rsidR="00F066BD" w:rsidRPr="00470878" w:rsidRDefault="004C50CD" w:rsidP="0047087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</w:tbl>
    <w:p w14:paraId="0FC5982E" w14:textId="77777777" w:rsidR="00ED5D83" w:rsidRDefault="00ED5D83" w:rsidP="00B90182">
      <w:pPr>
        <w:suppressAutoHyphens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AB4054" w14:textId="77777777" w:rsidR="00ED5D83" w:rsidRPr="008446F0" w:rsidRDefault="00ED5D83" w:rsidP="00B90182">
      <w:pPr>
        <w:suppressAutoHyphens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ED5D83" w:rsidRPr="008446F0" w:rsidSect="00B509F4">
          <w:headerReference w:type="default" r:id="rId10"/>
          <w:pgSz w:w="16838" w:h="11906" w:orient="landscape"/>
          <w:pgMar w:top="1560" w:right="1245" w:bottom="851" w:left="1701" w:header="426" w:footer="0" w:gutter="0"/>
          <w:cols w:space="720"/>
          <w:formProt w:val="0"/>
          <w:docGrid w:linePitch="360" w:charSpace="8192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2970"/>
      </w:tblGrid>
      <w:tr w:rsidR="004A779E" w:rsidRPr="00D20000" w14:paraId="3BFD9737" w14:textId="77777777" w:rsidTr="00D20000">
        <w:tc>
          <w:tcPr>
            <w:tcW w:w="6091" w:type="dxa"/>
          </w:tcPr>
          <w:p w14:paraId="76A7EFDB" w14:textId="4CE3D31B" w:rsidR="00FB6875" w:rsidRPr="00D20000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14:paraId="23A99674" w14:textId="242C8B28" w:rsidR="00FB6875" w:rsidRPr="00D20000" w:rsidRDefault="00FB6875" w:rsidP="00E115F4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D20000" w:rsidRPr="00D20000" w14:paraId="3A145906" w14:textId="77777777" w:rsidTr="00D20000">
        <w:tc>
          <w:tcPr>
            <w:tcW w:w="6091" w:type="dxa"/>
          </w:tcPr>
          <w:p w14:paraId="494410BA" w14:textId="23738217" w:rsidR="00D20000" w:rsidRPr="00D20000" w:rsidRDefault="00D20000" w:rsidP="00E115F4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...................................................</w:t>
            </w:r>
          </w:p>
        </w:tc>
        <w:tc>
          <w:tcPr>
            <w:tcW w:w="2970" w:type="dxa"/>
          </w:tcPr>
          <w:p w14:paraId="534285D0" w14:textId="77777777" w:rsidR="00D20000" w:rsidRPr="00D20000" w:rsidRDefault="00D20000" w:rsidP="00E115F4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4A779E" w:rsidRPr="00D20000" w14:paraId="4EFD976B" w14:textId="77777777" w:rsidTr="00D20000">
        <w:tc>
          <w:tcPr>
            <w:tcW w:w="6091" w:type="dxa"/>
          </w:tcPr>
          <w:p w14:paraId="0A9EDFDE" w14:textId="6C12A5BA" w:rsidR="004A779E" w:rsidRPr="00D20000" w:rsidRDefault="00D20000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(</w:t>
            </w:r>
            <w:r w:rsidR="004A779E" w:rsidRPr="00D2000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รองศาสตราจารย์ ดร.วิมลวรรณ  พิมพ์พันธุ์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)</w:t>
            </w:r>
          </w:p>
        </w:tc>
        <w:tc>
          <w:tcPr>
            <w:tcW w:w="2970" w:type="dxa"/>
          </w:tcPr>
          <w:p w14:paraId="0BFEF4AF" w14:textId="1F29DCF3" w:rsidR="004A779E" w:rsidRPr="00D20000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D2000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ประธานกรรมการ</w:t>
            </w:r>
          </w:p>
        </w:tc>
      </w:tr>
      <w:tr w:rsidR="00D20000" w:rsidRPr="00D20000" w14:paraId="3EFA38E0" w14:textId="77777777" w:rsidTr="00D20000">
        <w:tc>
          <w:tcPr>
            <w:tcW w:w="6091" w:type="dxa"/>
          </w:tcPr>
          <w:p w14:paraId="1C88D904" w14:textId="77777777" w:rsidR="00D20000" w:rsidRDefault="00D20000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14:paraId="48FA2214" w14:textId="77777777" w:rsidR="00D20000" w:rsidRPr="00D20000" w:rsidRDefault="00D20000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4A779E" w:rsidRPr="00D20000" w14:paraId="3C80DA3D" w14:textId="77777777" w:rsidTr="00D20000">
        <w:tc>
          <w:tcPr>
            <w:tcW w:w="6091" w:type="dxa"/>
          </w:tcPr>
          <w:p w14:paraId="71A6C666" w14:textId="4A235233" w:rsidR="004A779E" w:rsidRPr="00D20000" w:rsidRDefault="004A779E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14:paraId="261631CA" w14:textId="77777777" w:rsidR="004A779E" w:rsidRPr="00D20000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4A779E" w:rsidRPr="00D20000" w14:paraId="168144BF" w14:textId="77777777" w:rsidTr="00D20000">
        <w:tc>
          <w:tcPr>
            <w:tcW w:w="6091" w:type="dxa"/>
          </w:tcPr>
          <w:p w14:paraId="29762FAD" w14:textId="709D9B43" w:rsidR="004A779E" w:rsidRPr="00D20000" w:rsidRDefault="00D20000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...................................................</w:t>
            </w:r>
          </w:p>
        </w:tc>
        <w:tc>
          <w:tcPr>
            <w:tcW w:w="2970" w:type="dxa"/>
          </w:tcPr>
          <w:p w14:paraId="360FC83B" w14:textId="071B41E5" w:rsidR="004A779E" w:rsidRPr="00D20000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4A779E" w:rsidRPr="00D20000" w14:paraId="2976D27C" w14:textId="77777777" w:rsidTr="00D20000">
        <w:tc>
          <w:tcPr>
            <w:tcW w:w="6091" w:type="dxa"/>
          </w:tcPr>
          <w:p w14:paraId="78370789" w14:textId="40E8CC67" w:rsidR="004A779E" w:rsidRPr="00D20000" w:rsidRDefault="00D20000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(</w:t>
            </w:r>
            <w:r w:rsidR="00594AE0" w:rsidRPr="00D2000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ผู้ช่วยศาสตราจารย์ ดร.น้ำเงิน  จันทรมณี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)</w:t>
            </w:r>
          </w:p>
        </w:tc>
        <w:tc>
          <w:tcPr>
            <w:tcW w:w="2970" w:type="dxa"/>
          </w:tcPr>
          <w:p w14:paraId="7228FCCA" w14:textId="3BBBA185" w:rsidR="004A779E" w:rsidRPr="00D20000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D2000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กรรมการ</w:t>
            </w:r>
          </w:p>
        </w:tc>
      </w:tr>
      <w:tr w:rsidR="00D20000" w:rsidRPr="00D20000" w14:paraId="46A138CC" w14:textId="77777777" w:rsidTr="00D20000">
        <w:tc>
          <w:tcPr>
            <w:tcW w:w="6091" w:type="dxa"/>
          </w:tcPr>
          <w:p w14:paraId="6A3272BD" w14:textId="77777777" w:rsidR="00D20000" w:rsidRPr="00D20000" w:rsidRDefault="00D20000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14:paraId="2C68AC28" w14:textId="77777777" w:rsidR="00D20000" w:rsidRPr="00D20000" w:rsidRDefault="00D20000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4A779E" w:rsidRPr="00D20000" w14:paraId="55B8AFDA" w14:textId="77777777" w:rsidTr="00D20000">
        <w:tc>
          <w:tcPr>
            <w:tcW w:w="6091" w:type="dxa"/>
          </w:tcPr>
          <w:p w14:paraId="4E75B7B0" w14:textId="3B63E354" w:rsidR="004A779E" w:rsidRPr="00D20000" w:rsidRDefault="004A779E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14:paraId="1514B035" w14:textId="77777777" w:rsidR="004A779E" w:rsidRPr="00D20000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4A779E" w:rsidRPr="00D20000" w14:paraId="7EABCECB" w14:textId="77777777" w:rsidTr="00D20000">
        <w:tc>
          <w:tcPr>
            <w:tcW w:w="6091" w:type="dxa"/>
          </w:tcPr>
          <w:p w14:paraId="3489A31E" w14:textId="695A5A11" w:rsidR="004A779E" w:rsidRPr="00D20000" w:rsidRDefault="00D20000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...................................................</w:t>
            </w:r>
          </w:p>
        </w:tc>
        <w:tc>
          <w:tcPr>
            <w:tcW w:w="2970" w:type="dxa"/>
          </w:tcPr>
          <w:p w14:paraId="1F4394AF" w14:textId="6429DC28" w:rsidR="004A779E" w:rsidRPr="00D20000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4A779E" w:rsidRPr="00D20000" w14:paraId="18EC193A" w14:textId="77777777" w:rsidTr="00D20000">
        <w:tc>
          <w:tcPr>
            <w:tcW w:w="6091" w:type="dxa"/>
          </w:tcPr>
          <w:p w14:paraId="20293E0E" w14:textId="2F809332" w:rsidR="004A779E" w:rsidRPr="00D20000" w:rsidRDefault="00D20000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(</w:t>
            </w:r>
            <w:r w:rsidR="00594AE0" w:rsidRPr="00D2000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ผู้ช่วยศาสตราจารย์บพิธ  ฉุยฉาย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)</w:t>
            </w:r>
          </w:p>
        </w:tc>
        <w:tc>
          <w:tcPr>
            <w:tcW w:w="2970" w:type="dxa"/>
          </w:tcPr>
          <w:p w14:paraId="693E5FBF" w14:textId="34EFE03F" w:rsidR="004A779E" w:rsidRPr="00D20000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D2000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กรรมการ</w:t>
            </w:r>
          </w:p>
        </w:tc>
      </w:tr>
      <w:tr w:rsidR="00D20000" w:rsidRPr="00D20000" w14:paraId="1F3EA763" w14:textId="77777777" w:rsidTr="00D20000">
        <w:tc>
          <w:tcPr>
            <w:tcW w:w="6091" w:type="dxa"/>
          </w:tcPr>
          <w:p w14:paraId="01D7CED7" w14:textId="77777777" w:rsidR="00D20000" w:rsidRPr="00D20000" w:rsidRDefault="00D20000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14:paraId="4F26D177" w14:textId="77777777" w:rsidR="00D20000" w:rsidRPr="00D20000" w:rsidRDefault="00D20000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4A779E" w:rsidRPr="00D20000" w14:paraId="04F25219" w14:textId="77777777" w:rsidTr="00D20000">
        <w:tc>
          <w:tcPr>
            <w:tcW w:w="6091" w:type="dxa"/>
          </w:tcPr>
          <w:p w14:paraId="33BCB69A" w14:textId="77777777" w:rsidR="004A779E" w:rsidRPr="00D20000" w:rsidRDefault="004A779E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14:paraId="69B5F7DA" w14:textId="77777777" w:rsidR="004A779E" w:rsidRPr="00D20000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4A779E" w:rsidRPr="00D20000" w14:paraId="4801B734" w14:textId="77777777" w:rsidTr="00D20000">
        <w:tc>
          <w:tcPr>
            <w:tcW w:w="6091" w:type="dxa"/>
          </w:tcPr>
          <w:p w14:paraId="34907CB2" w14:textId="4A3E1A6A" w:rsidR="004A779E" w:rsidRPr="00D20000" w:rsidRDefault="00D20000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...................................................</w:t>
            </w:r>
          </w:p>
        </w:tc>
        <w:tc>
          <w:tcPr>
            <w:tcW w:w="2970" w:type="dxa"/>
          </w:tcPr>
          <w:p w14:paraId="260C7C1A" w14:textId="77777777" w:rsidR="004A779E" w:rsidRPr="00D20000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4A779E" w:rsidRPr="00D20000" w14:paraId="24955923" w14:textId="77777777" w:rsidTr="00D20000">
        <w:tc>
          <w:tcPr>
            <w:tcW w:w="6091" w:type="dxa"/>
          </w:tcPr>
          <w:p w14:paraId="65843EBB" w14:textId="58946238" w:rsidR="004A779E" w:rsidRPr="00D20000" w:rsidRDefault="00D20000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(</w:t>
            </w:r>
            <w:r w:rsidR="004A779E" w:rsidRPr="00D2000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ผู้ช่วยศาสตราจารย์โสภณ  ฟองเพชร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)</w:t>
            </w:r>
          </w:p>
        </w:tc>
        <w:tc>
          <w:tcPr>
            <w:tcW w:w="2970" w:type="dxa"/>
          </w:tcPr>
          <w:p w14:paraId="1D677237" w14:textId="011599AE" w:rsidR="004A779E" w:rsidRPr="00D20000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D2000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กรรมการ</w:t>
            </w:r>
          </w:p>
        </w:tc>
      </w:tr>
      <w:tr w:rsidR="00D20000" w:rsidRPr="00D20000" w14:paraId="12652691" w14:textId="77777777" w:rsidTr="00D20000">
        <w:tc>
          <w:tcPr>
            <w:tcW w:w="6091" w:type="dxa"/>
          </w:tcPr>
          <w:p w14:paraId="079EA302" w14:textId="77777777" w:rsidR="00D20000" w:rsidRPr="00D20000" w:rsidRDefault="00D20000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2970" w:type="dxa"/>
          </w:tcPr>
          <w:p w14:paraId="6BE02E82" w14:textId="77777777" w:rsidR="00D20000" w:rsidRPr="00D20000" w:rsidRDefault="00D20000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4A779E" w:rsidRPr="00D20000" w14:paraId="500AD5CA" w14:textId="77777777" w:rsidTr="00D20000">
        <w:tc>
          <w:tcPr>
            <w:tcW w:w="6091" w:type="dxa"/>
          </w:tcPr>
          <w:p w14:paraId="7F3204A4" w14:textId="6096225A" w:rsidR="004A779E" w:rsidRPr="00D20000" w:rsidRDefault="004A779E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2970" w:type="dxa"/>
          </w:tcPr>
          <w:p w14:paraId="3CE8F4F9" w14:textId="77777777" w:rsidR="004A779E" w:rsidRPr="00D20000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4A779E" w:rsidRPr="00D20000" w14:paraId="185F08FC" w14:textId="77777777" w:rsidTr="00D20000">
        <w:tc>
          <w:tcPr>
            <w:tcW w:w="6091" w:type="dxa"/>
          </w:tcPr>
          <w:p w14:paraId="17D42D68" w14:textId="4B881EFC" w:rsidR="004A779E" w:rsidRPr="00D20000" w:rsidRDefault="00D20000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...................................................</w:t>
            </w:r>
          </w:p>
        </w:tc>
        <w:tc>
          <w:tcPr>
            <w:tcW w:w="2970" w:type="dxa"/>
          </w:tcPr>
          <w:p w14:paraId="41DEB8A9" w14:textId="2A349603" w:rsidR="004A779E" w:rsidRPr="00D20000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4A779E" w:rsidRPr="00D20000" w14:paraId="517ADFE9" w14:textId="77777777" w:rsidTr="00D20000">
        <w:tc>
          <w:tcPr>
            <w:tcW w:w="6091" w:type="dxa"/>
          </w:tcPr>
          <w:p w14:paraId="10E85A01" w14:textId="52F3B10D" w:rsidR="004A779E" w:rsidRPr="00D20000" w:rsidRDefault="00D20000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(</w:t>
            </w:r>
            <w:r w:rsidR="004A779E" w:rsidRPr="00D2000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อาจารย์ ดร.มงคล  ยะไชย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)</w:t>
            </w:r>
          </w:p>
        </w:tc>
        <w:tc>
          <w:tcPr>
            <w:tcW w:w="2970" w:type="dxa"/>
          </w:tcPr>
          <w:p w14:paraId="3CD1A384" w14:textId="3E6BCB27" w:rsidR="004A779E" w:rsidRPr="00D20000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D2000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กรรมการ</w:t>
            </w:r>
          </w:p>
        </w:tc>
      </w:tr>
      <w:tr w:rsidR="00D20000" w:rsidRPr="00D20000" w14:paraId="47714925" w14:textId="77777777" w:rsidTr="00D20000">
        <w:tc>
          <w:tcPr>
            <w:tcW w:w="6091" w:type="dxa"/>
          </w:tcPr>
          <w:p w14:paraId="24C28921" w14:textId="77777777" w:rsidR="00D20000" w:rsidRPr="00D20000" w:rsidRDefault="00D20000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2970" w:type="dxa"/>
          </w:tcPr>
          <w:p w14:paraId="56138F67" w14:textId="77777777" w:rsidR="00D20000" w:rsidRPr="00D20000" w:rsidRDefault="00D20000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4A779E" w:rsidRPr="00D20000" w14:paraId="032172BF" w14:textId="77777777" w:rsidTr="00D20000">
        <w:tc>
          <w:tcPr>
            <w:tcW w:w="6091" w:type="dxa"/>
          </w:tcPr>
          <w:p w14:paraId="0F68E57C" w14:textId="10B78D62" w:rsidR="004A779E" w:rsidRPr="00D20000" w:rsidRDefault="004A779E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2970" w:type="dxa"/>
          </w:tcPr>
          <w:p w14:paraId="4638910D" w14:textId="77777777" w:rsidR="004A779E" w:rsidRPr="00D20000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4A779E" w:rsidRPr="00D20000" w14:paraId="525CAFF7" w14:textId="77777777" w:rsidTr="00D20000">
        <w:tc>
          <w:tcPr>
            <w:tcW w:w="6091" w:type="dxa"/>
          </w:tcPr>
          <w:p w14:paraId="353BC6C1" w14:textId="40199884" w:rsidR="004A779E" w:rsidRPr="00D20000" w:rsidRDefault="00D20000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...................................................</w:t>
            </w:r>
          </w:p>
        </w:tc>
        <w:tc>
          <w:tcPr>
            <w:tcW w:w="2970" w:type="dxa"/>
          </w:tcPr>
          <w:p w14:paraId="5144AAE3" w14:textId="7B97227A" w:rsidR="004A779E" w:rsidRPr="00D20000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4A779E" w:rsidRPr="00D20000" w14:paraId="48D0C780" w14:textId="77777777" w:rsidTr="00D20000">
        <w:tc>
          <w:tcPr>
            <w:tcW w:w="6091" w:type="dxa"/>
          </w:tcPr>
          <w:p w14:paraId="48D766FA" w14:textId="3DC1A47B" w:rsidR="004A779E" w:rsidRPr="00D20000" w:rsidRDefault="00D20000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(</w:t>
            </w:r>
            <w:r w:rsidR="004A779E" w:rsidRPr="00D2000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นางจุดารัตน์  ชิดทอง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)</w:t>
            </w:r>
          </w:p>
        </w:tc>
        <w:tc>
          <w:tcPr>
            <w:tcW w:w="2970" w:type="dxa"/>
          </w:tcPr>
          <w:p w14:paraId="0A967345" w14:textId="7012A3CB" w:rsidR="004A779E" w:rsidRPr="00D20000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D2000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กรรมการและเลขานุการ</w:t>
            </w:r>
          </w:p>
        </w:tc>
      </w:tr>
      <w:tr w:rsidR="00D20000" w:rsidRPr="00D20000" w14:paraId="05022A05" w14:textId="77777777" w:rsidTr="00D20000">
        <w:tc>
          <w:tcPr>
            <w:tcW w:w="6091" w:type="dxa"/>
          </w:tcPr>
          <w:p w14:paraId="2C22DBC4" w14:textId="77777777" w:rsidR="00D20000" w:rsidRPr="00D20000" w:rsidRDefault="00D20000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2970" w:type="dxa"/>
          </w:tcPr>
          <w:p w14:paraId="5055C20C" w14:textId="77777777" w:rsidR="00D20000" w:rsidRPr="00D20000" w:rsidRDefault="00D20000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4A779E" w:rsidRPr="00D20000" w14:paraId="6594F024" w14:textId="77777777" w:rsidTr="00D20000">
        <w:tc>
          <w:tcPr>
            <w:tcW w:w="6091" w:type="dxa"/>
          </w:tcPr>
          <w:p w14:paraId="0C826480" w14:textId="1E5B3AFB" w:rsidR="004A779E" w:rsidRPr="00D20000" w:rsidRDefault="004A779E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2970" w:type="dxa"/>
          </w:tcPr>
          <w:p w14:paraId="015644AA" w14:textId="77777777" w:rsidR="004A779E" w:rsidRPr="00D20000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4A779E" w:rsidRPr="00D20000" w14:paraId="05CBDD4D" w14:textId="77777777" w:rsidTr="00D20000">
        <w:tc>
          <w:tcPr>
            <w:tcW w:w="6091" w:type="dxa"/>
          </w:tcPr>
          <w:p w14:paraId="6A1C0862" w14:textId="30FCDA2B" w:rsidR="004A779E" w:rsidRPr="00D20000" w:rsidRDefault="00D20000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...................................................</w:t>
            </w:r>
          </w:p>
        </w:tc>
        <w:tc>
          <w:tcPr>
            <w:tcW w:w="2970" w:type="dxa"/>
          </w:tcPr>
          <w:p w14:paraId="507A7AF5" w14:textId="54A00BCA" w:rsidR="004A779E" w:rsidRPr="00D20000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4A779E" w:rsidRPr="00D20000" w14:paraId="4C9C6FC9" w14:textId="77777777" w:rsidTr="00D20000">
        <w:tc>
          <w:tcPr>
            <w:tcW w:w="6091" w:type="dxa"/>
          </w:tcPr>
          <w:p w14:paraId="13FDD6BC" w14:textId="6B00BEB1" w:rsidR="004A779E" w:rsidRPr="00D20000" w:rsidRDefault="00D20000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(</w:t>
            </w:r>
            <w:r w:rsidR="004A779E" w:rsidRPr="00D2000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นายอัศวเทพ  คันชิง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)</w:t>
            </w:r>
          </w:p>
        </w:tc>
        <w:tc>
          <w:tcPr>
            <w:tcW w:w="2970" w:type="dxa"/>
          </w:tcPr>
          <w:p w14:paraId="0C239875" w14:textId="613C2091" w:rsidR="004A779E" w:rsidRPr="00D20000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D2000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กรรมการและผู้ช่วยเลขานุการ</w:t>
            </w:r>
          </w:p>
        </w:tc>
      </w:tr>
      <w:tr w:rsidR="00D20000" w:rsidRPr="00D20000" w14:paraId="71F774F6" w14:textId="77777777" w:rsidTr="00D20000">
        <w:tc>
          <w:tcPr>
            <w:tcW w:w="6091" w:type="dxa"/>
          </w:tcPr>
          <w:p w14:paraId="3675BF29" w14:textId="77777777" w:rsidR="00D20000" w:rsidRPr="00D20000" w:rsidRDefault="00D20000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14:paraId="5E3352AC" w14:textId="77777777" w:rsidR="00D20000" w:rsidRPr="00D20000" w:rsidRDefault="00D20000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594AE0" w:rsidRPr="00D20000" w14:paraId="2B49D586" w14:textId="77777777" w:rsidTr="00D20000">
        <w:tc>
          <w:tcPr>
            <w:tcW w:w="6091" w:type="dxa"/>
          </w:tcPr>
          <w:p w14:paraId="43364AD4" w14:textId="77777777" w:rsidR="00594AE0" w:rsidRPr="00D20000" w:rsidRDefault="00594AE0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14:paraId="14E188CD" w14:textId="77777777" w:rsidR="00594AE0" w:rsidRPr="00D20000" w:rsidRDefault="00594AE0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594AE0" w:rsidRPr="00D20000" w14:paraId="5AE91E01" w14:textId="77777777" w:rsidTr="00D20000">
        <w:tc>
          <w:tcPr>
            <w:tcW w:w="6091" w:type="dxa"/>
          </w:tcPr>
          <w:p w14:paraId="36BFCB9B" w14:textId="6F4A71C5" w:rsidR="00594AE0" w:rsidRPr="00D20000" w:rsidRDefault="00D20000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...................................................</w:t>
            </w:r>
          </w:p>
        </w:tc>
        <w:tc>
          <w:tcPr>
            <w:tcW w:w="2970" w:type="dxa"/>
          </w:tcPr>
          <w:p w14:paraId="76F2C7D5" w14:textId="77777777" w:rsidR="00594AE0" w:rsidRPr="00D20000" w:rsidRDefault="00594AE0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594AE0" w:rsidRPr="00D20000" w14:paraId="799FCF1B" w14:textId="77777777" w:rsidTr="00D20000">
        <w:tc>
          <w:tcPr>
            <w:tcW w:w="6091" w:type="dxa"/>
          </w:tcPr>
          <w:p w14:paraId="362B7D0B" w14:textId="2646D91D" w:rsidR="00594AE0" w:rsidRPr="00D20000" w:rsidRDefault="00D20000" w:rsidP="00F13B3C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(</w:t>
            </w:r>
            <w:r w:rsidR="00594AE0" w:rsidRPr="00D2000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นายเจษฎาพงษ์  ชัยเรืองวุฒิ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)</w:t>
            </w:r>
          </w:p>
        </w:tc>
        <w:tc>
          <w:tcPr>
            <w:tcW w:w="2970" w:type="dxa"/>
          </w:tcPr>
          <w:p w14:paraId="3D68D428" w14:textId="77777777" w:rsidR="00594AE0" w:rsidRPr="00D20000" w:rsidRDefault="00594AE0" w:rsidP="00F13B3C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D2000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กรรมการและผู้ช่วยเลขานุการ</w:t>
            </w:r>
          </w:p>
        </w:tc>
      </w:tr>
    </w:tbl>
    <w:p w14:paraId="0092079D" w14:textId="77777777" w:rsidR="00FB6875" w:rsidRPr="008446F0" w:rsidRDefault="00FB6875" w:rsidP="00FB6875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446F0">
        <w:rPr>
          <w:rFonts w:ascii="TH SarabunPSK" w:hAnsi="TH SarabunPSK" w:cs="TH SarabunPSK" w:hint="cs"/>
          <w:sz w:val="32"/>
          <w:szCs w:val="32"/>
        </w:rPr>
        <w:br w:type="page"/>
      </w:r>
    </w:p>
    <w:p w14:paraId="7D3AB82C" w14:textId="77777777" w:rsidR="00FB6875" w:rsidRPr="008446F0" w:rsidRDefault="00FB6875" w:rsidP="00FB687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ภาคผนวก</w:t>
      </w:r>
      <w:r w:rsidRPr="008446F0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</w:p>
    <w:p w14:paraId="50B85B48" w14:textId="77777777" w:rsidR="00FB6875" w:rsidRPr="008446F0" w:rsidRDefault="00FB6875" w:rsidP="00FB6875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>กำหนดการประเมินคุณภาพการศึกษาภายใน มหาวิทยาลัยแม่โจ้</w:t>
      </w:r>
    </w:p>
    <w:p w14:paraId="089973E4" w14:textId="3A0482B9" w:rsidR="00FB6875" w:rsidRDefault="00FB6875" w:rsidP="00D52020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ประจำปีการศึกษา </w:t>
      </w:r>
      <w:r w:rsidRPr="008446F0">
        <w:rPr>
          <w:rFonts w:ascii="TH SarabunPSK" w:hAnsi="TH SarabunPSK" w:cs="TH SarabunPSK" w:hint="cs"/>
          <w:b/>
          <w:bCs/>
          <w:sz w:val="32"/>
          <w:szCs w:val="32"/>
        </w:rPr>
        <w:t>256</w:t>
      </w:r>
      <w:r w:rsidR="00594AE0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464091FD" w14:textId="77777777" w:rsidR="00D20000" w:rsidRDefault="00D20000" w:rsidP="00D52020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32BD9C" w14:textId="77777777" w:rsidR="00594AE0" w:rsidRPr="00F36607" w:rsidRDefault="00594AE0" w:rsidP="00594AE0">
      <w:pPr>
        <w:pStyle w:val="NoSpacing"/>
        <w:jc w:val="center"/>
        <w:rPr>
          <w:rFonts w:ascii="TH SarabunPSK" w:hAnsi="TH SarabunPSK" w:cs="TH SarabunPSK"/>
          <w:b/>
          <w:bCs/>
          <w:sz w:val="2"/>
          <w:szCs w:val="2"/>
        </w:rPr>
      </w:pPr>
    </w:p>
    <w:p w14:paraId="0BA0EAA2" w14:textId="77777777" w:rsidR="00594AE0" w:rsidRPr="00F36607" w:rsidRDefault="00594AE0" w:rsidP="00594AE0">
      <w:pPr>
        <w:pStyle w:val="NoSpacing"/>
        <w:shd w:val="clear" w:color="auto" w:fill="92D050"/>
        <w:ind w:left="-426" w:right="-71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36607">
        <w:rPr>
          <w:rFonts w:ascii="TH SarabunPSK" w:hAnsi="TH SarabunPSK" w:cs="TH SarabunPSK"/>
          <w:b/>
          <w:bCs/>
          <w:sz w:val="32"/>
          <w:szCs w:val="32"/>
          <w:cs/>
        </w:rPr>
        <w:t>วันอังคารที่ 26 สิงหาคม 2568</w:t>
      </w:r>
    </w:p>
    <w:tbl>
      <w:tblPr>
        <w:tblW w:w="5626" w:type="pct"/>
        <w:tblInd w:w="-426" w:type="dxa"/>
        <w:tblLook w:val="04A0" w:firstRow="1" w:lastRow="0" w:firstColumn="1" w:lastColumn="0" w:noHBand="0" w:noVBand="1"/>
      </w:tblPr>
      <w:tblGrid>
        <w:gridCol w:w="1702"/>
        <w:gridCol w:w="1752"/>
        <w:gridCol w:w="2054"/>
        <w:gridCol w:w="1723"/>
        <w:gridCol w:w="2976"/>
      </w:tblGrid>
      <w:tr w:rsidR="00594AE0" w:rsidRPr="00F36607" w14:paraId="245AC86C" w14:textId="77777777" w:rsidTr="00594AE0">
        <w:tc>
          <w:tcPr>
            <w:tcW w:w="834" w:type="pct"/>
            <w:tcBorders>
              <w:top w:val="single" w:sz="4" w:space="0" w:color="auto"/>
              <w:bottom w:val="single" w:sz="4" w:space="0" w:color="auto"/>
            </w:tcBorders>
          </w:tcPr>
          <w:p w14:paraId="3755FDFA" w14:textId="77777777" w:rsidR="00594AE0" w:rsidRPr="00F36607" w:rsidRDefault="00594AE0" w:rsidP="00F13B3C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3660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เวลา</w:t>
            </w:r>
          </w:p>
        </w:tc>
        <w:tc>
          <w:tcPr>
            <w:tcW w:w="4166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8FD3157" w14:textId="77777777" w:rsidR="00594AE0" w:rsidRPr="00F36607" w:rsidRDefault="00594AE0" w:rsidP="00F13B3C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3660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</w:tr>
      <w:tr w:rsidR="00594AE0" w:rsidRPr="00F36607" w14:paraId="396C689A" w14:textId="77777777" w:rsidTr="00594AE0">
        <w:tc>
          <w:tcPr>
            <w:tcW w:w="834" w:type="pct"/>
            <w:tcBorders>
              <w:top w:val="single" w:sz="4" w:space="0" w:color="auto"/>
            </w:tcBorders>
          </w:tcPr>
          <w:p w14:paraId="49C7ADC7" w14:textId="77777777" w:rsidR="00594AE0" w:rsidRPr="00F36607" w:rsidRDefault="00594AE0" w:rsidP="00F13B3C">
            <w:pPr>
              <w:pStyle w:val="NoSpacing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08.30-09.00 น.</w:t>
            </w:r>
          </w:p>
        </w:tc>
        <w:tc>
          <w:tcPr>
            <w:tcW w:w="4166" w:type="pct"/>
            <w:gridSpan w:val="4"/>
            <w:tcBorders>
              <w:top w:val="single" w:sz="4" w:space="0" w:color="auto"/>
            </w:tcBorders>
          </w:tcPr>
          <w:p w14:paraId="0C627D45" w14:textId="77777777" w:rsidR="00594AE0" w:rsidRPr="00F36607" w:rsidRDefault="00594AE0" w:rsidP="00F13B3C">
            <w:pPr>
              <w:pStyle w:val="NoSpacing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คณะกรรมการประเมินฯ ประชุมปรึกษาหารือร่วมกัน เพื่อเตรียมการประเมินฯ</w:t>
            </w:r>
          </w:p>
        </w:tc>
      </w:tr>
      <w:tr w:rsidR="00594AE0" w:rsidRPr="00F36607" w14:paraId="7EACAA44" w14:textId="77777777" w:rsidTr="00594AE0">
        <w:tc>
          <w:tcPr>
            <w:tcW w:w="834" w:type="pct"/>
          </w:tcPr>
          <w:p w14:paraId="0EF5C00E" w14:textId="77777777" w:rsidR="00594AE0" w:rsidRPr="00F36607" w:rsidRDefault="00594AE0" w:rsidP="00F13B3C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09.00-09.30 น.</w:t>
            </w:r>
          </w:p>
        </w:tc>
        <w:tc>
          <w:tcPr>
            <w:tcW w:w="4166" w:type="pct"/>
            <w:gridSpan w:val="4"/>
          </w:tcPr>
          <w:p w14:paraId="04D57FFA" w14:textId="77777777" w:rsidR="00594AE0" w:rsidRPr="00F36607" w:rsidRDefault="00594AE0" w:rsidP="00F13B3C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อธิการบดี (รศ.ดร.วีระพล  ทองมา) กล่าวต้อนรับคณะกรรมการประเมินฯ </w:t>
            </w:r>
          </w:p>
          <w:p w14:paraId="0D9B57B7" w14:textId="77777777" w:rsidR="00594AE0" w:rsidRPr="00F36607" w:rsidRDefault="00594AE0" w:rsidP="00F13B3C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 รับชมวีดีทัศน์</w:t>
            </w: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ผลการดำเนินงานในรอบปีการศึกษา 2567 ที่ผ่านมา</w:t>
            </w:r>
          </w:p>
          <w:p w14:paraId="1B80BC4F" w14:textId="77777777" w:rsidR="00594AE0" w:rsidRPr="00F36607" w:rsidRDefault="00594AE0" w:rsidP="00F13B3C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ประธานคณะกรรมการประเมินฯ (รศ.ดร.วิมลวรรณ  พิมพ์พันธุ์) กล่าวแนะนำคณะผู้ประเมินฯ </w:t>
            </w:r>
          </w:p>
          <w:p w14:paraId="34C4D859" w14:textId="77777777" w:rsidR="00594AE0" w:rsidRPr="00F36607" w:rsidRDefault="00594AE0" w:rsidP="00F13B3C">
            <w:pPr>
              <w:pStyle w:val="NoSpacing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และชี้แจงแนวทางการประเมินฯ </w:t>
            </w:r>
          </w:p>
        </w:tc>
      </w:tr>
      <w:tr w:rsidR="00594AE0" w:rsidRPr="00F36607" w14:paraId="3B9169E1" w14:textId="77777777" w:rsidTr="00594AE0">
        <w:tc>
          <w:tcPr>
            <w:tcW w:w="834" w:type="pct"/>
          </w:tcPr>
          <w:p w14:paraId="410CEE09" w14:textId="77777777" w:rsidR="00594AE0" w:rsidRPr="00F36607" w:rsidRDefault="00594AE0" w:rsidP="00F13B3C">
            <w:pPr>
              <w:pStyle w:val="NoSpacing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09.30-10.00 น.</w:t>
            </w:r>
          </w:p>
        </w:tc>
        <w:tc>
          <w:tcPr>
            <w:tcW w:w="4166" w:type="pct"/>
            <w:gridSpan w:val="4"/>
          </w:tcPr>
          <w:p w14:paraId="2814A883" w14:textId="77777777" w:rsidR="00594AE0" w:rsidRPr="00F36607" w:rsidRDefault="00594AE0" w:rsidP="00F13B3C">
            <w:pPr>
              <w:pStyle w:val="NoSpacing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คณะกรรมการประเมินฯ ร่วมแลกเปลี่ยนข้อมูลกับอธ</w:t>
            </w:r>
            <w:r w:rsidRPr="00F36607">
              <w:rPr>
                <w:rFonts w:ascii="TH SarabunPSK" w:hAnsi="TH SarabunPSK" w:cs="TH SarabunPSK"/>
                <w:cs/>
              </w:rPr>
              <w:t>ิ</w:t>
            </w: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การบดี</w:t>
            </w:r>
          </w:p>
        </w:tc>
      </w:tr>
      <w:tr w:rsidR="00594AE0" w:rsidRPr="00F36607" w14:paraId="45B5E79B" w14:textId="77777777" w:rsidTr="00594AE0">
        <w:tc>
          <w:tcPr>
            <w:tcW w:w="834" w:type="pct"/>
            <w:vMerge w:val="restart"/>
          </w:tcPr>
          <w:p w14:paraId="5497B0BB" w14:textId="77777777" w:rsidR="00594AE0" w:rsidRPr="00F36607" w:rsidRDefault="00594AE0" w:rsidP="00F13B3C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10.00-12.00 น.</w:t>
            </w:r>
          </w:p>
        </w:tc>
        <w:tc>
          <w:tcPr>
            <w:tcW w:w="4166" w:type="pct"/>
            <w:gridSpan w:val="4"/>
          </w:tcPr>
          <w:p w14:paraId="5A63E786" w14:textId="77777777" w:rsidR="00594AE0" w:rsidRPr="00F36607" w:rsidRDefault="00594AE0" w:rsidP="00F13B3C">
            <w:pPr>
              <w:pStyle w:val="NoSpacing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คณะกรรมการประเมินฯ ร่วมแลกเปลี่ยนข้อมูลกับคณะผู้บริหารมหาวิทยาลัย</w:t>
            </w:r>
          </w:p>
        </w:tc>
      </w:tr>
      <w:tr w:rsidR="00594AE0" w:rsidRPr="00F36607" w14:paraId="35544965" w14:textId="77777777" w:rsidTr="00594AE0">
        <w:tc>
          <w:tcPr>
            <w:tcW w:w="834" w:type="pct"/>
            <w:vMerge/>
          </w:tcPr>
          <w:p w14:paraId="6E82FCAC" w14:textId="77777777" w:rsidR="00594AE0" w:rsidRPr="00F36607" w:rsidRDefault="00594AE0" w:rsidP="00F13B3C">
            <w:pPr>
              <w:pStyle w:val="NoSpacing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166" w:type="pct"/>
            <w:gridSpan w:val="4"/>
          </w:tcPr>
          <w:p w14:paraId="32244ABF" w14:textId="77777777" w:rsidR="00594AE0" w:rsidRPr="00F36607" w:rsidRDefault="00594AE0" w:rsidP="00F13B3C">
            <w:pPr>
              <w:pStyle w:val="NoSpacing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(รองอธิการบดี /</w:t>
            </w:r>
            <w:r w:rsidRPr="00F36607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ผู้ช่วยอธิการบดี</w:t>
            </w:r>
            <w:r w:rsidRPr="00F36607">
              <w:rPr>
                <w:rFonts w:ascii="TH SarabunPSK" w:hAnsi="TH SarabunPSK" w:cs="TH SarabunPSK"/>
                <w:sz w:val="30"/>
                <w:szCs w:val="30"/>
              </w:rPr>
              <w:t xml:space="preserve"> / </w:t>
            </w: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ผู้อำนวยการสำนัก และผู้ที่เกี่ยวข้อง)</w:t>
            </w:r>
          </w:p>
        </w:tc>
      </w:tr>
      <w:tr w:rsidR="00594AE0" w:rsidRPr="00F36607" w14:paraId="1FF3C38D" w14:textId="77777777" w:rsidTr="00594AE0">
        <w:tc>
          <w:tcPr>
            <w:tcW w:w="834" w:type="pct"/>
          </w:tcPr>
          <w:p w14:paraId="7D907085" w14:textId="77777777" w:rsidR="00594AE0" w:rsidRPr="00F36607" w:rsidRDefault="00594AE0" w:rsidP="00F13B3C">
            <w:pPr>
              <w:pStyle w:val="NoSpacing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12.00-13.00 น.</w:t>
            </w:r>
          </w:p>
        </w:tc>
        <w:tc>
          <w:tcPr>
            <w:tcW w:w="4166" w:type="pct"/>
            <w:gridSpan w:val="4"/>
          </w:tcPr>
          <w:p w14:paraId="29398D70" w14:textId="77777777" w:rsidR="00594AE0" w:rsidRPr="00F36607" w:rsidRDefault="00594AE0" w:rsidP="00F13B3C">
            <w:pPr>
              <w:pStyle w:val="NoSpacing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รับประทานอาหารกลางวัน</w:t>
            </w:r>
          </w:p>
        </w:tc>
      </w:tr>
      <w:tr w:rsidR="00594AE0" w:rsidRPr="00F36607" w14:paraId="1E52BC5B" w14:textId="77777777" w:rsidTr="00594AE0">
        <w:tc>
          <w:tcPr>
            <w:tcW w:w="834" w:type="pct"/>
          </w:tcPr>
          <w:p w14:paraId="65A1C519" w14:textId="77777777" w:rsidR="00594AE0" w:rsidRPr="00F36607" w:rsidRDefault="00594AE0" w:rsidP="00F13B3C">
            <w:pPr>
              <w:pStyle w:val="NoSpacing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13.00-16.00 น.</w:t>
            </w:r>
          </w:p>
        </w:tc>
        <w:tc>
          <w:tcPr>
            <w:tcW w:w="4166" w:type="pct"/>
            <w:gridSpan w:val="4"/>
          </w:tcPr>
          <w:p w14:paraId="0A1337DD" w14:textId="77777777" w:rsidR="00594AE0" w:rsidRPr="00F36607" w:rsidRDefault="00594AE0" w:rsidP="00F13B3C">
            <w:pPr>
              <w:pStyle w:val="NoSpacing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การสัมภาษณ์ผู้มีส่วนได้ส่วนเสียและผู้รับผิดชอบ </w:t>
            </w:r>
            <w:r w:rsidRPr="00F36607">
              <w:rPr>
                <w:rFonts w:ascii="TH SarabunPSK" w:hAnsi="TH SarabunPSK" w:cs="TH SarabunPSK"/>
                <w:sz w:val="30"/>
                <w:szCs w:val="30"/>
              </w:rPr>
              <w:t xml:space="preserve">Criteria </w:t>
            </w:r>
          </w:p>
        </w:tc>
      </w:tr>
      <w:tr w:rsidR="00594AE0" w:rsidRPr="00F36607" w14:paraId="62D61576" w14:textId="77777777" w:rsidTr="00594AE0">
        <w:tc>
          <w:tcPr>
            <w:tcW w:w="834" w:type="pct"/>
          </w:tcPr>
          <w:p w14:paraId="6710A2D5" w14:textId="77777777" w:rsidR="00594AE0" w:rsidRPr="00F36607" w:rsidRDefault="00594AE0" w:rsidP="00F13B3C">
            <w:pPr>
              <w:pStyle w:val="NoSpacing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863" w:type="pct"/>
            <w:gridSpan w:val="2"/>
          </w:tcPr>
          <w:p w14:paraId="0443B2EE" w14:textId="77777777" w:rsidR="00594AE0" w:rsidRPr="00F36607" w:rsidRDefault="00594AE0" w:rsidP="00F13B3C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3660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ทีม </w:t>
            </w:r>
            <w:r w:rsidRPr="00F3660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A</w:t>
            </w:r>
            <w:r w:rsidRPr="00F3660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F3660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: </w:t>
            </w:r>
            <w:r w:rsidRPr="00F3660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ห้องประชุมสภามหาวิทยาลัย</w:t>
            </w:r>
          </w:p>
          <w:p w14:paraId="3433F701" w14:textId="77777777" w:rsidR="00594AE0" w:rsidRPr="00F36607" w:rsidRDefault="00594AE0" w:rsidP="00F13B3C">
            <w:pPr>
              <w:pStyle w:val="NoSpacing"/>
              <w:tabs>
                <w:tab w:val="left" w:pos="1122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กรรมการ </w:t>
            </w:r>
            <w:r w:rsidRPr="00F36607">
              <w:rPr>
                <w:rFonts w:ascii="TH SarabunPSK" w:hAnsi="TH SarabunPSK" w:cs="TH SarabunPSK"/>
                <w:sz w:val="30"/>
                <w:szCs w:val="30"/>
              </w:rPr>
              <w:t>:</w:t>
            </w: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รศ.ดร.วิมลวรรณ</w:t>
            </w:r>
            <w:r w:rsidRPr="00F36607">
              <w:rPr>
                <w:rFonts w:ascii="TH SarabunPSK" w:hAnsi="TH SarabunPSK" w:cs="TH SarabunPSK"/>
                <w:sz w:val="30"/>
                <w:szCs w:val="30"/>
              </w:rPr>
              <w:t xml:space="preserve"> , </w:t>
            </w: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ผศ.โสภณ</w:t>
            </w:r>
          </w:p>
        </w:tc>
        <w:tc>
          <w:tcPr>
            <w:tcW w:w="2302" w:type="pct"/>
            <w:gridSpan w:val="2"/>
          </w:tcPr>
          <w:p w14:paraId="4897B116" w14:textId="77777777" w:rsidR="00594AE0" w:rsidRPr="00F36607" w:rsidRDefault="00594AE0" w:rsidP="00F13B3C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3660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ทีม </w:t>
            </w:r>
            <w:r w:rsidRPr="00F3660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B</w:t>
            </w:r>
            <w:r w:rsidRPr="00F3660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F3660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: </w:t>
            </w:r>
            <w:r w:rsidRPr="00F3660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ห้องประชุมรวงผึ้ง</w:t>
            </w:r>
          </w:p>
          <w:p w14:paraId="7E717D05" w14:textId="77777777" w:rsidR="00594AE0" w:rsidRPr="00F36607" w:rsidRDefault="00594AE0" w:rsidP="00F13B3C">
            <w:pPr>
              <w:pStyle w:val="NoSpacing"/>
              <w:tabs>
                <w:tab w:val="left" w:pos="1135"/>
              </w:tabs>
              <w:ind w:right="-11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กรรมการ </w:t>
            </w:r>
            <w:r w:rsidRPr="00F36607">
              <w:rPr>
                <w:rFonts w:ascii="TH SarabunPSK" w:hAnsi="TH SarabunPSK" w:cs="TH SarabunPSK"/>
                <w:sz w:val="30"/>
                <w:szCs w:val="30"/>
              </w:rPr>
              <w:t xml:space="preserve">: </w:t>
            </w: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ผศ.ดร.น้ำเงิน</w:t>
            </w:r>
            <w:r w:rsidRPr="00F36607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ผศ.บพิธ, อ.ดร.มงคล</w:t>
            </w:r>
          </w:p>
        </w:tc>
      </w:tr>
      <w:tr w:rsidR="00594AE0" w:rsidRPr="00F36607" w14:paraId="344EB73C" w14:textId="77777777" w:rsidTr="00594AE0">
        <w:tc>
          <w:tcPr>
            <w:tcW w:w="834" w:type="pct"/>
          </w:tcPr>
          <w:p w14:paraId="4A023864" w14:textId="77777777" w:rsidR="00594AE0" w:rsidRPr="00F36607" w:rsidRDefault="00594AE0" w:rsidP="00F13B3C">
            <w:pPr>
              <w:pStyle w:val="NoSpacing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58" w:type="pct"/>
          </w:tcPr>
          <w:p w14:paraId="523A3D14" w14:textId="77777777" w:rsidR="00594AE0" w:rsidRPr="00F36607" w:rsidRDefault="00594AE0" w:rsidP="00F13B3C">
            <w:pPr>
              <w:pStyle w:val="NoSpacing"/>
              <w:ind w:right="37"/>
              <w:rPr>
                <w:rFonts w:ascii="TH SarabunPSK" w:hAnsi="TH SarabunPSK" w:cs="TH SarabunPSK"/>
                <w:sz w:val="30"/>
                <w:szCs w:val="30"/>
              </w:rPr>
            </w:pPr>
            <w:r w:rsidRPr="00F36607">
              <w:rPr>
                <w:rFonts w:ascii="TH SarabunPSK" w:hAnsi="TH SarabunPSK" w:cs="TH SarabunPSK"/>
                <w:sz w:val="30"/>
                <w:szCs w:val="30"/>
              </w:rPr>
              <w:t xml:space="preserve">13.00 – 13.40 </w:t>
            </w: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น.</w:t>
            </w:r>
          </w:p>
        </w:tc>
        <w:tc>
          <w:tcPr>
            <w:tcW w:w="1006" w:type="pct"/>
          </w:tcPr>
          <w:p w14:paraId="1F45FF8F" w14:textId="5D7BB492" w:rsidR="00594AE0" w:rsidRPr="00F36607" w:rsidRDefault="00594AE0" w:rsidP="00F13B3C">
            <w:pPr>
              <w:pStyle w:val="NoSpacing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คณาจารย์</w:t>
            </w:r>
          </w:p>
        </w:tc>
        <w:tc>
          <w:tcPr>
            <w:tcW w:w="844" w:type="pct"/>
          </w:tcPr>
          <w:p w14:paraId="5B69DBE0" w14:textId="77777777" w:rsidR="00594AE0" w:rsidRPr="00F36607" w:rsidRDefault="00594AE0" w:rsidP="00F13B3C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F36607">
              <w:rPr>
                <w:rFonts w:ascii="TH SarabunPSK" w:hAnsi="TH SarabunPSK" w:cs="TH SarabunPSK"/>
                <w:sz w:val="30"/>
                <w:szCs w:val="30"/>
              </w:rPr>
              <w:t xml:space="preserve">13.00 – 13.40 </w:t>
            </w: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น.</w:t>
            </w:r>
          </w:p>
        </w:tc>
        <w:tc>
          <w:tcPr>
            <w:tcW w:w="1458" w:type="pct"/>
          </w:tcPr>
          <w:p w14:paraId="072512CB" w14:textId="6DCB1A88" w:rsidR="00594AE0" w:rsidRPr="00F36607" w:rsidRDefault="00594AE0" w:rsidP="00F13B3C">
            <w:pPr>
              <w:pStyle w:val="NoSpacing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นักศึกษา </w:t>
            </w:r>
          </w:p>
        </w:tc>
      </w:tr>
      <w:tr w:rsidR="00594AE0" w:rsidRPr="00F36607" w14:paraId="6FC53BC5" w14:textId="77777777" w:rsidTr="00594AE0">
        <w:tc>
          <w:tcPr>
            <w:tcW w:w="834" w:type="pct"/>
          </w:tcPr>
          <w:p w14:paraId="4AD84932" w14:textId="77777777" w:rsidR="00594AE0" w:rsidRPr="00F36607" w:rsidRDefault="00594AE0" w:rsidP="00F13B3C">
            <w:pPr>
              <w:pStyle w:val="NoSpacing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58" w:type="pct"/>
          </w:tcPr>
          <w:p w14:paraId="667CD92E" w14:textId="77777777" w:rsidR="00594AE0" w:rsidRPr="00F36607" w:rsidRDefault="00594AE0" w:rsidP="00F13B3C">
            <w:pPr>
              <w:pStyle w:val="NoSpacing"/>
              <w:ind w:right="37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36607">
              <w:rPr>
                <w:rFonts w:ascii="TH SarabunPSK" w:hAnsi="TH SarabunPSK" w:cs="TH SarabunPSK"/>
                <w:sz w:val="30"/>
                <w:szCs w:val="30"/>
              </w:rPr>
              <w:t>13.</w:t>
            </w: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50</w:t>
            </w:r>
            <w:r w:rsidRPr="00F36607">
              <w:rPr>
                <w:rFonts w:ascii="TH SarabunPSK" w:hAnsi="TH SarabunPSK" w:cs="TH SarabunPSK"/>
                <w:sz w:val="30"/>
                <w:szCs w:val="30"/>
              </w:rPr>
              <w:t xml:space="preserve"> – 1</w:t>
            </w: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4.30</w:t>
            </w:r>
            <w:r w:rsidRPr="00F36607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น.</w:t>
            </w:r>
          </w:p>
        </w:tc>
        <w:tc>
          <w:tcPr>
            <w:tcW w:w="1006" w:type="pct"/>
          </w:tcPr>
          <w:p w14:paraId="5EA4A7A1" w14:textId="77777777" w:rsidR="00594AE0" w:rsidRPr="00F36607" w:rsidRDefault="00594AE0" w:rsidP="00F13B3C">
            <w:pPr>
              <w:pStyle w:val="NoSpacing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ผู้รับผิดชอบ </w:t>
            </w:r>
            <w:r w:rsidRPr="00F36607">
              <w:rPr>
                <w:rFonts w:ascii="TH SarabunPSK" w:hAnsi="TH SarabunPSK" w:cs="TH SarabunPSK"/>
                <w:sz w:val="30"/>
                <w:szCs w:val="30"/>
              </w:rPr>
              <w:t xml:space="preserve">Criteria </w:t>
            </w: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844" w:type="pct"/>
          </w:tcPr>
          <w:p w14:paraId="6DBFB73C" w14:textId="77777777" w:rsidR="00594AE0" w:rsidRPr="00F36607" w:rsidRDefault="00594AE0" w:rsidP="00F13B3C">
            <w:pPr>
              <w:pStyle w:val="NoSpacing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36607">
              <w:rPr>
                <w:rFonts w:ascii="TH SarabunPSK" w:hAnsi="TH SarabunPSK" w:cs="TH SarabunPSK"/>
                <w:sz w:val="30"/>
                <w:szCs w:val="30"/>
              </w:rPr>
              <w:t>13.</w:t>
            </w: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50</w:t>
            </w:r>
            <w:r w:rsidRPr="00F36607">
              <w:rPr>
                <w:rFonts w:ascii="TH SarabunPSK" w:hAnsi="TH SarabunPSK" w:cs="TH SarabunPSK"/>
                <w:sz w:val="30"/>
                <w:szCs w:val="30"/>
              </w:rPr>
              <w:t xml:space="preserve"> – 14.</w:t>
            </w: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30</w:t>
            </w:r>
            <w:r w:rsidRPr="00F36607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น.</w:t>
            </w:r>
          </w:p>
        </w:tc>
        <w:tc>
          <w:tcPr>
            <w:tcW w:w="1458" w:type="pct"/>
          </w:tcPr>
          <w:p w14:paraId="6EE55A47" w14:textId="2DB9B5B3" w:rsidR="00594AE0" w:rsidRPr="00F36607" w:rsidRDefault="00594AE0" w:rsidP="00F13B3C">
            <w:pPr>
              <w:pStyle w:val="NoSpacing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ผู้รับผิดชอบ </w:t>
            </w:r>
            <w:r w:rsidRPr="00F36607">
              <w:rPr>
                <w:rFonts w:ascii="TH SarabunPSK" w:hAnsi="TH SarabunPSK" w:cs="TH SarabunPSK"/>
                <w:sz w:val="30"/>
                <w:szCs w:val="30"/>
              </w:rPr>
              <w:t xml:space="preserve">Criteria 1 </w:t>
            </w: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และ </w:t>
            </w:r>
            <w:r w:rsidRPr="00F36607">
              <w:rPr>
                <w:rFonts w:ascii="TH SarabunPSK" w:hAnsi="TH SarabunPSK" w:cs="TH SarabunPSK"/>
                <w:sz w:val="30"/>
                <w:szCs w:val="30"/>
              </w:rPr>
              <w:t>Sub-Criteria</w:t>
            </w: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2.1 , 2.2 , 2.3</w:t>
            </w:r>
          </w:p>
        </w:tc>
      </w:tr>
      <w:tr w:rsidR="00594AE0" w:rsidRPr="00F36607" w14:paraId="59675291" w14:textId="77777777" w:rsidTr="00594AE0">
        <w:tc>
          <w:tcPr>
            <w:tcW w:w="834" w:type="pct"/>
          </w:tcPr>
          <w:p w14:paraId="7C92D6A5" w14:textId="77777777" w:rsidR="00594AE0" w:rsidRPr="00F36607" w:rsidRDefault="00594AE0" w:rsidP="00F13B3C">
            <w:pPr>
              <w:pStyle w:val="NoSpacing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58" w:type="pct"/>
          </w:tcPr>
          <w:p w14:paraId="28416F4E" w14:textId="77777777" w:rsidR="00594AE0" w:rsidRPr="00F36607" w:rsidRDefault="00594AE0" w:rsidP="00F13B3C">
            <w:pPr>
              <w:pStyle w:val="NoSpacing"/>
              <w:ind w:right="37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14.40 – 15.20 น.</w:t>
            </w:r>
          </w:p>
        </w:tc>
        <w:tc>
          <w:tcPr>
            <w:tcW w:w="1006" w:type="pct"/>
          </w:tcPr>
          <w:p w14:paraId="7157C472" w14:textId="77777777" w:rsidR="00594AE0" w:rsidRPr="00F36607" w:rsidRDefault="00594AE0" w:rsidP="00F13B3C">
            <w:pPr>
              <w:pStyle w:val="NoSpacing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ผู้รับผิดชอบ </w:t>
            </w:r>
            <w:r w:rsidRPr="00F36607">
              <w:rPr>
                <w:rFonts w:ascii="TH SarabunPSK" w:hAnsi="TH SarabunPSK" w:cs="TH SarabunPSK"/>
                <w:sz w:val="30"/>
                <w:szCs w:val="30"/>
              </w:rPr>
              <w:t>Criteria 6</w:t>
            </w:r>
          </w:p>
        </w:tc>
        <w:tc>
          <w:tcPr>
            <w:tcW w:w="844" w:type="pct"/>
          </w:tcPr>
          <w:p w14:paraId="4F1843B2" w14:textId="77777777" w:rsidR="00594AE0" w:rsidRPr="00F36607" w:rsidRDefault="00594AE0" w:rsidP="00F13B3C">
            <w:pPr>
              <w:pStyle w:val="NoSpacing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14.40 – 15.20 น.</w:t>
            </w:r>
          </w:p>
        </w:tc>
        <w:tc>
          <w:tcPr>
            <w:tcW w:w="1458" w:type="pct"/>
          </w:tcPr>
          <w:p w14:paraId="70E9EE49" w14:textId="77777777" w:rsidR="00594AE0" w:rsidRPr="00F36607" w:rsidRDefault="00594AE0" w:rsidP="00F13B3C">
            <w:pPr>
              <w:pStyle w:val="NoSpacing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ผู้รับผิดชอบ </w:t>
            </w:r>
            <w:r w:rsidRPr="00F36607">
              <w:rPr>
                <w:rFonts w:ascii="TH SarabunPSK" w:hAnsi="TH SarabunPSK" w:cs="TH SarabunPSK"/>
                <w:sz w:val="30"/>
                <w:szCs w:val="30"/>
              </w:rPr>
              <w:t>Criteria 3 - 4</w:t>
            </w:r>
          </w:p>
        </w:tc>
      </w:tr>
      <w:tr w:rsidR="00594AE0" w:rsidRPr="00F36607" w14:paraId="77169CFA" w14:textId="77777777" w:rsidTr="00594AE0">
        <w:tc>
          <w:tcPr>
            <w:tcW w:w="834" w:type="pct"/>
          </w:tcPr>
          <w:p w14:paraId="6BD75BD1" w14:textId="77777777" w:rsidR="00594AE0" w:rsidRPr="00F36607" w:rsidRDefault="00594AE0" w:rsidP="00F13B3C">
            <w:pPr>
              <w:pStyle w:val="NoSpacing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58" w:type="pct"/>
          </w:tcPr>
          <w:p w14:paraId="3FEA4448" w14:textId="77777777" w:rsidR="00594AE0" w:rsidRPr="00F36607" w:rsidRDefault="00594AE0" w:rsidP="00F13B3C">
            <w:pPr>
              <w:pStyle w:val="NoSpacing"/>
              <w:ind w:right="37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15.30 – 16.10 น.</w:t>
            </w:r>
          </w:p>
        </w:tc>
        <w:tc>
          <w:tcPr>
            <w:tcW w:w="1006" w:type="pct"/>
          </w:tcPr>
          <w:p w14:paraId="194A529A" w14:textId="77777777" w:rsidR="00594AE0" w:rsidRPr="00F36607" w:rsidRDefault="00594AE0" w:rsidP="00F13B3C">
            <w:pPr>
              <w:pStyle w:val="NoSpacing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ผู้รับผิดชอบ </w:t>
            </w:r>
            <w:r w:rsidRPr="00F36607">
              <w:rPr>
                <w:rFonts w:ascii="TH SarabunPSK" w:hAnsi="TH SarabunPSK" w:cs="TH SarabunPSK"/>
                <w:sz w:val="30"/>
                <w:szCs w:val="30"/>
              </w:rPr>
              <w:t xml:space="preserve">Criteria </w:t>
            </w: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8</w:t>
            </w:r>
          </w:p>
        </w:tc>
        <w:tc>
          <w:tcPr>
            <w:tcW w:w="844" w:type="pct"/>
          </w:tcPr>
          <w:p w14:paraId="534FAC9F" w14:textId="77777777" w:rsidR="00594AE0" w:rsidRPr="00F36607" w:rsidRDefault="00594AE0" w:rsidP="00F13B3C">
            <w:pPr>
              <w:pStyle w:val="NoSpacing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15.30 – 16.10 น.</w:t>
            </w:r>
          </w:p>
        </w:tc>
        <w:tc>
          <w:tcPr>
            <w:tcW w:w="1458" w:type="pct"/>
          </w:tcPr>
          <w:p w14:paraId="329E1EF6" w14:textId="77777777" w:rsidR="00594AE0" w:rsidRPr="00F36607" w:rsidRDefault="00594AE0" w:rsidP="00F13B3C">
            <w:pPr>
              <w:pStyle w:val="NoSpacing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ผู้รับผิดชอบ </w:t>
            </w:r>
            <w:r w:rsidRPr="00F36607">
              <w:rPr>
                <w:rFonts w:ascii="TH SarabunPSK" w:hAnsi="TH SarabunPSK" w:cs="TH SarabunPSK"/>
                <w:sz w:val="30"/>
                <w:szCs w:val="30"/>
              </w:rPr>
              <w:t xml:space="preserve">Criteria </w:t>
            </w: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7</w:t>
            </w:r>
            <w:r w:rsidRPr="00F36607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และ </w:t>
            </w:r>
            <w:r w:rsidRPr="00F36607">
              <w:rPr>
                <w:rFonts w:ascii="TH SarabunPSK" w:hAnsi="TH SarabunPSK" w:cs="TH SarabunPSK"/>
                <w:sz w:val="30"/>
                <w:szCs w:val="30"/>
              </w:rPr>
              <w:t>Sub-Criteria</w:t>
            </w: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2.4</w:t>
            </w:r>
          </w:p>
        </w:tc>
      </w:tr>
      <w:tr w:rsidR="00594AE0" w:rsidRPr="00F36607" w14:paraId="593CA4E5" w14:textId="77777777" w:rsidTr="00594AE0">
        <w:tc>
          <w:tcPr>
            <w:tcW w:w="834" w:type="pct"/>
            <w:tcBorders>
              <w:bottom w:val="single" w:sz="4" w:space="0" w:color="auto"/>
            </w:tcBorders>
          </w:tcPr>
          <w:p w14:paraId="39912C50" w14:textId="77777777" w:rsidR="00594AE0" w:rsidRPr="00F36607" w:rsidRDefault="00594AE0" w:rsidP="00F13B3C">
            <w:pPr>
              <w:pStyle w:val="NoSpacing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16.00 – 16.30 น.</w:t>
            </w:r>
          </w:p>
        </w:tc>
        <w:tc>
          <w:tcPr>
            <w:tcW w:w="4166" w:type="pct"/>
            <w:gridSpan w:val="4"/>
            <w:tcBorders>
              <w:bottom w:val="single" w:sz="4" w:space="0" w:color="auto"/>
            </w:tcBorders>
          </w:tcPr>
          <w:p w14:paraId="115DDEE5" w14:textId="77777777" w:rsidR="00594AE0" w:rsidRPr="00F36607" w:rsidRDefault="00594AE0" w:rsidP="00F13B3C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คณะกรรมการประเมินฯ ประชุมสรุปงานประจำวัน</w:t>
            </w:r>
          </w:p>
        </w:tc>
      </w:tr>
    </w:tbl>
    <w:p w14:paraId="068EDDC1" w14:textId="77777777" w:rsidR="00594AE0" w:rsidRPr="00F36607" w:rsidRDefault="00594AE0" w:rsidP="00594AE0">
      <w:pPr>
        <w:pStyle w:val="NoSpacing"/>
        <w:rPr>
          <w:rFonts w:ascii="TH SarabunPSK" w:hAnsi="TH SarabunPSK" w:cs="TH SarabunPSK"/>
          <w:b/>
          <w:bCs/>
          <w:sz w:val="10"/>
          <w:szCs w:val="10"/>
        </w:rPr>
      </w:pPr>
    </w:p>
    <w:p w14:paraId="31DDF28E" w14:textId="77777777" w:rsidR="00594AE0" w:rsidRPr="00F36607" w:rsidRDefault="00594AE0" w:rsidP="00594AE0">
      <w:pPr>
        <w:pStyle w:val="NoSpacing"/>
        <w:shd w:val="clear" w:color="auto" w:fill="92D050"/>
        <w:ind w:left="-426" w:right="-710"/>
        <w:jc w:val="center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F36607">
        <w:rPr>
          <w:rFonts w:ascii="TH SarabunPSK" w:hAnsi="TH SarabunPSK" w:cs="TH SarabunPSK"/>
          <w:b/>
          <w:bCs/>
          <w:sz w:val="30"/>
          <w:szCs w:val="30"/>
          <w:cs/>
        </w:rPr>
        <w:t>วันพุธที่ 27 สิงหาคม 2568</w:t>
      </w:r>
    </w:p>
    <w:tbl>
      <w:tblPr>
        <w:tblW w:w="5626" w:type="pct"/>
        <w:tblInd w:w="-426" w:type="dxa"/>
        <w:tblLook w:val="04A0" w:firstRow="1" w:lastRow="0" w:firstColumn="1" w:lastColumn="0" w:noHBand="0" w:noVBand="1"/>
      </w:tblPr>
      <w:tblGrid>
        <w:gridCol w:w="1876"/>
        <w:gridCol w:w="8331"/>
      </w:tblGrid>
      <w:tr w:rsidR="00594AE0" w:rsidRPr="00F36607" w14:paraId="2C536985" w14:textId="77777777" w:rsidTr="00594AE0">
        <w:tc>
          <w:tcPr>
            <w:tcW w:w="919" w:type="pct"/>
            <w:tcBorders>
              <w:top w:val="single" w:sz="4" w:space="0" w:color="auto"/>
              <w:bottom w:val="single" w:sz="4" w:space="0" w:color="auto"/>
            </w:tcBorders>
          </w:tcPr>
          <w:p w14:paraId="2AAF0954" w14:textId="77777777" w:rsidR="00594AE0" w:rsidRPr="00F36607" w:rsidRDefault="00594AE0" w:rsidP="00F13B3C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3660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เวลา</w:t>
            </w:r>
          </w:p>
        </w:tc>
        <w:tc>
          <w:tcPr>
            <w:tcW w:w="4081" w:type="pct"/>
            <w:tcBorders>
              <w:top w:val="single" w:sz="4" w:space="0" w:color="auto"/>
              <w:bottom w:val="single" w:sz="4" w:space="0" w:color="auto"/>
            </w:tcBorders>
          </w:tcPr>
          <w:p w14:paraId="1805A9E5" w14:textId="77777777" w:rsidR="00594AE0" w:rsidRPr="00F36607" w:rsidRDefault="00594AE0" w:rsidP="00F13B3C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3660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</w:tr>
      <w:tr w:rsidR="00594AE0" w:rsidRPr="00F36607" w14:paraId="73B44388" w14:textId="77777777" w:rsidTr="00594AE0">
        <w:tc>
          <w:tcPr>
            <w:tcW w:w="919" w:type="pct"/>
            <w:tcBorders>
              <w:top w:val="single" w:sz="4" w:space="0" w:color="auto"/>
            </w:tcBorders>
          </w:tcPr>
          <w:p w14:paraId="1703D70E" w14:textId="77777777" w:rsidR="00594AE0" w:rsidRPr="00F36607" w:rsidRDefault="00594AE0" w:rsidP="00F13B3C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08.30-09.00 น.</w:t>
            </w:r>
          </w:p>
        </w:tc>
        <w:tc>
          <w:tcPr>
            <w:tcW w:w="4081" w:type="pct"/>
            <w:tcBorders>
              <w:top w:val="single" w:sz="4" w:space="0" w:color="auto"/>
            </w:tcBorders>
          </w:tcPr>
          <w:p w14:paraId="095DEF5C" w14:textId="77777777" w:rsidR="00594AE0" w:rsidRPr="00F36607" w:rsidRDefault="00594AE0" w:rsidP="00F13B3C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คณะกรรมการประเมินฯ ประชุมเตรียมความพร้อม</w:t>
            </w:r>
          </w:p>
        </w:tc>
      </w:tr>
      <w:tr w:rsidR="00594AE0" w:rsidRPr="00F36607" w14:paraId="7983A981" w14:textId="77777777" w:rsidTr="00594AE0">
        <w:tc>
          <w:tcPr>
            <w:tcW w:w="919" w:type="pct"/>
          </w:tcPr>
          <w:p w14:paraId="658FB190" w14:textId="77777777" w:rsidR="00594AE0" w:rsidRPr="00F36607" w:rsidRDefault="00594AE0" w:rsidP="00F13B3C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09.00-12.00 น.</w:t>
            </w:r>
          </w:p>
        </w:tc>
        <w:tc>
          <w:tcPr>
            <w:tcW w:w="4081" w:type="pct"/>
          </w:tcPr>
          <w:p w14:paraId="549BD693" w14:textId="77777777" w:rsidR="00594AE0" w:rsidRPr="00F36607" w:rsidRDefault="00594AE0" w:rsidP="00F13B3C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คณะกรรมการประเมินฯ ประชุมหารือเพื่อสรุปผลการประเมิน</w:t>
            </w:r>
          </w:p>
        </w:tc>
      </w:tr>
      <w:tr w:rsidR="00594AE0" w:rsidRPr="00F36607" w14:paraId="761B9375" w14:textId="77777777" w:rsidTr="00594AE0">
        <w:tc>
          <w:tcPr>
            <w:tcW w:w="919" w:type="pct"/>
          </w:tcPr>
          <w:p w14:paraId="4B0AAD7A" w14:textId="77777777" w:rsidR="00594AE0" w:rsidRPr="00F36607" w:rsidRDefault="00594AE0" w:rsidP="00F13B3C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12.00-13.00 น.</w:t>
            </w:r>
          </w:p>
        </w:tc>
        <w:tc>
          <w:tcPr>
            <w:tcW w:w="4081" w:type="pct"/>
          </w:tcPr>
          <w:p w14:paraId="73AE05A5" w14:textId="77777777" w:rsidR="00594AE0" w:rsidRPr="00F36607" w:rsidRDefault="00594AE0" w:rsidP="00F13B3C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รับประทานอาหารกลางวัน</w:t>
            </w:r>
          </w:p>
        </w:tc>
      </w:tr>
      <w:tr w:rsidR="00594AE0" w:rsidRPr="00F36607" w14:paraId="5F91557B" w14:textId="77777777" w:rsidTr="00594AE0">
        <w:tc>
          <w:tcPr>
            <w:tcW w:w="919" w:type="pct"/>
          </w:tcPr>
          <w:p w14:paraId="1AF4EDE9" w14:textId="77777777" w:rsidR="00594AE0" w:rsidRPr="00F36607" w:rsidRDefault="00594AE0" w:rsidP="00F13B3C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13.00-14.00 น.</w:t>
            </w:r>
          </w:p>
        </w:tc>
        <w:tc>
          <w:tcPr>
            <w:tcW w:w="4081" w:type="pct"/>
          </w:tcPr>
          <w:p w14:paraId="4157C79B" w14:textId="77777777" w:rsidR="00594AE0" w:rsidRPr="00F36607" w:rsidRDefault="00594AE0" w:rsidP="00F13B3C">
            <w:pPr>
              <w:pStyle w:val="NoSpacing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คณะกรรมการประเมินฯ นำเสนอผลการประเมิน</w:t>
            </w:r>
          </w:p>
        </w:tc>
      </w:tr>
      <w:tr w:rsidR="00594AE0" w:rsidRPr="00F36607" w14:paraId="51375D2F" w14:textId="77777777" w:rsidTr="00594AE0">
        <w:tc>
          <w:tcPr>
            <w:tcW w:w="919" w:type="pct"/>
            <w:tcBorders>
              <w:bottom w:val="single" w:sz="4" w:space="0" w:color="auto"/>
            </w:tcBorders>
          </w:tcPr>
          <w:p w14:paraId="65893728" w14:textId="77777777" w:rsidR="00594AE0" w:rsidRPr="00F36607" w:rsidRDefault="00594AE0" w:rsidP="00F13B3C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14.00-14.30 น.</w:t>
            </w:r>
          </w:p>
        </w:tc>
        <w:tc>
          <w:tcPr>
            <w:tcW w:w="4081" w:type="pct"/>
            <w:tcBorders>
              <w:bottom w:val="single" w:sz="4" w:space="0" w:color="auto"/>
            </w:tcBorders>
          </w:tcPr>
          <w:p w14:paraId="5C15F3D0" w14:textId="77777777" w:rsidR="00594AE0" w:rsidRPr="00F36607" w:rsidRDefault="00594AE0" w:rsidP="00F13B3C">
            <w:pPr>
              <w:pStyle w:val="NoSpacing"/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</w:pP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คณะผู้บริ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ห</w:t>
            </w:r>
            <w:r w:rsidRPr="00F36607">
              <w:rPr>
                <w:rFonts w:ascii="TH SarabunPSK" w:hAnsi="TH SarabunPSK" w:cs="TH SarabunPSK"/>
                <w:sz w:val="30"/>
                <w:szCs w:val="30"/>
                <w:cs/>
              </w:rPr>
              <w:t>ารมหาวิทยาลัย ให้ข้อมูลย้อนกลับ</w:t>
            </w:r>
          </w:p>
        </w:tc>
      </w:tr>
    </w:tbl>
    <w:p w14:paraId="53FEC01F" w14:textId="77777777" w:rsidR="00594AE0" w:rsidRPr="00F36607" w:rsidRDefault="00594AE0" w:rsidP="00594AE0">
      <w:pPr>
        <w:pStyle w:val="NoSpacing"/>
        <w:ind w:right="-613"/>
        <w:rPr>
          <w:rFonts w:ascii="TH SarabunPSK" w:hAnsi="TH SarabunPSK" w:cs="TH SarabunPSK"/>
          <w:i/>
          <w:iCs/>
          <w:sz w:val="12"/>
          <w:szCs w:val="12"/>
        </w:rPr>
      </w:pPr>
    </w:p>
    <w:p w14:paraId="6F1D3C40" w14:textId="77777777" w:rsidR="00594AE0" w:rsidRPr="00F36607" w:rsidRDefault="00594AE0" w:rsidP="00594AE0">
      <w:pPr>
        <w:pStyle w:val="NoSpacing"/>
        <w:ind w:left="-284" w:right="-613"/>
        <w:rPr>
          <w:rFonts w:ascii="TH SarabunPSK" w:hAnsi="TH SarabunPSK" w:cs="TH SarabunPSK"/>
          <w:i/>
          <w:iCs/>
          <w:sz w:val="28"/>
        </w:rPr>
      </w:pPr>
      <w:r w:rsidRPr="00F36607">
        <w:rPr>
          <w:rFonts w:ascii="TH SarabunPSK" w:hAnsi="TH SarabunPSK" w:cs="TH SarabunPSK"/>
          <w:b/>
          <w:bCs/>
          <w:i/>
          <w:iCs/>
          <w:sz w:val="28"/>
          <w:cs/>
        </w:rPr>
        <w:t xml:space="preserve">หมายเหตุ </w:t>
      </w:r>
      <w:r w:rsidRPr="00F36607">
        <w:rPr>
          <w:rFonts w:ascii="TH SarabunPSK" w:hAnsi="TH SarabunPSK" w:cs="TH SarabunPSK"/>
          <w:b/>
          <w:bCs/>
          <w:i/>
          <w:iCs/>
          <w:sz w:val="28"/>
        </w:rPr>
        <w:t>:</w:t>
      </w:r>
      <w:r w:rsidRPr="00F36607">
        <w:rPr>
          <w:rFonts w:ascii="TH SarabunPSK" w:hAnsi="TH SarabunPSK" w:cs="TH SarabunPSK"/>
          <w:i/>
          <w:iCs/>
          <w:sz w:val="28"/>
          <w:cs/>
        </w:rPr>
        <w:t xml:space="preserve"> กำหนดการดังกล่าวอาจมีการเปลี่ยนแปลง ทั้งนี้ขึ้นอยู่กับระยะเวลาตามความเหมาะสมของสถานการณ์</w:t>
      </w:r>
    </w:p>
    <w:p w14:paraId="4ECBE05D" w14:textId="7E6B2A72" w:rsidR="00594AE0" w:rsidRDefault="00594AE0" w:rsidP="00594AE0">
      <w:pPr>
        <w:pStyle w:val="NoSpacing"/>
        <w:ind w:right="-613" w:firstLine="672"/>
        <w:rPr>
          <w:rFonts w:ascii="TH SarabunPSK" w:hAnsi="TH SarabunPSK" w:cs="TH SarabunPSK"/>
          <w:i/>
          <w:iCs/>
          <w:sz w:val="28"/>
          <w:cs/>
        </w:rPr>
      </w:pPr>
      <w:r w:rsidRPr="00F36607">
        <w:rPr>
          <w:rFonts w:ascii="TH SarabunPSK" w:hAnsi="TH SarabunPSK" w:cs="TH SarabunPSK"/>
          <w:i/>
          <w:iCs/>
          <w:sz w:val="28"/>
          <w:cs/>
        </w:rPr>
        <w:t xml:space="preserve"> และตามข้อเสนอแนะของคณะกรรมการตรวจประเมินคุณภาพการศึกษาภายใน</w:t>
      </w:r>
      <w:r>
        <w:rPr>
          <w:rFonts w:ascii="TH SarabunPSK" w:hAnsi="TH SarabunPSK" w:cs="TH SarabunPSK"/>
          <w:i/>
          <w:iCs/>
          <w:sz w:val="28"/>
          <w:cs/>
        </w:rPr>
        <w:br w:type="page"/>
      </w:r>
    </w:p>
    <w:p w14:paraId="54DA4DC0" w14:textId="303AB758" w:rsidR="00FB6875" w:rsidRPr="008446F0" w:rsidRDefault="00FB6875" w:rsidP="00FB687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ภาคผนวก</w:t>
      </w:r>
      <w:r w:rsidRPr="008446F0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>ข</w:t>
      </w:r>
      <w:r w:rsidR="001824BF"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65B0F84A" w14:textId="56440B94" w:rsidR="00FB6875" w:rsidRPr="008446F0" w:rsidRDefault="00FB6875" w:rsidP="00564B8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>รายชื่อผู้เข้าร่วมแลกเปลี่ยนข้อมูล</w:t>
      </w:r>
    </w:p>
    <w:p w14:paraId="51322904" w14:textId="77777777" w:rsidR="00FB6875" w:rsidRPr="008446F0" w:rsidRDefault="00FB6875" w:rsidP="00FB687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</w:t>
      </w:r>
    </w:p>
    <w:p w14:paraId="0C5C5B25" w14:textId="77777777" w:rsidR="00FB6875" w:rsidRPr="00594AE0" w:rsidRDefault="00FB6875" w:rsidP="00FB687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tbl>
      <w:tblPr>
        <w:tblStyle w:val="TableGrid"/>
        <w:tblW w:w="4928" w:type="pc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"/>
        <w:gridCol w:w="4257"/>
        <w:gridCol w:w="288"/>
        <w:gridCol w:w="3946"/>
      </w:tblGrid>
      <w:tr w:rsidR="00594AE0" w:rsidRPr="00594AE0" w14:paraId="6CEDF69A" w14:textId="77777777" w:rsidTr="00A22900">
        <w:tc>
          <w:tcPr>
            <w:tcW w:w="5000" w:type="pct"/>
            <w:gridSpan w:val="4"/>
          </w:tcPr>
          <w:p w14:paraId="4E214201" w14:textId="4F1CC9C1" w:rsidR="00FB6875" w:rsidRPr="007B3113" w:rsidRDefault="00FB6875" w:rsidP="00E11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7B3113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 xml:space="preserve">ผู้บริหารมหาวิทยาลัย  </w:t>
            </w:r>
          </w:p>
        </w:tc>
      </w:tr>
      <w:tr w:rsidR="00594AE0" w:rsidRPr="00594AE0" w14:paraId="2D2CFF97" w14:textId="77777777" w:rsidTr="007B3113">
        <w:tc>
          <w:tcPr>
            <w:tcW w:w="251" w:type="pct"/>
          </w:tcPr>
          <w:p w14:paraId="001A74C6" w14:textId="76E96A8B" w:rsidR="00FB6875" w:rsidRPr="007B3113" w:rsidRDefault="00FB6875" w:rsidP="00E115F4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311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2542" w:type="pct"/>
            <w:gridSpan w:val="2"/>
          </w:tcPr>
          <w:p w14:paraId="11FE891A" w14:textId="77777777" w:rsidR="00FB6875" w:rsidRPr="007B3113" w:rsidRDefault="00FB6875" w:rsidP="00E115F4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7B311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รองศาสตราจารย์ ดร.วีระพล  ทองมา</w:t>
            </w:r>
          </w:p>
        </w:tc>
        <w:tc>
          <w:tcPr>
            <w:tcW w:w="2207" w:type="pct"/>
          </w:tcPr>
          <w:p w14:paraId="6CDE74A0" w14:textId="77777777" w:rsidR="00FB6875" w:rsidRPr="007B3113" w:rsidRDefault="00FB6875" w:rsidP="00E115F4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7B311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อธิการบดี</w:t>
            </w:r>
          </w:p>
        </w:tc>
      </w:tr>
      <w:tr w:rsidR="00594AE0" w:rsidRPr="00594AE0" w14:paraId="481A5FEC" w14:textId="77777777" w:rsidTr="007B3113">
        <w:tc>
          <w:tcPr>
            <w:tcW w:w="251" w:type="pct"/>
          </w:tcPr>
          <w:p w14:paraId="3F46363F" w14:textId="58B070B1" w:rsidR="00FB6875" w:rsidRPr="007B3113" w:rsidRDefault="00914FF8" w:rsidP="00E115F4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311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2542" w:type="pct"/>
            <w:gridSpan w:val="2"/>
          </w:tcPr>
          <w:p w14:paraId="039BDFD0" w14:textId="3BBA6419" w:rsidR="00FB6875" w:rsidRPr="007B3113" w:rsidRDefault="00FB6875" w:rsidP="00E115F4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311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รองศาสตราจารย์ ดร.เกรียงศักดิ์ </w:t>
            </w:r>
            <w:r w:rsidR="007B311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Pr="007B311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ศรีเงินยวง</w:t>
            </w:r>
          </w:p>
        </w:tc>
        <w:tc>
          <w:tcPr>
            <w:tcW w:w="2207" w:type="pct"/>
          </w:tcPr>
          <w:p w14:paraId="0DE5E8A3" w14:textId="77777777" w:rsidR="00FB6875" w:rsidRPr="007B3113" w:rsidRDefault="00FB6875" w:rsidP="00E115F4">
            <w:pPr>
              <w:tabs>
                <w:tab w:val="left" w:pos="3265"/>
              </w:tabs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311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รองอธิการบดี</w:t>
            </w:r>
          </w:p>
        </w:tc>
      </w:tr>
      <w:tr w:rsidR="00594AE0" w:rsidRPr="00594AE0" w14:paraId="095FDFD6" w14:textId="77777777" w:rsidTr="007B3113">
        <w:tc>
          <w:tcPr>
            <w:tcW w:w="251" w:type="pct"/>
          </w:tcPr>
          <w:p w14:paraId="3760C544" w14:textId="03E02BDE" w:rsidR="00753FCD" w:rsidRPr="007B3113" w:rsidRDefault="00914FF8" w:rsidP="00753FC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311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2542" w:type="pct"/>
            <w:gridSpan w:val="2"/>
          </w:tcPr>
          <w:p w14:paraId="167C8F55" w14:textId="789EED38" w:rsidR="00753FCD" w:rsidRPr="007B3113" w:rsidRDefault="001D436B" w:rsidP="00753FCD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311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รองศาสตราจารย์ ดร. ชัยยศ </w:t>
            </w:r>
            <w:r w:rsidR="007B311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Pr="007B311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สัมฤทธิ์สกุล</w:t>
            </w:r>
          </w:p>
        </w:tc>
        <w:tc>
          <w:tcPr>
            <w:tcW w:w="2207" w:type="pct"/>
          </w:tcPr>
          <w:p w14:paraId="43936A40" w14:textId="101B080F" w:rsidR="00753FCD" w:rsidRPr="007B3113" w:rsidRDefault="00753FCD" w:rsidP="00753FCD">
            <w:pPr>
              <w:tabs>
                <w:tab w:val="left" w:pos="3265"/>
              </w:tabs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311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รองอธิการบดี</w:t>
            </w:r>
          </w:p>
        </w:tc>
      </w:tr>
      <w:tr w:rsidR="001D436B" w:rsidRPr="00594AE0" w14:paraId="1D209008" w14:textId="77777777" w:rsidTr="007B3113">
        <w:tc>
          <w:tcPr>
            <w:tcW w:w="251" w:type="pct"/>
          </w:tcPr>
          <w:p w14:paraId="36DECF1B" w14:textId="49FF96E6" w:rsidR="001D436B" w:rsidRPr="007B3113" w:rsidRDefault="001D436B" w:rsidP="001D436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311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4</w:t>
            </w:r>
          </w:p>
        </w:tc>
        <w:tc>
          <w:tcPr>
            <w:tcW w:w="2542" w:type="pct"/>
            <w:gridSpan w:val="2"/>
          </w:tcPr>
          <w:p w14:paraId="1CBC07A4" w14:textId="646FAEEC" w:rsidR="001D436B" w:rsidRPr="007B3113" w:rsidRDefault="001D436B" w:rsidP="001D436B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311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รองศาสตราจารย์จักรพงษ์  พิมพ์พิมล</w:t>
            </w:r>
          </w:p>
        </w:tc>
        <w:tc>
          <w:tcPr>
            <w:tcW w:w="2207" w:type="pct"/>
          </w:tcPr>
          <w:p w14:paraId="747DE755" w14:textId="77777777" w:rsidR="001D436B" w:rsidRPr="007B3113" w:rsidRDefault="001D436B" w:rsidP="001D436B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311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รองอธิการบดี</w:t>
            </w:r>
          </w:p>
        </w:tc>
      </w:tr>
      <w:tr w:rsidR="001D436B" w:rsidRPr="00594AE0" w14:paraId="4B954D82" w14:textId="77777777" w:rsidTr="007B3113">
        <w:tc>
          <w:tcPr>
            <w:tcW w:w="251" w:type="pct"/>
          </w:tcPr>
          <w:p w14:paraId="06874E2D" w14:textId="2D755421" w:rsidR="001D436B" w:rsidRPr="007B3113" w:rsidRDefault="001D436B" w:rsidP="001D436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311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5</w:t>
            </w:r>
          </w:p>
        </w:tc>
        <w:tc>
          <w:tcPr>
            <w:tcW w:w="2542" w:type="pct"/>
            <w:gridSpan w:val="2"/>
          </w:tcPr>
          <w:p w14:paraId="0FCEC1AF" w14:textId="2B968F5E" w:rsidR="001D436B" w:rsidRPr="007B3113" w:rsidRDefault="001D436B" w:rsidP="001D436B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311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ผู้ช่วยศาสตราจารย์ ดร.สุริยจรัส  เตชะตันมีนสกุล</w:t>
            </w:r>
          </w:p>
        </w:tc>
        <w:tc>
          <w:tcPr>
            <w:tcW w:w="2207" w:type="pct"/>
          </w:tcPr>
          <w:p w14:paraId="09E905EF" w14:textId="6A352BC8" w:rsidR="001D436B" w:rsidRPr="007B3113" w:rsidRDefault="001D436B" w:rsidP="001D436B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311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รองอธิการบดี</w:t>
            </w:r>
          </w:p>
        </w:tc>
      </w:tr>
      <w:tr w:rsidR="001D436B" w:rsidRPr="00594AE0" w14:paraId="6536D855" w14:textId="77777777" w:rsidTr="007B3113">
        <w:tc>
          <w:tcPr>
            <w:tcW w:w="251" w:type="pct"/>
          </w:tcPr>
          <w:p w14:paraId="1B6EEC85" w14:textId="14DD8CB2" w:rsidR="001D436B" w:rsidRPr="007B3113" w:rsidRDefault="001D436B" w:rsidP="00753FC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311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6</w:t>
            </w:r>
          </w:p>
        </w:tc>
        <w:tc>
          <w:tcPr>
            <w:tcW w:w="2542" w:type="pct"/>
            <w:gridSpan w:val="2"/>
          </w:tcPr>
          <w:p w14:paraId="097473AD" w14:textId="2C2F1F96" w:rsidR="001D436B" w:rsidRPr="007B3113" w:rsidRDefault="001D436B" w:rsidP="00753FCD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311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ผู้ช่วยศาสตราจารย์ ดร.ประภากร  ธาราฉาย</w:t>
            </w:r>
          </w:p>
        </w:tc>
        <w:tc>
          <w:tcPr>
            <w:tcW w:w="2207" w:type="pct"/>
          </w:tcPr>
          <w:p w14:paraId="538660A7" w14:textId="7113FA6A" w:rsidR="001D436B" w:rsidRPr="007B3113" w:rsidRDefault="001D436B" w:rsidP="00753FCD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311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รองอธิการบดี</w:t>
            </w:r>
          </w:p>
        </w:tc>
      </w:tr>
      <w:tr w:rsidR="00BC3C2C" w:rsidRPr="00594AE0" w14:paraId="7E1349E1" w14:textId="77777777" w:rsidTr="007B3113">
        <w:tc>
          <w:tcPr>
            <w:tcW w:w="251" w:type="pct"/>
          </w:tcPr>
          <w:p w14:paraId="31CBCC16" w14:textId="458178F2" w:rsidR="00BC3C2C" w:rsidRPr="007B3113" w:rsidRDefault="007B3113" w:rsidP="00BC3C2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311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7</w:t>
            </w:r>
          </w:p>
        </w:tc>
        <w:tc>
          <w:tcPr>
            <w:tcW w:w="2542" w:type="pct"/>
            <w:gridSpan w:val="2"/>
          </w:tcPr>
          <w:p w14:paraId="72613038" w14:textId="5CAA2260" w:rsidR="00BC3C2C" w:rsidRPr="007B3113" w:rsidRDefault="00BC3C2C" w:rsidP="00BC3C2C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311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ผู้ช่วยศาสตราจารย์ ดร.ปรีดา </w:t>
            </w:r>
            <w:r w:rsidR="007B311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Pr="007B311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ศรีนฤวรรณ</w:t>
            </w:r>
          </w:p>
        </w:tc>
        <w:tc>
          <w:tcPr>
            <w:tcW w:w="2207" w:type="pct"/>
          </w:tcPr>
          <w:p w14:paraId="1583D872" w14:textId="7EA146C9" w:rsidR="00BC3C2C" w:rsidRPr="007B3113" w:rsidRDefault="00BC3C2C" w:rsidP="00BC3C2C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311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ผู้ช่วยอธิการบดี</w:t>
            </w:r>
          </w:p>
        </w:tc>
      </w:tr>
      <w:tr w:rsidR="00594AE0" w:rsidRPr="00594AE0" w14:paraId="51566660" w14:textId="77777777" w:rsidTr="007B3113">
        <w:tc>
          <w:tcPr>
            <w:tcW w:w="251" w:type="pct"/>
          </w:tcPr>
          <w:p w14:paraId="2854C638" w14:textId="75F065E5" w:rsidR="00753FCD" w:rsidRPr="007B3113" w:rsidRDefault="007B3113" w:rsidP="00753FC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311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8</w:t>
            </w:r>
          </w:p>
        </w:tc>
        <w:tc>
          <w:tcPr>
            <w:tcW w:w="2542" w:type="pct"/>
            <w:gridSpan w:val="2"/>
          </w:tcPr>
          <w:p w14:paraId="57451687" w14:textId="56737387" w:rsidR="00753FCD" w:rsidRPr="007B3113" w:rsidRDefault="00C9184A" w:rsidP="00753FCD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311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ผู้ช่วยศาสตราจารย์ </w:t>
            </w:r>
            <w:r w:rsidR="00BC3C2C" w:rsidRPr="007B311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ว่าที่ รอ. ดร.จิระชัย  ยมเกิด</w:t>
            </w:r>
          </w:p>
        </w:tc>
        <w:tc>
          <w:tcPr>
            <w:tcW w:w="2207" w:type="pct"/>
          </w:tcPr>
          <w:p w14:paraId="107E1E20" w14:textId="4CC43E57" w:rsidR="00753FCD" w:rsidRPr="007B3113" w:rsidRDefault="00753FCD" w:rsidP="00753FCD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311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ผู้ช่วยอธิการบดี</w:t>
            </w:r>
          </w:p>
        </w:tc>
      </w:tr>
      <w:tr w:rsidR="00594AE0" w:rsidRPr="00594AE0" w14:paraId="5B7E5BF0" w14:textId="77777777" w:rsidTr="007B3113">
        <w:tc>
          <w:tcPr>
            <w:tcW w:w="251" w:type="pct"/>
          </w:tcPr>
          <w:p w14:paraId="7AA245EA" w14:textId="700A555D" w:rsidR="00753FCD" w:rsidRPr="007B3113" w:rsidRDefault="007B3113" w:rsidP="00753FC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311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9</w:t>
            </w:r>
          </w:p>
        </w:tc>
        <w:tc>
          <w:tcPr>
            <w:tcW w:w="2542" w:type="pct"/>
            <w:gridSpan w:val="2"/>
          </w:tcPr>
          <w:p w14:paraId="3E61286E" w14:textId="0D195939" w:rsidR="00753FCD" w:rsidRPr="007B3113" w:rsidRDefault="00753FCD" w:rsidP="00753FCD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311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ผู้ช่วยศาสตราจารย์ ดร.</w:t>
            </w:r>
            <w:r w:rsidR="00BC3C2C" w:rsidRPr="007B311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แสนวสันต์  ยอดคำ</w:t>
            </w:r>
          </w:p>
        </w:tc>
        <w:tc>
          <w:tcPr>
            <w:tcW w:w="2207" w:type="pct"/>
          </w:tcPr>
          <w:p w14:paraId="3058D8B5" w14:textId="342376D2" w:rsidR="00753FCD" w:rsidRPr="007B3113" w:rsidRDefault="00753FCD" w:rsidP="00753FCD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311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ผู้ช่วยอธิการบดี</w:t>
            </w:r>
          </w:p>
        </w:tc>
      </w:tr>
      <w:tr w:rsidR="00836A09" w:rsidRPr="00594AE0" w14:paraId="44D7C1F3" w14:textId="77777777" w:rsidTr="007B3113">
        <w:tc>
          <w:tcPr>
            <w:tcW w:w="251" w:type="pct"/>
          </w:tcPr>
          <w:p w14:paraId="0EE1EB97" w14:textId="02771E1C" w:rsidR="00836A09" w:rsidRPr="007B3113" w:rsidRDefault="00836A09" w:rsidP="00836A09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10</w:t>
            </w:r>
          </w:p>
        </w:tc>
        <w:tc>
          <w:tcPr>
            <w:tcW w:w="2542" w:type="pct"/>
            <w:gridSpan w:val="2"/>
          </w:tcPr>
          <w:p w14:paraId="0C17C64B" w14:textId="1E370413" w:rsidR="00836A09" w:rsidRPr="007B3113" w:rsidRDefault="00836A09" w:rsidP="00836A09">
            <w:pPr>
              <w:spacing w:after="0" w:line="240" w:lineRule="auto"/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</w:pPr>
            <w:r w:rsidRPr="00BE267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ผู้ช่วยศาสตราจารย์</w:t>
            </w:r>
            <w:r w:rsidRPr="00BE267E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Pr="00BE267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ดร</w:t>
            </w:r>
            <w:r w:rsidRPr="00BE267E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.</w:t>
            </w:r>
            <w:r w:rsidRPr="00BE267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รัฐพงศ์</w:t>
            </w:r>
            <w:r w:rsidRPr="00BE267E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 </w:t>
            </w:r>
            <w:r w:rsidRPr="00BE267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ปกแก้ว</w:t>
            </w:r>
          </w:p>
        </w:tc>
        <w:tc>
          <w:tcPr>
            <w:tcW w:w="2207" w:type="pct"/>
          </w:tcPr>
          <w:p w14:paraId="071ED4D6" w14:textId="03284BCF" w:rsidR="00836A09" w:rsidRPr="007B3113" w:rsidRDefault="00836A09" w:rsidP="00836A09">
            <w:pPr>
              <w:spacing w:after="0" w:line="240" w:lineRule="auto"/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</w:pPr>
            <w:r w:rsidRPr="00BE267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คณบดีมหาวิทยาลัยแม่โจ้-แพร่ฯ</w:t>
            </w:r>
            <w:r w:rsidR="00D24D8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(ออนไลน์)</w:t>
            </w:r>
          </w:p>
        </w:tc>
      </w:tr>
      <w:tr w:rsidR="00836A09" w:rsidRPr="00594AE0" w14:paraId="166B7774" w14:textId="77777777" w:rsidTr="007B3113">
        <w:tc>
          <w:tcPr>
            <w:tcW w:w="251" w:type="pct"/>
          </w:tcPr>
          <w:p w14:paraId="24BCC706" w14:textId="334CE3FE" w:rsidR="00836A09" w:rsidRPr="007B3113" w:rsidRDefault="00836A09" w:rsidP="00836A09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11</w:t>
            </w:r>
          </w:p>
        </w:tc>
        <w:tc>
          <w:tcPr>
            <w:tcW w:w="2542" w:type="pct"/>
            <w:gridSpan w:val="2"/>
          </w:tcPr>
          <w:p w14:paraId="792C00FA" w14:textId="12796990" w:rsidR="00836A09" w:rsidRPr="00BE267E" w:rsidRDefault="00836A09" w:rsidP="00836A09">
            <w:pPr>
              <w:spacing w:after="0" w:line="240" w:lineRule="auto"/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</w:pPr>
            <w:r w:rsidRPr="00BE267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อาจารย์ ดร.ฐิระ  ทองเหลือ</w:t>
            </w:r>
          </w:p>
        </w:tc>
        <w:tc>
          <w:tcPr>
            <w:tcW w:w="2207" w:type="pct"/>
          </w:tcPr>
          <w:p w14:paraId="282E61D2" w14:textId="273AC4A1" w:rsidR="00836A09" w:rsidRPr="00BE267E" w:rsidRDefault="00836A09" w:rsidP="00836A09">
            <w:pPr>
              <w:spacing w:after="0" w:line="240" w:lineRule="auto"/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</w:pPr>
            <w:r w:rsidRPr="00BE267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คณบดีมหาวิทยาลัยแม่โจ้-ชุมพร </w:t>
            </w:r>
            <w:r w:rsidR="00D24D8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(ออนไลน์)</w:t>
            </w:r>
          </w:p>
        </w:tc>
      </w:tr>
      <w:tr w:rsidR="00CC5B16" w:rsidRPr="00594AE0" w14:paraId="13D96A05" w14:textId="77777777" w:rsidTr="007B3113">
        <w:tc>
          <w:tcPr>
            <w:tcW w:w="251" w:type="pct"/>
          </w:tcPr>
          <w:p w14:paraId="1C04A125" w14:textId="6FAF5054" w:rsidR="00CC5B16" w:rsidRPr="007B3113" w:rsidRDefault="007B3113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311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  <w:r w:rsidR="00836A09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2542" w:type="pct"/>
            <w:gridSpan w:val="2"/>
          </w:tcPr>
          <w:p w14:paraId="78A6CEB9" w14:textId="05F5A4A8" w:rsidR="00CC5B16" w:rsidRPr="007B3113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311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ผู้ช่วยศาสตราจารย์ ดร.ปรีดา</w:t>
            </w:r>
            <w:r w:rsidR="007B311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Pr="007B311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="00325D6E" w:rsidRPr="007B311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นาเทเวศน์</w:t>
            </w:r>
          </w:p>
        </w:tc>
        <w:tc>
          <w:tcPr>
            <w:tcW w:w="2207" w:type="pct"/>
          </w:tcPr>
          <w:p w14:paraId="32557795" w14:textId="3607F6FA" w:rsidR="00CC5B16" w:rsidRPr="007B3113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7B311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ผู้อำนวยการสำนักบริหารและ</w:t>
            </w:r>
            <w:r w:rsidR="00325D6E" w:rsidRPr="007B311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พัฒนาวิชาการ</w:t>
            </w:r>
          </w:p>
        </w:tc>
      </w:tr>
      <w:tr w:rsidR="007B3113" w:rsidRPr="00594AE0" w14:paraId="0F651071" w14:textId="77777777" w:rsidTr="007B3113">
        <w:tc>
          <w:tcPr>
            <w:tcW w:w="251" w:type="pct"/>
          </w:tcPr>
          <w:p w14:paraId="23211DB6" w14:textId="0F4828C4" w:rsidR="007B3113" w:rsidRPr="007B3113" w:rsidRDefault="007B3113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  <w:r w:rsidR="00836A09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2542" w:type="pct"/>
            <w:gridSpan w:val="2"/>
          </w:tcPr>
          <w:p w14:paraId="487DA356" w14:textId="1C331768" w:rsidR="007B3113" w:rsidRPr="007B3113" w:rsidRDefault="007B3113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311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ผู้ช่วยศาสตราจารย์ ดร.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ณัฐพล  เลาห์รอดพันธ์</w:t>
            </w:r>
          </w:p>
        </w:tc>
        <w:tc>
          <w:tcPr>
            <w:tcW w:w="2207" w:type="pct"/>
          </w:tcPr>
          <w:p w14:paraId="16EFFA61" w14:textId="1599AEDA" w:rsidR="007B3113" w:rsidRPr="007B3113" w:rsidRDefault="007B3113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ผู้อำนวยการสำนักวิจัยและส่งเสริมวิชาการการเกษตร</w:t>
            </w:r>
          </w:p>
        </w:tc>
      </w:tr>
      <w:tr w:rsidR="00CC5B16" w:rsidRPr="00594AE0" w14:paraId="2C173AE3" w14:textId="77777777" w:rsidTr="007B3113">
        <w:tc>
          <w:tcPr>
            <w:tcW w:w="251" w:type="pct"/>
          </w:tcPr>
          <w:p w14:paraId="27F02637" w14:textId="4D944CA9" w:rsidR="00CC5B16" w:rsidRPr="007B3113" w:rsidRDefault="007B3113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311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2542" w:type="pct"/>
            <w:gridSpan w:val="2"/>
          </w:tcPr>
          <w:p w14:paraId="42F6CA52" w14:textId="4CC6BB05" w:rsidR="00CC5B16" w:rsidRPr="007B3113" w:rsidRDefault="007B3113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311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นางอริศรา  สิงห์ปัน</w:t>
            </w:r>
          </w:p>
        </w:tc>
        <w:tc>
          <w:tcPr>
            <w:tcW w:w="2207" w:type="pct"/>
          </w:tcPr>
          <w:p w14:paraId="10BC8A6D" w14:textId="39321156" w:rsidR="00CC5B16" w:rsidRPr="007B3113" w:rsidRDefault="007B3113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7B311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ผู้อำนวยการสำนักหอสมุด</w:t>
            </w:r>
          </w:p>
        </w:tc>
      </w:tr>
      <w:tr w:rsidR="00CC5B16" w:rsidRPr="00594AE0" w14:paraId="0242F39E" w14:textId="77777777" w:rsidTr="00A22900">
        <w:tc>
          <w:tcPr>
            <w:tcW w:w="5000" w:type="pct"/>
            <w:gridSpan w:val="4"/>
          </w:tcPr>
          <w:p w14:paraId="243AE3D4" w14:textId="5DC8FF0E" w:rsidR="00CC5B16" w:rsidRPr="00594AE0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</w:pPr>
          </w:p>
        </w:tc>
      </w:tr>
      <w:tr w:rsidR="00CC5B16" w:rsidRPr="00594AE0" w14:paraId="0162424C" w14:textId="77777777" w:rsidTr="00A22900">
        <w:tc>
          <w:tcPr>
            <w:tcW w:w="5000" w:type="pct"/>
            <w:gridSpan w:val="4"/>
          </w:tcPr>
          <w:p w14:paraId="2F4190F1" w14:textId="798BFD12" w:rsidR="00CC5B16" w:rsidRPr="0002189C" w:rsidRDefault="00CC5B16" w:rsidP="00CC5B1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02189C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 xml:space="preserve">ผู้รับผิดชอบ </w:t>
            </w:r>
            <w:r w:rsidRPr="0002189C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</w:rPr>
              <w:t xml:space="preserve">Criteria </w:t>
            </w:r>
          </w:p>
        </w:tc>
      </w:tr>
      <w:tr w:rsidR="00CC5B16" w:rsidRPr="00594AE0" w14:paraId="2C72E9A7" w14:textId="77777777" w:rsidTr="00A22900">
        <w:tc>
          <w:tcPr>
            <w:tcW w:w="251" w:type="pct"/>
          </w:tcPr>
          <w:p w14:paraId="4EDE5473" w14:textId="77777777" w:rsidR="00CC5B16" w:rsidRPr="0002189C" w:rsidRDefault="00CC5B16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</w:p>
        </w:tc>
        <w:tc>
          <w:tcPr>
            <w:tcW w:w="4749" w:type="pct"/>
            <w:gridSpan w:val="3"/>
            <w:vAlign w:val="center"/>
          </w:tcPr>
          <w:p w14:paraId="425AB231" w14:textId="77777777" w:rsidR="00CC5B16" w:rsidRPr="0002189C" w:rsidRDefault="00CC5B16" w:rsidP="00CC5B1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02189C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สำนักบริหารและพัฒนาวิชาการ</w:t>
            </w:r>
          </w:p>
        </w:tc>
      </w:tr>
      <w:tr w:rsidR="00CC5B16" w:rsidRPr="00594AE0" w14:paraId="24E9CAA7" w14:textId="77777777" w:rsidTr="001D436B">
        <w:tc>
          <w:tcPr>
            <w:tcW w:w="251" w:type="pct"/>
          </w:tcPr>
          <w:p w14:paraId="06FD52EE" w14:textId="5FD26F13" w:rsidR="00CC5B16" w:rsidRPr="0002189C" w:rsidRDefault="0002189C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02189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2542" w:type="pct"/>
            <w:gridSpan w:val="2"/>
            <w:vAlign w:val="center"/>
          </w:tcPr>
          <w:p w14:paraId="3F633859" w14:textId="1EDDFBE6" w:rsidR="00CC5B16" w:rsidRPr="0002189C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02189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ผู้ช่วยศาสตราจารย์ ดร.</w:t>
            </w:r>
            <w:r w:rsidR="0002189C" w:rsidRPr="0002189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เนตรนภา  อินสลุด</w:t>
            </w:r>
          </w:p>
        </w:tc>
        <w:tc>
          <w:tcPr>
            <w:tcW w:w="2207" w:type="pct"/>
            <w:vAlign w:val="center"/>
          </w:tcPr>
          <w:p w14:paraId="5C758E87" w14:textId="767C95D9" w:rsidR="00CC5B16" w:rsidRPr="00594AE0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</w:pPr>
            <w:r w:rsidRPr="0002189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รองผู้อำนวยการสำนักฯ ฝ่ายวิชาการ</w:t>
            </w:r>
          </w:p>
        </w:tc>
      </w:tr>
      <w:tr w:rsidR="007B3113" w:rsidRPr="00594AE0" w14:paraId="4F7922C2" w14:textId="77777777" w:rsidTr="001D436B">
        <w:tc>
          <w:tcPr>
            <w:tcW w:w="251" w:type="pct"/>
          </w:tcPr>
          <w:p w14:paraId="2D289B57" w14:textId="31D06985" w:rsidR="007B3113" w:rsidRPr="0002189C" w:rsidRDefault="0002189C" w:rsidP="007B311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02189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2542" w:type="pct"/>
            <w:gridSpan w:val="2"/>
            <w:vAlign w:val="center"/>
          </w:tcPr>
          <w:p w14:paraId="09DC1826" w14:textId="57DCE171" w:rsidR="007B3113" w:rsidRPr="0002189C" w:rsidRDefault="007B3113" w:rsidP="007B3113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02189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นายสุระศักดิ์  อาษา</w:t>
            </w:r>
          </w:p>
        </w:tc>
        <w:tc>
          <w:tcPr>
            <w:tcW w:w="2207" w:type="pct"/>
            <w:vAlign w:val="center"/>
          </w:tcPr>
          <w:p w14:paraId="5B971E7A" w14:textId="5CB54FD6" w:rsidR="007B3113" w:rsidRPr="00594AE0" w:rsidRDefault="007B3113" w:rsidP="007B3113">
            <w:pPr>
              <w:spacing w:after="0" w:line="240" w:lineRule="auto"/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</w:pPr>
          </w:p>
        </w:tc>
      </w:tr>
      <w:tr w:rsidR="007B3113" w:rsidRPr="00594AE0" w14:paraId="5CF576F4" w14:textId="77777777" w:rsidTr="001D436B">
        <w:tc>
          <w:tcPr>
            <w:tcW w:w="251" w:type="pct"/>
          </w:tcPr>
          <w:p w14:paraId="27CDF64A" w14:textId="20D956FD" w:rsidR="007B3113" w:rsidRPr="0002189C" w:rsidRDefault="0002189C" w:rsidP="007B311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02189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2542" w:type="pct"/>
            <w:gridSpan w:val="2"/>
            <w:vAlign w:val="center"/>
          </w:tcPr>
          <w:p w14:paraId="236E4C1A" w14:textId="506AD448" w:rsidR="007B3113" w:rsidRPr="0002189C" w:rsidRDefault="007B3113" w:rsidP="007B3113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02189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นางสาวธันวดี กรีฑาเวทย์</w:t>
            </w:r>
          </w:p>
        </w:tc>
        <w:tc>
          <w:tcPr>
            <w:tcW w:w="2207" w:type="pct"/>
            <w:vAlign w:val="center"/>
          </w:tcPr>
          <w:p w14:paraId="596A4567" w14:textId="32C4B9A2" w:rsidR="007B3113" w:rsidRPr="00594AE0" w:rsidRDefault="007B3113" w:rsidP="007B3113">
            <w:pPr>
              <w:spacing w:after="0" w:line="240" w:lineRule="auto"/>
              <w:rPr>
                <w:rFonts w:ascii="TH SarabunPSK" w:hAnsi="TH SarabunPSK" w:cs="TH SarabunPSK"/>
                <w:color w:val="EE0000"/>
                <w:sz w:val="32"/>
                <w:szCs w:val="32"/>
              </w:rPr>
            </w:pPr>
          </w:p>
        </w:tc>
      </w:tr>
      <w:tr w:rsidR="00CC5B16" w:rsidRPr="00594AE0" w14:paraId="57171F2A" w14:textId="77777777" w:rsidTr="001D436B">
        <w:tc>
          <w:tcPr>
            <w:tcW w:w="251" w:type="pct"/>
          </w:tcPr>
          <w:p w14:paraId="753750A7" w14:textId="6906359A" w:rsidR="00CC5B16" w:rsidRPr="0002189C" w:rsidRDefault="0002189C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02189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4</w:t>
            </w:r>
          </w:p>
        </w:tc>
        <w:tc>
          <w:tcPr>
            <w:tcW w:w="2542" w:type="pct"/>
            <w:gridSpan w:val="2"/>
            <w:vAlign w:val="center"/>
          </w:tcPr>
          <w:p w14:paraId="661E1140" w14:textId="6A2D5537" w:rsidR="00CC5B16" w:rsidRPr="0002189C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02189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</w:t>
            </w:r>
            <w:r w:rsidR="007B3113" w:rsidRPr="0002189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หทัยชนก  ผิวผ่อง</w:t>
            </w:r>
          </w:p>
        </w:tc>
        <w:tc>
          <w:tcPr>
            <w:tcW w:w="2207" w:type="pct"/>
            <w:vAlign w:val="center"/>
          </w:tcPr>
          <w:p w14:paraId="2A88A462" w14:textId="77777777" w:rsidR="00CC5B16" w:rsidRPr="00594AE0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</w:pPr>
          </w:p>
        </w:tc>
      </w:tr>
      <w:tr w:rsidR="0002189C" w:rsidRPr="00594AE0" w14:paraId="7C2C7411" w14:textId="77777777" w:rsidTr="001D436B">
        <w:tc>
          <w:tcPr>
            <w:tcW w:w="251" w:type="pct"/>
          </w:tcPr>
          <w:p w14:paraId="0F61DAE9" w14:textId="506D9FD1" w:rsidR="0002189C" w:rsidRPr="0002189C" w:rsidRDefault="0002189C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5</w:t>
            </w:r>
          </w:p>
        </w:tc>
        <w:tc>
          <w:tcPr>
            <w:tcW w:w="2542" w:type="pct"/>
            <w:gridSpan w:val="2"/>
            <w:vAlign w:val="center"/>
          </w:tcPr>
          <w:p w14:paraId="3817E626" w14:textId="1ACEA413" w:rsidR="0002189C" w:rsidRPr="0002189C" w:rsidRDefault="0002189C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นางอุมาพร  วงศ์พุทธิสิน</w:t>
            </w:r>
          </w:p>
        </w:tc>
        <w:tc>
          <w:tcPr>
            <w:tcW w:w="2207" w:type="pct"/>
            <w:vAlign w:val="center"/>
          </w:tcPr>
          <w:p w14:paraId="07E520EA" w14:textId="77777777" w:rsidR="0002189C" w:rsidRPr="00594AE0" w:rsidRDefault="0002189C" w:rsidP="00CC5B16">
            <w:pPr>
              <w:spacing w:after="0" w:line="240" w:lineRule="auto"/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</w:pPr>
          </w:p>
        </w:tc>
      </w:tr>
      <w:tr w:rsidR="00CC5B16" w:rsidRPr="00594AE0" w14:paraId="4C057E44" w14:textId="77777777" w:rsidTr="00A22900">
        <w:tc>
          <w:tcPr>
            <w:tcW w:w="251" w:type="pct"/>
          </w:tcPr>
          <w:p w14:paraId="319621CC" w14:textId="77777777" w:rsidR="00CC5B16" w:rsidRPr="0002189C" w:rsidRDefault="00CC5B16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</w:p>
        </w:tc>
        <w:tc>
          <w:tcPr>
            <w:tcW w:w="4749" w:type="pct"/>
            <w:gridSpan w:val="3"/>
            <w:vAlign w:val="center"/>
          </w:tcPr>
          <w:p w14:paraId="679B4DD3" w14:textId="77777777" w:rsidR="00CC5B16" w:rsidRPr="0002189C" w:rsidRDefault="00CC5B16" w:rsidP="00CC5B1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02189C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สำนักวิจัยและส่งเสริมวิชาการการเกษตร</w:t>
            </w:r>
          </w:p>
        </w:tc>
      </w:tr>
      <w:tr w:rsidR="0002189C" w:rsidRPr="00594AE0" w14:paraId="3452751D" w14:textId="77777777" w:rsidTr="001D436B">
        <w:tc>
          <w:tcPr>
            <w:tcW w:w="251" w:type="pct"/>
          </w:tcPr>
          <w:p w14:paraId="3EFB741C" w14:textId="24C90663" w:rsidR="0002189C" w:rsidRPr="0002189C" w:rsidRDefault="0002189C" w:rsidP="0002189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02189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2542" w:type="pct"/>
            <w:gridSpan w:val="2"/>
            <w:vAlign w:val="center"/>
          </w:tcPr>
          <w:p w14:paraId="4FA221B3" w14:textId="51CD000D" w:rsidR="0002189C" w:rsidRPr="0002189C" w:rsidRDefault="0002189C" w:rsidP="0002189C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02189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ผู้ช่วยศาสตราจารย์ ดร.สุบรรณ  ฝอยกลาง</w:t>
            </w:r>
          </w:p>
        </w:tc>
        <w:tc>
          <w:tcPr>
            <w:tcW w:w="2207" w:type="pct"/>
            <w:vAlign w:val="center"/>
          </w:tcPr>
          <w:p w14:paraId="19F3AD77" w14:textId="35521B64" w:rsidR="0002189C" w:rsidRPr="0002189C" w:rsidRDefault="0002189C" w:rsidP="0002189C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02189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รองผู้อำนวยการสำนักฯ ฝ่ายวิจัย</w:t>
            </w:r>
          </w:p>
        </w:tc>
      </w:tr>
      <w:tr w:rsidR="00CC5B16" w:rsidRPr="00594AE0" w14:paraId="2F1EF501" w14:textId="77777777" w:rsidTr="001D436B">
        <w:tc>
          <w:tcPr>
            <w:tcW w:w="251" w:type="pct"/>
          </w:tcPr>
          <w:p w14:paraId="2AC8CB5C" w14:textId="3388B4C1" w:rsidR="00CC5B16" w:rsidRPr="0002189C" w:rsidRDefault="0002189C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02189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2542" w:type="pct"/>
            <w:gridSpan w:val="2"/>
            <w:vAlign w:val="center"/>
          </w:tcPr>
          <w:p w14:paraId="742E52D3" w14:textId="1A3D7CC1" w:rsidR="00CC5B16" w:rsidRPr="0002189C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02189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นายสมยศ  มีสุข</w:t>
            </w:r>
          </w:p>
        </w:tc>
        <w:tc>
          <w:tcPr>
            <w:tcW w:w="2207" w:type="pct"/>
          </w:tcPr>
          <w:p w14:paraId="302C50A7" w14:textId="70850231" w:rsidR="00CC5B16" w:rsidRPr="0002189C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02189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ผู้อำนวยการกองบริหารงานวิจัย </w:t>
            </w:r>
          </w:p>
        </w:tc>
      </w:tr>
      <w:tr w:rsidR="00CC5B16" w:rsidRPr="00594AE0" w14:paraId="31A4AFAD" w14:textId="77777777" w:rsidTr="001D436B">
        <w:tc>
          <w:tcPr>
            <w:tcW w:w="251" w:type="pct"/>
          </w:tcPr>
          <w:p w14:paraId="44A74208" w14:textId="5B8D6A8B" w:rsidR="00CC5B16" w:rsidRPr="0002189C" w:rsidRDefault="0002189C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02189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2542" w:type="pct"/>
            <w:gridSpan w:val="2"/>
            <w:vAlign w:val="center"/>
          </w:tcPr>
          <w:p w14:paraId="5DA4DEE8" w14:textId="77777777" w:rsidR="00CC5B16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02189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นางทิฆัมพร  ศรีรินทร์</w:t>
            </w:r>
          </w:p>
          <w:p w14:paraId="5F9CF669" w14:textId="14961B60" w:rsidR="00D24D81" w:rsidRPr="0002189C" w:rsidRDefault="00D24D81" w:rsidP="00CC5B16">
            <w:pPr>
              <w:spacing w:after="0" w:line="240" w:lineRule="auto"/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</w:pPr>
          </w:p>
        </w:tc>
        <w:tc>
          <w:tcPr>
            <w:tcW w:w="2207" w:type="pct"/>
          </w:tcPr>
          <w:p w14:paraId="23A5FB41" w14:textId="77777777" w:rsidR="00CC5B16" w:rsidRPr="0002189C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CC5B16" w:rsidRPr="00594AE0" w14:paraId="4E815683" w14:textId="77777777" w:rsidTr="00914FF8">
        <w:tc>
          <w:tcPr>
            <w:tcW w:w="251" w:type="pct"/>
          </w:tcPr>
          <w:p w14:paraId="5DF5DC8C" w14:textId="5B3D4A2F" w:rsidR="0002189C" w:rsidRPr="004A28AC" w:rsidRDefault="0002189C" w:rsidP="0002189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</w:p>
        </w:tc>
        <w:tc>
          <w:tcPr>
            <w:tcW w:w="2381" w:type="pct"/>
          </w:tcPr>
          <w:p w14:paraId="3C1AC4BF" w14:textId="703D9D36" w:rsidR="00CC5B16" w:rsidRPr="004A28AC" w:rsidRDefault="00CC5B16" w:rsidP="00CC5B1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4A28AC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สำนักหอสมุด</w:t>
            </w:r>
          </w:p>
        </w:tc>
        <w:tc>
          <w:tcPr>
            <w:tcW w:w="2368" w:type="pct"/>
            <w:gridSpan w:val="2"/>
            <w:vAlign w:val="center"/>
          </w:tcPr>
          <w:p w14:paraId="69FA9DB7" w14:textId="77777777" w:rsidR="00CC5B16" w:rsidRPr="00594AE0" w:rsidRDefault="00CC5B16" w:rsidP="00CC5B1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</w:pPr>
          </w:p>
        </w:tc>
      </w:tr>
      <w:tr w:rsidR="00CC5B16" w:rsidRPr="00594AE0" w14:paraId="0C5291EB" w14:textId="77777777" w:rsidTr="00914FF8">
        <w:tc>
          <w:tcPr>
            <w:tcW w:w="251" w:type="pct"/>
          </w:tcPr>
          <w:p w14:paraId="6B660DC2" w14:textId="12457760" w:rsidR="00CC5B16" w:rsidRPr="004A28AC" w:rsidRDefault="00944819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A28A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2381" w:type="pct"/>
            <w:vAlign w:val="center"/>
          </w:tcPr>
          <w:p w14:paraId="452AB8CC" w14:textId="77777777" w:rsidR="00CC5B16" w:rsidRPr="004A28AC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A28A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นางสาวสุวิชา  ศรีวิชัย</w:t>
            </w:r>
          </w:p>
        </w:tc>
        <w:tc>
          <w:tcPr>
            <w:tcW w:w="2368" w:type="pct"/>
            <w:gridSpan w:val="2"/>
            <w:vAlign w:val="center"/>
          </w:tcPr>
          <w:p w14:paraId="1300448D" w14:textId="6A9C7709" w:rsidR="00CC5B16" w:rsidRPr="004A28AC" w:rsidRDefault="0002189C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A28A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รองผู้อำนวยการ</w:t>
            </w:r>
            <w:r w:rsidR="00944819" w:rsidRPr="004A28A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สำนักฯ วิชาการ</w:t>
            </w:r>
          </w:p>
        </w:tc>
      </w:tr>
      <w:tr w:rsidR="00CC5B16" w:rsidRPr="00594AE0" w14:paraId="0DCE72A3" w14:textId="77777777" w:rsidTr="00914FF8">
        <w:tc>
          <w:tcPr>
            <w:tcW w:w="251" w:type="pct"/>
          </w:tcPr>
          <w:p w14:paraId="0C3B7D24" w14:textId="63DB951B" w:rsidR="00CC5B16" w:rsidRPr="004A28AC" w:rsidRDefault="004A28AC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A28A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2381" w:type="pct"/>
            <w:vAlign w:val="center"/>
          </w:tcPr>
          <w:p w14:paraId="613C836D" w14:textId="2E25F4EA" w:rsidR="00CC5B16" w:rsidRPr="004A28AC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A28A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นางสาวลัญฉ์พิชา  พิมพา</w:t>
            </w:r>
          </w:p>
        </w:tc>
        <w:tc>
          <w:tcPr>
            <w:tcW w:w="2368" w:type="pct"/>
            <w:gridSpan w:val="2"/>
            <w:vAlign w:val="center"/>
          </w:tcPr>
          <w:p w14:paraId="698AD306" w14:textId="77777777" w:rsidR="00CC5B16" w:rsidRPr="00594AE0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</w:pPr>
          </w:p>
        </w:tc>
      </w:tr>
      <w:tr w:rsidR="00CC5B16" w:rsidRPr="00594AE0" w14:paraId="64B8194C" w14:textId="77777777" w:rsidTr="00914FF8">
        <w:tc>
          <w:tcPr>
            <w:tcW w:w="251" w:type="pct"/>
          </w:tcPr>
          <w:p w14:paraId="6B9654C9" w14:textId="24D1DBE6" w:rsidR="00CC5B16" w:rsidRPr="004A28AC" w:rsidRDefault="004A28AC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A28A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2381" w:type="pct"/>
            <w:vAlign w:val="center"/>
          </w:tcPr>
          <w:p w14:paraId="013F87F4" w14:textId="45A1B276" w:rsidR="00CC5B16" w:rsidRPr="004A28AC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A28A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นางสาวกัลย์ธีรา  ทาเขียว</w:t>
            </w:r>
          </w:p>
        </w:tc>
        <w:tc>
          <w:tcPr>
            <w:tcW w:w="2368" w:type="pct"/>
            <w:gridSpan w:val="2"/>
            <w:vAlign w:val="center"/>
          </w:tcPr>
          <w:p w14:paraId="7D4F4286" w14:textId="77777777" w:rsidR="00CC5B16" w:rsidRPr="00594AE0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</w:pPr>
          </w:p>
        </w:tc>
      </w:tr>
      <w:tr w:rsidR="00E11949" w:rsidRPr="00594AE0" w14:paraId="3140CBCA" w14:textId="77777777" w:rsidTr="00914FF8">
        <w:tc>
          <w:tcPr>
            <w:tcW w:w="251" w:type="pct"/>
          </w:tcPr>
          <w:p w14:paraId="339A79E7" w14:textId="1DD6C2E0" w:rsidR="00E11949" w:rsidRPr="004A28AC" w:rsidRDefault="00E11949" w:rsidP="00CC5B16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4</w:t>
            </w:r>
          </w:p>
        </w:tc>
        <w:tc>
          <w:tcPr>
            <w:tcW w:w="2381" w:type="pct"/>
            <w:vAlign w:val="center"/>
          </w:tcPr>
          <w:p w14:paraId="4843699C" w14:textId="48A13FC1" w:rsidR="00E11949" w:rsidRPr="004A28AC" w:rsidRDefault="00E11949" w:rsidP="00CC5B16">
            <w:pPr>
              <w:spacing w:after="0" w:line="240" w:lineRule="auto"/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นางสาวฐิติชญาณ์  ก๋าคำ</w:t>
            </w:r>
          </w:p>
        </w:tc>
        <w:tc>
          <w:tcPr>
            <w:tcW w:w="2368" w:type="pct"/>
            <w:gridSpan w:val="2"/>
            <w:vAlign w:val="center"/>
          </w:tcPr>
          <w:p w14:paraId="5D376594" w14:textId="77777777" w:rsidR="00E11949" w:rsidRPr="00594AE0" w:rsidRDefault="00E11949" w:rsidP="00CC5B16">
            <w:pPr>
              <w:spacing w:after="0" w:line="240" w:lineRule="auto"/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</w:pPr>
          </w:p>
        </w:tc>
      </w:tr>
      <w:tr w:rsidR="00CC5B16" w:rsidRPr="00594AE0" w14:paraId="69ECB6A1" w14:textId="77777777" w:rsidTr="00914FF8">
        <w:tc>
          <w:tcPr>
            <w:tcW w:w="251" w:type="pct"/>
          </w:tcPr>
          <w:p w14:paraId="07F41C37" w14:textId="77777777" w:rsidR="00CC5B16" w:rsidRPr="004A28AC" w:rsidRDefault="00CC5B16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</w:p>
        </w:tc>
        <w:tc>
          <w:tcPr>
            <w:tcW w:w="4749" w:type="pct"/>
            <w:gridSpan w:val="3"/>
          </w:tcPr>
          <w:p w14:paraId="3AEB24BA" w14:textId="77777777" w:rsidR="00CC5B16" w:rsidRPr="004A28AC" w:rsidRDefault="00CC5B16" w:rsidP="00CC5B1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4A28AC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สำนักงานสภามหาวิทยาลัย</w:t>
            </w:r>
          </w:p>
        </w:tc>
      </w:tr>
      <w:tr w:rsidR="00CC5B16" w:rsidRPr="00594AE0" w14:paraId="3BED803F" w14:textId="77777777" w:rsidTr="00914FF8">
        <w:tc>
          <w:tcPr>
            <w:tcW w:w="251" w:type="pct"/>
          </w:tcPr>
          <w:p w14:paraId="39272E22" w14:textId="77777777" w:rsidR="00CC5B16" w:rsidRPr="004A28AC" w:rsidRDefault="00CC5B16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A28A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2381" w:type="pct"/>
          </w:tcPr>
          <w:p w14:paraId="2F219A8E" w14:textId="55DD3757" w:rsidR="00CC5B16" w:rsidRPr="004A28AC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A28A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นางสรัญญา  อาษาไชย</w:t>
            </w:r>
          </w:p>
        </w:tc>
        <w:tc>
          <w:tcPr>
            <w:tcW w:w="2368" w:type="pct"/>
            <w:gridSpan w:val="2"/>
          </w:tcPr>
          <w:p w14:paraId="37330903" w14:textId="4B1BEB2B" w:rsidR="00CC5B16" w:rsidRPr="004A28AC" w:rsidRDefault="004A28AC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A28A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ผู้อำนวยการกองเลขานุการสภาฯ</w:t>
            </w:r>
          </w:p>
        </w:tc>
      </w:tr>
      <w:tr w:rsidR="00CC5B16" w:rsidRPr="00594AE0" w14:paraId="434884E3" w14:textId="77777777" w:rsidTr="00914FF8">
        <w:tc>
          <w:tcPr>
            <w:tcW w:w="251" w:type="pct"/>
          </w:tcPr>
          <w:p w14:paraId="2D7374AB" w14:textId="542044B7" w:rsidR="00CC5B16" w:rsidRPr="004A28AC" w:rsidRDefault="00CC5B16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A28A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2381" w:type="pct"/>
          </w:tcPr>
          <w:p w14:paraId="414F8562" w14:textId="0280A963" w:rsidR="00CC5B16" w:rsidRPr="004A28AC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A28A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นางโยษิตา  กาญจนคงคา</w:t>
            </w:r>
          </w:p>
        </w:tc>
        <w:tc>
          <w:tcPr>
            <w:tcW w:w="2368" w:type="pct"/>
            <w:gridSpan w:val="2"/>
          </w:tcPr>
          <w:p w14:paraId="22BCE276" w14:textId="77777777" w:rsidR="00CC5B16" w:rsidRPr="00594AE0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</w:pPr>
          </w:p>
        </w:tc>
      </w:tr>
      <w:tr w:rsidR="00CC5B16" w:rsidRPr="00594AE0" w14:paraId="69FA18EB" w14:textId="77777777" w:rsidTr="00914FF8">
        <w:tc>
          <w:tcPr>
            <w:tcW w:w="251" w:type="pct"/>
          </w:tcPr>
          <w:p w14:paraId="7E2B8FE6" w14:textId="3BAF9FE1" w:rsidR="00CC5B16" w:rsidRPr="004A28AC" w:rsidRDefault="004A28AC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A28A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2381" w:type="pct"/>
          </w:tcPr>
          <w:p w14:paraId="683C6EE0" w14:textId="048BB814" w:rsidR="00CC5B16" w:rsidRPr="004A28AC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A28A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นางสาวอัจฉรียา</w:t>
            </w:r>
            <w:r w:rsidRPr="004A28A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Pr="004A28A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โมฬีกูล</w:t>
            </w:r>
          </w:p>
        </w:tc>
        <w:tc>
          <w:tcPr>
            <w:tcW w:w="2368" w:type="pct"/>
            <w:gridSpan w:val="2"/>
          </w:tcPr>
          <w:p w14:paraId="71767F2F" w14:textId="77777777" w:rsidR="00CC5B16" w:rsidRPr="00594AE0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</w:pPr>
          </w:p>
        </w:tc>
      </w:tr>
      <w:tr w:rsidR="00CC5B16" w:rsidRPr="00594AE0" w14:paraId="611F7CED" w14:textId="77777777" w:rsidTr="00914FF8">
        <w:tc>
          <w:tcPr>
            <w:tcW w:w="251" w:type="pct"/>
          </w:tcPr>
          <w:p w14:paraId="78BB6A39" w14:textId="77777777" w:rsidR="00CC5B16" w:rsidRPr="004A28AC" w:rsidRDefault="00CC5B16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</w:p>
        </w:tc>
        <w:tc>
          <w:tcPr>
            <w:tcW w:w="4749" w:type="pct"/>
            <w:gridSpan w:val="3"/>
            <w:vAlign w:val="center"/>
          </w:tcPr>
          <w:p w14:paraId="48E70108" w14:textId="77777777" w:rsidR="00CC5B16" w:rsidRPr="004A28AC" w:rsidRDefault="00CC5B16" w:rsidP="00CC5B1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4A28AC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สำนักงานมหาวิทยาลัย</w:t>
            </w:r>
          </w:p>
        </w:tc>
      </w:tr>
      <w:tr w:rsidR="00CC5B16" w:rsidRPr="00594AE0" w14:paraId="2F24B83D" w14:textId="77777777" w:rsidTr="00914FF8">
        <w:tc>
          <w:tcPr>
            <w:tcW w:w="251" w:type="pct"/>
          </w:tcPr>
          <w:p w14:paraId="100874F4" w14:textId="77777777" w:rsidR="00CC5B16" w:rsidRPr="004A28AC" w:rsidRDefault="00CC5B16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</w:p>
        </w:tc>
        <w:tc>
          <w:tcPr>
            <w:tcW w:w="4749" w:type="pct"/>
            <w:gridSpan w:val="3"/>
            <w:vAlign w:val="center"/>
          </w:tcPr>
          <w:p w14:paraId="2F7B7ADA" w14:textId="77777777" w:rsidR="00CC5B16" w:rsidRPr="004A28AC" w:rsidRDefault="00CC5B16" w:rsidP="00CC5B1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4A28AC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กองกลาง</w:t>
            </w:r>
          </w:p>
        </w:tc>
      </w:tr>
      <w:tr w:rsidR="00CC5B16" w:rsidRPr="00594AE0" w14:paraId="0952B764" w14:textId="77777777" w:rsidTr="0052627A">
        <w:tc>
          <w:tcPr>
            <w:tcW w:w="251" w:type="pct"/>
          </w:tcPr>
          <w:p w14:paraId="2EBCDB18" w14:textId="77777777" w:rsidR="00CC5B16" w:rsidRPr="004A28AC" w:rsidRDefault="00CC5B16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A28A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2381" w:type="pct"/>
            <w:vAlign w:val="center"/>
          </w:tcPr>
          <w:p w14:paraId="1E2E06E1" w14:textId="3C533320" w:rsidR="00CC5B16" w:rsidRPr="004A28AC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A28A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นางพัชรี  คำรินทร์</w:t>
            </w:r>
          </w:p>
        </w:tc>
        <w:tc>
          <w:tcPr>
            <w:tcW w:w="2368" w:type="pct"/>
            <w:gridSpan w:val="2"/>
            <w:vAlign w:val="center"/>
          </w:tcPr>
          <w:p w14:paraId="66CAB370" w14:textId="77777777" w:rsidR="00CC5B16" w:rsidRPr="004A28AC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A28A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ผู้อำนวยการกอง</w:t>
            </w:r>
          </w:p>
        </w:tc>
      </w:tr>
      <w:tr w:rsidR="00CC5B16" w:rsidRPr="00594AE0" w14:paraId="09A6F8C1" w14:textId="77777777" w:rsidTr="00914FF8">
        <w:tc>
          <w:tcPr>
            <w:tcW w:w="251" w:type="pct"/>
          </w:tcPr>
          <w:p w14:paraId="455239CA" w14:textId="77777777" w:rsidR="00CC5B16" w:rsidRPr="004A28AC" w:rsidRDefault="00CC5B16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A28A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4749" w:type="pct"/>
            <w:gridSpan w:val="3"/>
          </w:tcPr>
          <w:p w14:paraId="7E7FD8A4" w14:textId="77777777" w:rsidR="00CC5B16" w:rsidRPr="004A28AC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A28A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นางสาวธันยรัศมิ์  วงศ์เกษม</w:t>
            </w:r>
          </w:p>
        </w:tc>
      </w:tr>
      <w:tr w:rsidR="00CC5B16" w:rsidRPr="00594AE0" w14:paraId="7790BA3E" w14:textId="77777777" w:rsidTr="00914FF8">
        <w:tc>
          <w:tcPr>
            <w:tcW w:w="251" w:type="pct"/>
          </w:tcPr>
          <w:p w14:paraId="1ECE0A80" w14:textId="77777777" w:rsidR="00CC5B16" w:rsidRPr="004A28AC" w:rsidRDefault="00CC5B16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</w:p>
        </w:tc>
        <w:tc>
          <w:tcPr>
            <w:tcW w:w="4749" w:type="pct"/>
            <w:gridSpan w:val="3"/>
          </w:tcPr>
          <w:p w14:paraId="6175998E" w14:textId="77777777" w:rsidR="00CC5B16" w:rsidRPr="004A28AC" w:rsidRDefault="00CC5B16" w:rsidP="00CC5B1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4A28AC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กองกายภาพและสิ่งแวดล้อม</w:t>
            </w:r>
          </w:p>
        </w:tc>
      </w:tr>
      <w:tr w:rsidR="00CC5B16" w:rsidRPr="00594AE0" w14:paraId="73506A65" w14:textId="77777777" w:rsidTr="00914FF8">
        <w:tc>
          <w:tcPr>
            <w:tcW w:w="251" w:type="pct"/>
          </w:tcPr>
          <w:p w14:paraId="0645DEAD" w14:textId="77777777" w:rsidR="00CC5B16" w:rsidRPr="004A28AC" w:rsidRDefault="00CC5B16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A28A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2381" w:type="pct"/>
          </w:tcPr>
          <w:p w14:paraId="417C59F4" w14:textId="5636C463" w:rsidR="00CC5B16" w:rsidRPr="004A28AC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A28A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นางอรทัย  เป็งนวล</w:t>
            </w:r>
          </w:p>
        </w:tc>
        <w:tc>
          <w:tcPr>
            <w:tcW w:w="2368" w:type="pct"/>
            <w:gridSpan w:val="2"/>
          </w:tcPr>
          <w:p w14:paraId="5A93CDF1" w14:textId="44AA6E7A" w:rsidR="00CC5B16" w:rsidRPr="00594AE0" w:rsidRDefault="004A28AC" w:rsidP="00CC5B16">
            <w:pPr>
              <w:spacing w:after="0" w:line="240" w:lineRule="auto"/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</w:pPr>
            <w:r w:rsidRPr="004A28A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รักษาการแทน</w:t>
            </w:r>
            <w:r w:rsidR="00CC5B16" w:rsidRPr="004A28A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ผู้อำนวยการกอง</w:t>
            </w:r>
          </w:p>
        </w:tc>
      </w:tr>
      <w:tr w:rsidR="00CC5B16" w:rsidRPr="00594AE0" w14:paraId="39263D26" w14:textId="77777777" w:rsidTr="00914FF8">
        <w:tc>
          <w:tcPr>
            <w:tcW w:w="251" w:type="pct"/>
          </w:tcPr>
          <w:p w14:paraId="6F0E8858" w14:textId="77777777" w:rsidR="00CC5B16" w:rsidRPr="004A28AC" w:rsidRDefault="00CC5B16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A28A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4749" w:type="pct"/>
            <w:gridSpan w:val="3"/>
          </w:tcPr>
          <w:p w14:paraId="1B91884A" w14:textId="6075CEA8" w:rsidR="00CC5B16" w:rsidRPr="004A28AC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A28A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นางจีรพรรณ  จันทราศัพท์</w:t>
            </w:r>
          </w:p>
        </w:tc>
      </w:tr>
      <w:tr w:rsidR="00CC5B16" w:rsidRPr="00594AE0" w14:paraId="2E4B1423" w14:textId="77777777" w:rsidTr="00914FF8">
        <w:tc>
          <w:tcPr>
            <w:tcW w:w="251" w:type="pct"/>
          </w:tcPr>
          <w:p w14:paraId="65DB47DE" w14:textId="11504AA6" w:rsidR="00CC5B16" w:rsidRPr="004A28AC" w:rsidRDefault="00CC5B16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A28A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4749" w:type="pct"/>
            <w:gridSpan w:val="3"/>
          </w:tcPr>
          <w:p w14:paraId="28610D61" w14:textId="6AB245F6" w:rsidR="00CC5B16" w:rsidRPr="004A28AC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A28A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นายเชิดพงศ์ รอบเมือง</w:t>
            </w:r>
          </w:p>
        </w:tc>
      </w:tr>
      <w:tr w:rsidR="00CC5B16" w:rsidRPr="00594AE0" w14:paraId="7EF3A96A" w14:textId="77777777" w:rsidTr="00914FF8">
        <w:tc>
          <w:tcPr>
            <w:tcW w:w="251" w:type="pct"/>
          </w:tcPr>
          <w:p w14:paraId="7ABF94F0" w14:textId="77777777" w:rsidR="00CC5B16" w:rsidRPr="004A28AC" w:rsidRDefault="00CC5B16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</w:p>
        </w:tc>
        <w:tc>
          <w:tcPr>
            <w:tcW w:w="4749" w:type="pct"/>
            <w:gridSpan w:val="3"/>
          </w:tcPr>
          <w:p w14:paraId="22C1C6C8" w14:textId="157D3636" w:rsidR="00CC5B16" w:rsidRPr="004A28AC" w:rsidRDefault="00CC5B16" w:rsidP="00CC5B1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4A28AC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กองบริหาร</w:t>
            </w:r>
            <w:r w:rsidR="004A28AC" w:rsidRPr="004A28AC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ทรัพยากรบุคคล</w:t>
            </w:r>
          </w:p>
        </w:tc>
      </w:tr>
      <w:tr w:rsidR="00CC5B16" w:rsidRPr="00594AE0" w14:paraId="71D53AFE" w14:textId="77777777" w:rsidTr="0052627A">
        <w:tc>
          <w:tcPr>
            <w:tcW w:w="251" w:type="pct"/>
          </w:tcPr>
          <w:p w14:paraId="47D2DC81" w14:textId="6377E54F" w:rsidR="00CC5B16" w:rsidRPr="004A28AC" w:rsidRDefault="00CC5B16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A28A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2381" w:type="pct"/>
          </w:tcPr>
          <w:p w14:paraId="6461DB51" w14:textId="77777777" w:rsidR="00CC5B16" w:rsidRPr="004A28AC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A28A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นายธนภัทร  ปัญญาวงค์</w:t>
            </w:r>
          </w:p>
        </w:tc>
        <w:tc>
          <w:tcPr>
            <w:tcW w:w="2368" w:type="pct"/>
            <w:gridSpan w:val="2"/>
          </w:tcPr>
          <w:p w14:paraId="7F621BE6" w14:textId="6010968B" w:rsidR="00CC5B16" w:rsidRPr="00594AE0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</w:pPr>
            <w:r w:rsidRPr="00BE267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ผู้อำนวยการกอง</w:t>
            </w:r>
          </w:p>
        </w:tc>
      </w:tr>
      <w:tr w:rsidR="00CC5B16" w:rsidRPr="00594AE0" w14:paraId="54C6A252" w14:textId="77777777" w:rsidTr="00914FF8">
        <w:tc>
          <w:tcPr>
            <w:tcW w:w="251" w:type="pct"/>
          </w:tcPr>
          <w:p w14:paraId="67448FCC" w14:textId="187DF980" w:rsidR="00CC5B16" w:rsidRPr="004A28AC" w:rsidRDefault="00CC5B16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A28A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4749" w:type="pct"/>
            <w:gridSpan w:val="3"/>
            <w:vAlign w:val="center"/>
          </w:tcPr>
          <w:p w14:paraId="4C4D83D0" w14:textId="77777777" w:rsidR="00CC5B16" w:rsidRPr="004A28AC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A28A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นางสาวมยุรี  แก้วประภา</w:t>
            </w:r>
          </w:p>
        </w:tc>
      </w:tr>
      <w:tr w:rsidR="00CC5B16" w:rsidRPr="00594AE0" w14:paraId="69B081A1" w14:textId="77777777" w:rsidTr="00914FF8">
        <w:tc>
          <w:tcPr>
            <w:tcW w:w="251" w:type="pct"/>
          </w:tcPr>
          <w:p w14:paraId="634E02DF" w14:textId="37B8FAA7" w:rsidR="00CC5B16" w:rsidRPr="004A28AC" w:rsidRDefault="00CC5B16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A28A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4749" w:type="pct"/>
            <w:gridSpan w:val="3"/>
            <w:vAlign w:val="center"/>
          </w:tcPr>
          <w:p w14:paraId="42D1121C" w14:textId="77777777" w:rsidR="00CC5B16" w:rsidRPr="004A28AC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A28A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นางสาวศรินรา  ภีระคำ</w:t>
            </w:r>
          </w:p>
        </w:tc>
      </w:tr>
      <w:tr w:rsidR="004A28AC" w:rsidRPr="00594AE0" w14:paraId="6BC72E6A" w14:textId="77777777" w:rsidTr="00914FF8">
        <w:tc>
          <w:tcPr>
            <w:tcW w:w="251" w:type="pct"/>
          </w:tcPr>
          <w:p w14:paraId="6247145A" w14:textId="534C83F4" w:rsidR="004A28AC" w:rsidRPr="004A28AC" w:rsidRDefault="004A28AC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A28A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4</w:t>
            </w:r>
          </w:p>
        </w:tc>
        <w:tc>
          <w:tcPr>
            <w:tcW w:w="4749" w:type="pct"/>
            <w:gridSpan w:val="3"/>
            <w:vAlign w:val="center"/>
          </w:tcPr>
          <w:p w14:paraId="5BE498CF" w14:textId="66BCD783" w:rsidR="004A28AC" w:rsidRPr="004A28AC" w:rsidRDefault="004A28AC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A28A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นายสุชาติ  จันทร์แก้ว</w:t>
            </w:r>
          </w:p>
        </w:tc>
      </w:tr>
      <w:tr w:rsidR="00CC5B16" w:rsidRPr="00594AE0" w14:paraId="23364A82" w14:textId="77777777" w:rsidTr="00914FF8">
        <w:tc>
          <w:tcPr>
            <w:tcW w:w="251" w:type="pct"/>
          </w:tcPr>
          <w:p w14:paraId="3369E5F0" w14:textId="77777777" w:rsidR="00CC5B16" w:rsidRPr="002E7B18" w:rsidRDefault="00CC5B16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</w:p>
        </w:tc>
        <w:tc>
          <w:tcPr>
            <w:tcW w:w="4749" w:type="pct"/>
            <w:gridSpan w:val="3"/>
            <w:vAlign w:val="center"/>
          </w:tcPr>
          <w:p w14:paraId="00A709F9" w14:textId="77777777" w:rsidR="00CC5B16" w:rsidRPr="002E7B18" w:rsidRDefault="00CC5B16" w:rsidP="00CC5B1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2E7B18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กองเทคโนโลยีดิจิทัล</w:t>
            </w:r>
          </w:p>
        </w:tc>
      </w:tr>
      <w:tr w:rsidR="00CC5B16" w:rsidRPr="00594AE0" w14:paraId="5EC99BB8" w14:textId="77777777" w:rsidTr="00914FF8">
        <w:tc>
          <w:tcPr>
            <w:tcW w:w="251" w:type="pct"/>
          </w:tcPr>
          <w:p w14:paraId="74D527C7" w14:textId="77777777" w:rsidR="00CC5B16" w:rsidRPr="002E7B18" w:rsidRDefault="00CC5B16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2E7B18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2381" w:type="pct"/>
          </w:tcPr>
          <w:p w14:paraId="3063FEBC" w14:textId="77777777" w:rsidR="00CC5B16" w:rsidRPr="002E7B18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2E7B18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นายวุฒิพล  คล้ายทิพย์</w:t>
            </w:r>
          </w:p>
        </w:tc>
        <w:tc>
          <w:tcPr>
            <w:tcW w:w="2368" w:type="pct"/>
            <w:gridSpan w:val="2"/>
          </w:tcPr>
          <w:p w14:paraId="073030B7" w14:textId="77777777" w:rsidR="00CC5B16" w:rsidRPr="00315CAE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315CA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ผู้อำนวยการกอง</w:t>
            </w:r>
          </w:p>
        </w:tc>
      </w:tr>
      <w:tr w:rsidR="00CC5B16" w:rsidRPr="00594AE0" w14:paraId="5150A35E" w14:textId="77777777" w:rsidTr="00914FF8">
        <w:tc>
          <w:tcPr>
            <w:tcW w:w="251" w:type="pct"/>
          </w:tcPr>
          <w:p w14:paraId="7767C75E" w14:textId="77777777" w:rsidR="00CC5B16" w:rsidRPr="002E7B18" w:rsidRDefault="00CC5B16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2E7B18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4749" w:type="pct"/>
            <w:gridSpan w:val="3"/>
            <w:vAlign w:val="center"/>
          </w:tcPr>
          <w:p w14:paraId="63586612" w14:textId="77777777" w:rsidR="00CC5B16" w:rsidRPr="002E7B18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2E7B18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นายบรรพต  โตสิตารัตน์</w:t>
            </w:r>
          </w:p>
        </w:tc>
      </w:tr>
      <w:tr w:rsidR="00315CAE" w:rsidRPr="00594AE0" w14:paraId="69ED1CF4" w14:textId="77777777" w:rsidTr="00914FF8">
        <w:tc>
          <w:tcPr>
            <w:tcW w:w="251" w:type="pct"/>
          </w:tcPr>
          <w:p w14:paraId="32CA08E2" w14:textId="487CB92C" w:rsidR="00315CAE" w:rsidRPr="002E7B18" w:rsidRDefault="00315CAE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2E7B18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4749" w:type="pct"/>
            <w:gridSpan w:val="3"/>
            <w:vAlign w:val="center"/>
          </w:tcPr>
          <w:p w14:paraId="0BC399BA" w14:textId="7DE1DC56" w:rsidR="00315CAE" w:rsidRPr="002E7B18" w:rsidRDefault="00315CAE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2E7B18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นางอภิญญา  โตสิตารัตน์</w:t>
            </w:r>
          </w:p>
        </w:tc>
      </w:tr>
      <w:tr w:rsidR="00CC5B16" w:rsidRPr="00594AE0" w14:paraId="4C3FFE41" w14:textId="77777777" w:rsidTr="00914FF8">
        <w:tc>
          <w:tcPr>
            <w:tcW w:w="251" w:type="pct"/>
          </w:tcPr>
          <w:p w14:paraId="2144532C" w14:textId="77777777" w:rsidR="00CC5B16" w:rsidRPr="001A73C0" w:rsidRDefault="00CC5B16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</w:p>
        </w:tc>
        <w:tc>
          <w:tcPr>
            <w:tcW w:w="4749" w:type="pct"/>
            <w:gridSpan w:val="3"/>
            <w:vAlign w:val="center"/>
          </w:tcPr>
          <w:p w14:paraId="55377994" w14:textId="77777777" w:rsidR="00CC5B16" w:rsidRPr="001A73C0" w:rsidRDefault="00CC5B16" w:rsidP="00CC5B1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1A73C0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กองแผนงาน</w:t>
            </w:r>
          </w:p>
        </w:tc>
      </w:tr>
      <w:tr w:rsidR="001A73C0" w:rsidRPr="00594AE0" w14:paraId="04E5494F" w14:textId="77777777" w:rsidTr="00914FF8">
        <w:tc>
          <w:tcPr>
            <w:tcW w:w="251" w:type="pct"/>
          </w:tcPr>
          <w:p w14:paraId="72E86DF6" w14:textId="7C7C0FAB" w:rsidR="001A73C0" w:rsidRPr="001A73C0" w:rsidRDefault="001A73C0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1A73C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4749" w:type="pct"/>
            <w:gridSpan w:val="3"/>
            <w:vAlign w:val="center"/>
          </w:tcPr>
          <w:p w14:paraId="59CF6868" w14:textId="452AFB2B" w:rsidR="001A73C0" w:rsidRPr="001A73C0" w:rsidRDefault="001A73C0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1A73C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นางสาววิไลพร  นามวงศ์</w:t>
            </w:r>
          </w:p>
        </w:tc>
      </w:tr>
      <w:tr w:rsidR="00CC5B16" w:rsidRPr="00594AE0" w14:paraId="6DFC976D" w14:textId="77777777" w:rsidTr="00914FF8">
        <w:tc>
          <w:tcPr>
            <w:tcW w:w="251" w:type="pct"/>
          </w:tcPr>
          <w:p w14:paraId="373E6471" w14:textId="77777777" w:rsidR="00CC5B16" w:rsidRPr="001A73C0" w:rsidRDefault="00CC5B16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1A73C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4749" w:type="pct"/>
            <w:gridSpan w:val="3"/>
          </w:tcPr>
          <w:p w14:paraId="6FA026C7" w14:textId="5357773C" w:rsidR="00CC5B16" w:rsidRPr="001A73C0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1A73C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นางธัญลักษณ์  อารยพิทยา</w:t>
            </w:r>
          </w:p>
        </w:tc>
      </w:tr>
      <w:tr w:rsidR="00CC5B16" w:rsidRPr="00594AE0" w14:paraId="63AA6132" w14:textId="77777777" w:rsidTr="00914FF8">
        <w:tc>
          <w:tcPr>
            <w:tcW w:w="251" w:type="pct"/>
          </w:tcPr>
          <w:p w14:paraId="0E4A299C" w14:textId="77777777" w:rsidR="00CC5B16" w:rsidRPr="001A73C0" w:rsidRDefault="00CC5B16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1A73C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4749" w:type="pct"/>
            <w:gridSpan w:val="3"/>
            <w:vAlign w:val="center"/>
          </w:tcPr>
          <w:p w14:paraId="4E2B06A2" w14:textId="7A88C153" w:rsidR="00CC5B16" w:rsidRPr="001A73C0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1A73C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นายเอกพจน์ อินเทพ</w:t>
            </w:r>
          </w:p>
        </w:tc>
      </w:tr>
      <w:tr w:rsidR="00CC5B16" w:rsidRPr="00594AE0" w14:paraId="2C7F6F24" w14:textId="77777777" w:rsidTr="00914FF8">
        <w:tc>
          <w:tcPr>
            <w:tcW w:w="251" w:type="pct"/>
          </w:tcPr>
          <w:p w14:paraId="1A5FAE08" w14:textId="77777777" w:rsidR="00CC5B16" w:rsidRPr="001A73C0" w:rsidRDefault="00CC5B16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1A73C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4</w:t>
            </w:r>
          </w:p>
        </w:tc>
        <w:tc>
          <w:tcPr>
            <w:tcW w:w="4749" w:type="pct"/>
            <w:gridSpan w:val="3"/>
            <w:vAlign w:val="center"/>
          </w:tcPr>
          <w:p w14:paraId="63A42DD7" w14:textId="52BF56CB" w:rsidR="00CC5B16" w:rsidRPr="001A73C0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1A73C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นายวรุณศิริ  สุจินดา</w:t>
            </w:r>
          </w:p>
        </w:tc>
      </w:tr>
      <w:tr w:rsidR="00CC5B16" w:rsidRPr="00594AE0" w14:paraId="765EEDAE" w14:textId="77777777" w:rsidTr="00914FF8">
        <w:tc>
          <w:tcPr>
            <w:tcW w:w="251" w:type="pct"/>
          </w:tcPr>
          <w:p w14:paraId="2FD79058" w14:textId="0C1E1786" w:rsidR="00CC5B16" w:rsidRPr="001A73C0" w:rsidRDefault="00CC5B16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1A73C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5</w:t>
            </w:r>
          </w:p>
        </w:tc>
        <w:tc>
          <w:tcPr>
            <w:tcW w:w="4749" w:type="pct"/>
            <w:gridSpan w:val="3"/>
            <w:vAlign w:val="center"/>
          </w:tcPr>
          <w:p w14:paraId="7BC958C1" w14:textId="22AC3951" w:rsidR="00CC5B16" w:rsidRPr="001A73C0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1A73C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นางสาวมีนา  ทาหอม</w:t>
            </w:r>
          </w:p>
        </w:tc>
      </w:tr>
      <w:tr w:rsidR="00836A09" w:rsidRPr="00594AE0" w14:paraId="6993F01C" w14:textId="77777777" w:rsidTr="00914FF8">
        <w:tc>
          <w:tcPr>
            <w:tcW w:w="251" w:type="pct"/>
          </w:tcPr>
          <w:p w14:paraId="35DDCF5D" w14:textId="77777777" w:rsidR="00836A09" w:rsidRPr="001A73C0" w:rsidRDefault="00836A09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</w:p>
        </w:tc>
        <w:tc>
          <w:tcPr>
            <w:tcW w:w="4749" w:type="pct"/>
            <w:gridSpan w:val="3"/>
          </w:tcPr>
          <w:p w14:paraId="140C3068" w14:textId="77777777" w:rsidR="00836A09" w:rsidRDefault="00836A09" w:rsidP="00CC5B1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</w:pPr>
          </w:p>
          <w:p w14:paraId="1968EE8A" w14:textId="34149105" w:rsidR="00836A09" w:rsidRPr="001A73C0" w:rsidRDefault="00836A09" w:rsidP="00CC5B16">
            <w:pPr>
              <w:spacing w:after="0" w:line="240" w:lineRule="auto"/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lastRenderedPageBreak/>
              <w:t>กองคลัง</w:t>
            </w:r>
          </w:p>
        </w:tc>
      </w:tr>
      <w:tr w:rsidR="00836A09" w:rsidRPr="00594AE0" w14:paraId="59B3E49B" w14:textId="77777777" w:rsidTr="00914FF8">
        <w:tc>
          <w:tcPr>
            <w:tcW w:w="251" w:type="pct"/>
          </w:tcPr>
          <w:p w14:paraId="1B267ED5" w14:textId="5F80D1A1" w:rsidR="00836A09" w:rsidRPr="001A73C0" w:rsidRDefault="00836A09" w:rsidP="00836A0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1A73C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lastRenderedPageBreak/>
              <w:t>1</w:t>
            </w:r>
          </w:p>
        </w:tc>
        <w:tc>
          <w:tcPr>
            <w:tcW w:w="4749" w:type="pct"/>
            <w:gridSpan w:val="3"/>
          </w:tcPr>
          <w:p w14:paraId="2EDC6FA5" w14:textId="6E02DF68" w:rsidR="00836A09" w:rsidRDefault="00836A09" w:rsidP="00836A09">
            <w:pPr>
              <w:tabs>
                <w:tab w:val="left" w:pos="4260"/>
              </w:tabs>
              <w:spacing w:after="0" w:line="240" w:lineRule="auto"/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</w:pPr>
            <w:r w:rsidRPr="00BE267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สาวนีร  เรียนกุนา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ผู้อำนวยการกอง</w:t>
            </w:r>
          </w:p>
        </w:tc>
      </w:tr>
      <w:tr w:rsidR="00CC5B16" w:rsidRPr="00594AE0" w14:paraId="5F700266" w14:textId="77777777" w:rsidTr="00914FF8">
        <w:tc>
          <w:tcPr>
            <w:tcW w:w="251" w:type="pct"/>
          </w:tcPr>
          <w:p w14:paraId="32D118EF" w14:textId="77777777" w:rsidR="00CC5B16" w:rsidRPr="001A73C0" w:rsidRDefault="00CC5B16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</w:p>
        </w:tc>
        <w:tc>
          <w:tcPr>
            <w:tcW w:w="4749" w:type="pct"/>
            <w:gridSpan w:val="3"/>
          </w:tcPr>
          <w:p w14:paraId="1AB651E2" w14:textId="77777777" w:rsidR="00CC5B16" w:rsidRPr="001A73C0" w:rsidRDefault="00CC5B16" w:rsidP="00CC5B1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1A73C0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กองส่งเสริมศิลปวัฒนธรรม</w:t>
            </w:r>
          </w:p>
        </w:tc>
      </w:tr>
      <w:tr w:rsidR="00CC5B16" w:rsidRPr="00594AE0" w14:paraId="2564FB40" w14:textId="77777777" w:rsidTr="00914FF8">
        <w:tc>
          <w:tcPr>
            <w:tcW w:w="251" w:type="pct"/>
          </w:tcPr>
          <w:p w14:paraId="74761F49" w14:textId="0AB3F3A2" w:rsidR="00CC5B16" w:rsidRPr="001A73C0" w:rsidRDefault="00CC5B16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1A73C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2381" w:type="pct"/>
          </w:tcPr>
          <w:p w14:paraId="729B1A3E" w14:textId="066667B6" w:rsidR="00CC5B16" w:rsidRPr="00BE267E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BE267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นางกัณณิกา  ข้ามสี่</w:t>
            </w:r>
          </w:p>
        </w:tc>
        <w:tc>
          <w:tcPr>
            <w:tcW w:w="2368" w:type="pct"/>
            <w:gridSpan w:val="2"/>
          </w:tcPr>
          <w:p w14:paraId="434ABDED" w14:textId="0717E0CC" w:rsidR="00CC5B16" w:rsidRPr="00BE267E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BE267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ผู้อำนวยการกอง</w:t>
            </w:r>
          </w:p>
        </w:tc>
      </w:tr>
      <w:tr w:rsidR="00CC5B16" w:rsidRPr="00594AE0" w14:paraId="68BB9958" w14:textId="77777777" w:rsidTr="00914FF8">
        <w:tc>
          <w:tcPr>
            <w:tcW w:w="251" w:type="pct"/>
          </w:tcPr>
          <w:p w14:paraId="6718DED7" w14:textId="2D9CFC4C" w:rsidR="00CC5B16" w:rsidRPr="001A73C0" w:rsidRDefault="00CC5B16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1A73C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2381" w:type="pct"/>
          </w:tcPr>
          <w:p w14:paraId="4029CB80" w14:textId="1BED0F4D" w:rsidR="00CC5B16" w:rsidRPr="001A73C0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1A73C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นางสาวศรีวรรณ  บุญเรือง</w:t>
            </w:r>
          </w:p>
        </w:tc>
        <w:tc>
          <w:tcPr>
            <w:tcW w:w="2368" w:type="pct"/>
            <w:gridSpan w:val="2"/>
          </w:tcPr>
          <w:p w14:paraId="1E70CED6" w14:textId="441F9D6F" w:rsidR="00CC5B16" w:rsidRPr="00594AE0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</w:pPr>
          </w:p>
        </w:tc>
      </w:tr>
      <w:tr w:rsidR="00CC5B16" w:rsidRPr="00594AE0" w14:paraId="2FCF2EA0" w14:textId="77777777" w:rsidTr="00914FF8">
        <w:tc>
          <w:tcPr>
            <w:tcW w:w="251" w:type="pct"/>
          </w:tcPr>
          <w:p w14:paraId="7FF6A83F" w14:textId="7A87AAB9" w:rsidR="00CC5B16" w:rsidRPr="001A73C0" w:rsidRDefault="00CC5B16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1A73C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4749" w:type="pct"/>
            <w:gridSpan w:val="3"/>
            <w:vAlign w:val="center"/>
          </w:tcPr>
          <w:p w14:paraId="34A16C94" w14:textId="035117A1" w:rsidR="00CC5B16" w:rsidRPr="001A73C0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1A73C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นางอุไรภัสร์  ชัยเรืองวุฒิ</w:t>
            </w:r>
          </w:p>
        </w:tc>
      </w:tr>
      <w:tr w:rsidR="00CC5B16" w:rsidRPr="00594AE0" w14:paraId="1353ECDB" w14:textId="77777777" w:rsidTr="00914FF8">
        <w:tc>
          <w:tcPr>
            <w:tcW w:w="251" w:type="pct"/>
          </w:tcPr>
          <w:p w14:paraId="3A3C8731" w14:textId="41AD8779" w:rsidR="00CC5B16" w:rsidRPr="001A73C0" w:rsidRDefault="00CC5B16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1A73C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4</w:t>
            </w:r>
          </w:p>
        </w:tc>
        <w:tc>
          <w:tcPr>
            <w:tcW w:w="4749" w:type="pct"/>
            <w:gridSpan w:val="3"/>
            <w:vAlign w:val="center"/>
          </w:tcPr>
          <w:p w14:paraId="3F1B3F30" w14:textId="6E12B12E" w:rsidR="00CC5B16" w:rsidRPr="001A73C0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1A73C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นายณัฒพล  ศรีบุญเที่ยง</w:t>
            </w:r>
          </w:p>
        </w:tc>
      </w:tr>
      <w:tr w:rsidR="00CC5B16" w:rsidRPr="00594AE0" w14:paraId="42D36722" w14:textId="77777777" w:rsidTr="00914FF8">
        <w:tc>
          <w:tcPr>
            <w:tcW w:w="251" w:type="pct"/>
          </w:tcPr>
          <w:p w14:paraId="15B24DED" w14:textId="77777777" w:rsidR="00CC5B16" w:rsidRPr="008117EF" w:rsidRDefault="00CC5B16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</w:p>
        </w:tc>
        <w:tc>
          <w:tcPr>
            <w:tcW w:w="4749" w:type="pct"/>
            <w:gridSpan w:val="3"/>
            <w:vAlign w:val="center"/>
          </w:tcPr>
          <w:p w14:paraId="746431B2" w14:textId="77777777" w:rsidR="00CC5B16" w:rsidRPr="008117EF" w:rsidRDefault="00CC5B16" w:rsidP="00CC5B1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8117EF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กองพัฒนาคุณภาพ</w:t>
            </w:r>
          </w:p>
        </w:tc>
      </w:tr>
      <w:tr w:rsidR="00CC5B16" w:rsidRPr="00594AE0" w14:paraId="49FD1CE5" w14:textId="77777777" w:rsidTr="00914FF8">
        <w:tc>
          <w:tcPr>
            <w:tcW w:w="251" w:type="pct"/>
          </w:tcPr>
          <w:p w14:paraId="43286BBA" w14:textId="77777777" w:rsidR="00CC5B16" w:rsidRPr="008117EF" w:rsidRDefault="00CC5B16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117EF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2381" w:type="pct"/>
          </w:tcPr>
          <w:p w14:paraId="00B99963" w14:textId="4CA33B70" w:rsidR="00CC5B16" w:rsidRPr="008117EF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117EF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นางจุดารัตน์ ชิดทอง</w:t>
            </w:r>
          </w:p>
        </w:tc>
        <w:tc>
          <w:tcPr>
            <w:tcW w:w="2368" w:type="pct"/>
            <w:gridSpan w:val="2"/>
          </w:tcPr>
          <w:p w14:paraId="6B3E2422" w14:textId="01228F53" w:rsidR="00CC5B16" w:rsidRPr="008117EF" w:rsidRDefault="008117EF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117EF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รักษาการแทน</w:t>
            </w:r>
            <w:r w:rsidR="00CC5B16" w:rsidRPr="008117EF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ผู้อำนวยการกอง</w:t>
            </w:r>
          </w:p>
        </w:tc>
      </w:tr>
      <w:tr w:rsidR="00CC5B16" w:rsidRPr="00594AE0" w14:paraId="23772694" w14:textId="77777777" w:rsidTr="00914FF8">
        <w:tc>
          <w:tcPr>
            <w:tcW w:w="251" w:type="pct"/>
          </w:tcPr>
          <w:p w14:paraId="327F1C3F" w14:textId="79FA7F70" w:rsidR="00CC5B16" w:rsidRPr="008117EF" w:rsidRDefault="001A73C0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117EF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4749" w:type="pct"/>
            <w:gridSpan w:val="3"/>
          </w:tcPr>
          <w:p w14:paraId="516B7BBF" w14:textId="10F45FB1" w:rsidR="00CC5B16" w:rsidRPr="008117EF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117EF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นางสาวหนึ่งฤทัย  บุญตวย</w:t>
            </w:r>
          </w:p>
        </w:tc>
      </w:tr>
      <w:tr w:rsidR="00CC5B16" w:rsidRPr="00594AE0" w14:paraId="4B436C2F" w14:textId="77777777" w:rsidTr="00914FF8">
        <w:tc>
          <w:tcPr>
            <w:tcW w:w="251" w:type="pct"/>
          </w:tcPr>
          <w:p w14:paraId="04F51D42" w14:textId="55FF08B6" w:rsidR="00CC5B16" w:rsidRPr="008117EF" w:rsidRDefault="001A73C0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117EF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4749" w:type="pct"/>
            <w:gridSpan w:val="3"/>
          </w:tcPr>
          <w:p w14:paraId="4A7024DF" w14:textId="18E6B8F2" w:rsidR="00CC5B16" w:rsidRPr="008117EF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117EF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นายอัศวเทพ  คันชิง</w:t>
            </w:r>
          </w:p>
        </w:tc>
      </w:tr>
      <w:tr w:rsidR="001A73C0" w:rsidRPr="00594AE0" w14:paraId="1047297A" w14:textId="77777777" w:rsidTr="00914FF8">
        <w:tc>
          <w:tcPr>
            <w:tcW w:w="251" w:type="pct"/>
          </w:tcPr>
          <w:p w14:paraId="289FFDB0" w14:textId="33FE0FAD" w:rsidR="001A73C0" w:rsidRPr="008117EF" w:rsidRDefault="001A73C0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117EF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4</w:t>
            </w:r>
          </w:p>
        </w:tc>
        <w:tc>
          <w:tcPr>
            <w:tcW w:w="4749" w:type="pct"/>
            <w:gridSpan w:val="3"/>
          </w:tcPr>
          <w:p w14:paraId="1CD41C1C" w14:textId="03492365" w:rsidR="001A73C0" w:rsidRPr="008117EF" w:rsidRDefault="001A73C0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117EF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นาย</w:t>
            </w:r>
            <w:r w:rsidR="008117EF" w:rsidRPr="008117EF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เจษฎาพงษ์  ชัยเรืองวุฒิ</w:t>
            </w:r>
          </w:p>
        </w:tc>
      </w:tr>
      <w:tr w:rsidR="008117EF" w:rsidRPr="00594AE0" w14:paraId="797D48B1" w14:textId="77777777" w:rsidTr="00914FF8">
        <w:tc>
          <w:tcPr>
            <w:tcW w:w="251" w:type="pct"/>
          </w:tcPr>
          <w:p w14:paraId="44573772" w14:textId="565A98B3" w:rsidR="008117EF" w:rsidRPr="008117EF" w:rsidRDefault="008117EF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5</w:t>
            </w:r>
          </w:p>
        </w:tc>
        <w:tc>
          <w:tcPr>
            <w:tcW w:w="4749" w:type="pct"/>
            <w:gridSpan w:val="3"/>
          </w:tcPr>
          <w:p w14:paraId="60F6DCB0" w14:textId="4073479A" w:rsidR="008117EF" w:rsidRPr="008117EF" w:rsidRDefault="008117EF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นางวันทินี  ปิ่นแก้ว</w:t>
            </w:r>
          </w:p>
        </w:tc>
      </w:tr>
      <w:tr w:rsidR="00CC5B16" w:rsidRPr="00594AE0" w14:paraId="5D9819E0" w14:textId="77777777" w:rsidTr="00914FF8">
        <w:tc>
          <w:tcPr>
            <w:tcW w:w="251" w:type="pct"/>
          </w:tcPr>
          <w:p w14:paraId="5304CF0F" w14:textId="77777777" w:rsidR="00CC5B16" w:rsidRPr="008117EF" w:rsidRDefault="00CC5B16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</w:p>
        </w:tc>
        <w:tc>
          <w:tcPr>
            <w:tcW w:w="4749" w:type="pct"/>
            <w:gridSpan w:val="3"/>
            <w:vAlign w:val="center"/>
          </w:tcPr>
          <w:p w14:paraId="7A886503" w14:textId="77777777" w:rsidR="00CC5B16" w:rsidRPr="008117EF" w:rsidRDefault="00CC5B16" w:rsidP="00CC5B1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8117EF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กองพัฒนานักศึกษา</w:t>
            </w:r>
          </w:p>
        </w:tc>
      </w:tr>
      <w:tr w:rsidR="00CC5B16" w:rsidRPr="00594AE0" w14:paraId="5DAF2CA3" w14:textId="77777777" w:rsidTr="00914FF8">
        <w:tc>
          <w:tcPr>
            <w:tcW w:w="251" w:type="pct"/>
          </w:tcPr>
          <w:p w14:paraId="2F2594E5" w14:textId="77777777" w:rsidR="00CC5B16" w:rsidRPr="008117EF" w:rsidRDefault="00CC5B16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117EF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2381" w:type="pct"/>
          </w:tcPr>
          <w:p w14:paraId="4FCDEBF5" w14:textId="77777777" w:rsidR="00CC5B16" w:rsidRPr="008117EF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117EF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นางอรณุตรา จ่ากุญชร</w:t>
            </w:r>
          </w:p>
        </w:tc>
        <w:tc>
          <w:tcPr>
            <w:tcW w:w="2368" w:type="pct"/>
            <w:gridSpan w:val="2"/>
          </w:tcPr>
          <w:p w14:paraId="29E1FCE2" w14:textId="77777777" w:rsidR="00CC5B16" w:rsidRPr="008117EF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117EF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ผู้อำนวยการกอง</w:t>
            </w:r>
          </w:p>
        </w:tc>
      </w:tr>
      <w:tr w:rsidR="00CC5B16" w:rsidRPr="00594AE0" w14:paraId="761F317F" w14:textId="77777777" w:rsidTr="00914FF8">
        <w:tc>
          <w:tcPr>
            <w:tcW w:w="251" w:type="pct"/>
          </w:tcPr>
          <w:p w14:paraId="00BD0C18" w14:textId="4C300FE1" w:rsidR="00CC5B16" w:rsidRPr="008117EF" w:rsidRDefault="00CC5B16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117EF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4749" w:type="pct"/>
            <w:gridSpan w:val="3"/>
            <w:vAlign w:val="center"/>
          </w:tcPr>
          <w:p w14:paraId="6F85ABDD" w14:textId="69B7FB17" w:rsidR="00CC5B16" w:rsidRPr="008117EF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117EF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</w:t>
            </w:r>
            <w:r w:rsidR="008117EF" w:rsidRPr="008117EF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งสาวกชสร  จินดารัตน์</w:t>
            </w:r>
          </w:p>
        </w:tc>
      </w:tr>
      <w:tr w:rsidR="00CC5B16" w:rsidRPr="00594AE0" w14:paraId="4631FCAC" w14:textId="77777777" w:rsidTr="00914FF8">
        <w:tc>
          <w:tcPr>
            <w:tcW w:w="251" w:type="pct"/>
          </w:tcPr>
          <w:p w14:paraId="2E9C5238" w14:textId="06B72702" w:rsidR="00CC5B16" w:rsidRPr="008117EF" w:rsidRDefault="00CC5B16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117EF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4749" w:type="pct"/>
            <w:gridSpan w:val="3"/>
            <w:vAlign w:val="center"/>
          </w:tcPr>
          <w:p w14:paraId="3E0AFA52" w14:textId="3302BD35" w:rsidR="00CC5B16" w:rsidRPr="008117EF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117EF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นางสาวประภาพรรณ เทียมถวิล</w:t>
            </w:r>
          </w:p>
        </w:tc>
      </w:tr>
      <w:tr w:rsidR="00E11949" w:rsidRPr="00594AE0" w14:paraId="61D9D676" w14:textId="77777777" w:rsidTr="00914FF8">
        <w:tc>
          <w:tcPr>
            <w:tcW w:w="251" w:type="pct"/>
          </w:tcPr>
          <w:p w14:paraId="62F3F513" w14:textId="7D0564F9" w:rsidR="00E11949" w:rsidRPr="008117EF" w:rsidRDefault="00E11949" w:rsidP="00CC5B16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>4</w:t>
            </w:r>
          </w:p>
        </w:tc>
        <w:tc>
          <w:tcPr>
            <w:tcW w:w="4749" w:type="pct"/>
            <w:gridSpan w:val="3"/>
            <w:vAlign w:val="center"/>
          </w:tcPr>
          <w:p w14:paraId="440DD60F" w14:textId="04B70B36" w:rsidR="00E11949" w:rsidRPr="008117EF" w:rsidRDefault="00E11949" w:rsidP="00CC5B16">
            <w:pPr>
              <w:spacing w:after="0" w:line="240" w:lineRule="auto"/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ว่าที่ ร.ต.หญิง ประภาศรี  ใจกันทา</w:t>
            </w:r>
          </w:p>
        </w:tc>
      </w:tr>
      <w:tr w:rsidR="00CC5B16" w:rsidRPr="00594AE0" w14:paraId="1459DA9C" w14:textId="77777777" w:rsidTr="00914FF8">
        <w:tc>
          <w:tcPr>
            <w:tcW w:w="251" w:type="pct"/>
          </w:tcPr>
          <w:p w14:paraId="10A72B08" w14:textId="77777777" w:rsidR="00CC5B16" w:rsidRPr="00594AE0" w:rsidRDefault="00CC5B16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</w:pPr>
          </w:p>
        </w:tc>
        <w:tc>
          <w:tcPr>
            <w:tcW w:w="4749" w:type="pct"/>
            <w:gridSpan w:val="3"/>
          </w:tcPr>
          <w:p w14:paraId="782A9317" w14:textId="77777777" w:rsidR="00CC5B16" w:rsidRPr="00594AE0" w:rsidRDefault="00CC5B16" w:rsidP="00CC5B1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</w:pPr>
            <w:r w:rsidRPr="00BE267E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ฝ่ายพัฒนาทรัพยากรมนุษย์</w:t>
            </w:r>
          </w:p>
        </w:tc>
      </w:tr>
      <w:tr w:rsidR="00CC5B16" w:rsidRPr="00594AE0" w14:paraId="77A50245" w14:textId="77777777" w:rsidTr="0052627A">
        <w:tc>
          <w:tcPr>
            <w:tcW w:w="251" w:type="pct"/>
          </w:tcPr>
          <w:p w14:paraId="542AE6EA" w14:textId="10551ADD" w:rsidR="00CC5B16" w:rsidRPr="00DD4EA3" w:rsidRDefault="00CC5B16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DD4EA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2381" w:type="pct"/>
          </w:tcPr>
          <w:p w14:paraId="12B69020" w14:textId="77777777" w:rsidR="00CC5B16" w:rsidRPr="00DD4EA3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DD4EA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นางโสภา สุทธิยุทธ์</w:t>
            </w:r>
          </w:p>
        </w:tc>
        <w:tc>
          <w:tcPr>
            <w:tcW w:w="2368" w:type="pct"/>
            <w:gridSpan w:val="2"/>
          </w:tcPr>
          <w:p w14:paraId="0CE9927A" w14:textId="02752386" w:rsidR="00CC5B16" w:rsidRPr="00DD4EA3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DD4EA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หัวหน้าฝ่าย</w:t>
            </w:r>
          </w:p>
        </w:tc>
      </w:tr>
      <w:tr w:rsidR="00CC5B16" w:rsidRPr="00594AE0" w14:paraId="0F360020" w14:textId="77777777" w:rsidTr="00914FF8">
        <w:tc>
          <w:tcPr>
            <w:tcW w:w="251" w:type="pct"/>
          </w:tcPr>
          <w:p w14:paraId="562452E2" w14:textId="46922A77" w:rsidR="00CC5B16" w:rsidRPr="00DD4EA3" w:rsidRDefault="00CC5B16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DD4EA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4749" w:type="pct"/>
            <w:gridSpan w:val="3"/>
          </w:tcPr>
          <w:p w14:paraId="4A8C9B7E" w14:textId="77777777" w:rsidR="00CC5B16" w:rsidRPr="00DD4EA3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DD4EA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นายรัตติกาล  ณ วิชัย</w:t>
            </w:r>
          </w:p>
        </w:tc>
      </w:tr>
      <w:tr w:rsidR="00CC5B16" w:rsidRPr="00594AE0" w14:paraId="28313C48" w14:textId="77777777" w:rsidTr="00914FF8">
        <w:tc>
          <w:tcPr>
            <w:tcW w:w="251" w:type="pct"/>
          </w:tcPr>
          <w:p w14:paraId="25AF8CD1" w14:textId="29C91EAA" w:rsidR="00CC5B16" w:rsidRPr="00DD4EA3" w:rsidRDefault="00CC5B16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DD4EA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4749" w:type="pct"/>
            <w:gridSpan w:val="3"/>
          </w:tcPr>
          <w:p w14:paraId="5AB9E273" w14:textId="77777777" w:rsidR="00CC5B16" w:rsidRPr="00DD4EA3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DD4EA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นายคธาวุฒิ  ทิพจร</w:t>
            </w:r>
          </w:p>
        </w:tc>
      </w:tr>
      <w:tr w:rsidR="00CC5B16" w:rsidRPr="00594AE0" w14:paraId="12713CF3" w14:textId="77777777" w:rsidTr="00914FF8">
        <w:tc>
          <w:tcPr>
            <w:tcW w:w="251" w:type="pct"/>
          </w:tcPr>
          <w:p w14:paraId="1EB317BE" w14:textId="1D3BF059" w:rsidR="00CC5B16" w:rsidRPr="00DD4EA3" w:rsidRDefault="00CC5B16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DD4EA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4</w:t>
            </w:r>
          </w:p>
        </w:tc>
        <w:tc>
          <w:tcPr>
            <w:tcW w:w="4749" w:type="pct"/>
            <w:gridSpan w:val="3"/>
          </w:tcPr>
          <w:p w14:paraId="57A28FBD" w14:textId="7456F689" w:rsidR="00CC5B16" w:rsidRPr="00DD4EA3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DD4EA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นางชญานิศ ปัญญา</w:t>
            </w:r>
          </w:p>
        </w:tc>
      </w:tr>
      <w:tr w:rsidR="00CC5B16" w:rsidRPr="00594AE0" w14:paraId="60F18BF4" w14:textId="77777777" w:rsidTr="00914FF8">
        <w:tc>
          <w:tcPr>
            <w:tcW w:w="251" w:type="pct"/>
          </w:tcPr>
          <w:p w14:paraId="03E25C38" w14:textId="77777777" w:rsidR="00CC5B16" w:rsidRPr="0086156A" w:rsidRDefault="00CC5B16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</w:p>
        </w:tc>
        <w:tc>
          <w:tcPr>
            <w:tcW w:w="4749" w:type="pct"/>
            <w:gridSpan w:val="3"/>
          </w:tcPr>
          <w:p w14:paraId="1DF87D74" w14:textId="77777777" w:rsidR="00CC5B16" w:rsidRPr="0086156A" w:rsidRDefault="00CC5B16" w:rsidP="00CC5B1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86156A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ฝ่ายสื่อสารองค์กร</w:t>
            </w:r>
          </w:p>
        </w:tc>
      </w:tr>
      <w:tr w:rsidR="00CC5B16" w:rsidRPr="00594AE0" w14:paraId="7E03FF85" w14:textId="77777777" w:rsidTr="00914FF8">
        <w:tc>
          <w:tcPr>
            <w:tcW w:w="251" w:type="pct"/>
          </w:tcPr>
          <w:p w14:paraId="2D92EE0D" w14:textId="77777777" w:rsidR="00CC5B16" w:rsidRPr="0086156A" w:rsidRDefault="00CC5B16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6156A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2381" w:type="pct"/>
          </w:tcPr>
          <w:p w14:paraId="78C33D77" w14:textId="362EC6E2" w:rsidR="00CC5B16" w:rsidRPr="0086156A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6156A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</w:t>
            </w:r>
            <w:r w:rsidR="00DD4EA3" w:rsidRPr="0086156A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สุจิตรา  ราชจันทร์</w:t>
            </w:r>
          </w:p>
        </w:tc>
        <w:tc>
          <w:tcPr>
            <w:tcW w:w="2368" w:type="pct"/>
            <w:gridSpan w:val="2"/>
          </w:tcPr>
          <w:p w14:paraId="7519E8C7" w14:textId="27216B82" w:rsidR="00CC5B16" w:rsidRPr="00594AE0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</w:pPr>
          </w:p>
        </w:tc>
      </w:tr>
      <w:tr w:rsidR="00DD4EA3" w:rsidRPr="00594AE0" w14:paraId="4E28C7BE" w14:textId="77777777" w:rsidTr="00914FF8">
        <w:tc>
          <w:tcPr>
            <w:tcW w:w="251" w:type="pct"/>
          </w:tcPr>
          <w:p w14:paraId="422F7C32" w14:textId="0D83A1C3" w:rsidR="00DD4EA3" w:rsidRPr="0086156A" w:rsidRDefault="00DD4EA3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6156A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2381" w:type="pct"/>
          </w:tcPr>
          <w:p w14:paraId="32BC5013" w14:textId="1141E806" w:rsidR="00DD4EA3" w:rsidRPr="0086156A" w:rsidRDefault="00DD4EA3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6156A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นางสาวปริศนา  เก่งกาจ</w:t>
            </w:r>
          </w:p>
        </w:tc>
        <w:tc>
          <w:tcPr>
            <w:tcW w:w="2368" w:type="pct"/>
            <w:gridSpan w:val="2"/>
          </w:tcPr>
          <w:p w14:paraId="7D58AE6F" w14:textId="77777777" w:rsidR="00DD4EA3" w:rsidRPr="00594AE0" w:rsidRDefault="00DD4EA3" w:rsidP="00CC5B16">
            <w:pPr>
              <w:spacing w:after="0" w:line="240" w:lineRule="auto"/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</w:pPr>
          </w:p>
        </w:tc>
      </w:tr>
      <w:tr w:rsidR="00CC5B16" w:rsidRPr="00594AE0" w14:paraId="3687918D" w14:textId="77777777" w:rsidTr="00914FF8">
        <w:tc>
          <w:tcPr>
            <w:tcW w:w="251" w:type="pct"/>
          </w:tcPr>
          <w:p w14:paraId="43073695" w14:textId="77777777" w:rsidR="00CC5B16" w:rsidRPr="00BE267E" w:rsidRDefault="00CC5B16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4749" w:type="pct"/>
            <w:gridSpan w:val="3"/>
          </w:tcPr>
          <w:p w14:paraId="43B2B31A" w14:textId="77777777" w:rsidR="00D24D81" w:rsidRDefault="00D24D81" w:rsidP="00CC5B1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</w:pPr>
          </w:p>
          <w:p w14:paraId="6E510DB4" w14:textId="02279603" w:rsidR="00CC5B16" w:rsidRPr="00BE267E" w:rsidRDefault="00CC5B16" w:rsidP="00CC5B1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BE267E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มหาวิทยาลัยแม่โจ้-แพร่ เฉลิมพระเกียรติ (ออนไลน์)</w:t>
            </w:r>
          </w:p>
        </w:tc>
      </w:tr>
      <w:tr w:rsidR="00BE267E" w:rsidRPr="00594AE0" w14:paraId="29DACF20" w14:textId="77777777" w:rsidTr="00914FF8">
        <w:tc>
          <w:tcPr>
            <w:tcW w:w="251" w:type="pct"/>
          </w:tcPr>
          <w:p w14:paraId="6E9CF0CF" w14:textId="5ABF6442" w:rsidR="00BE267E" w:rsidRPr="00BE267E" w:rsidRDefault="00D24D81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2381" w:type="pct"/>
          </w:tcPr>
          <w:p w14:paraId="15CF1FE6" w14:textId="1597F03B" w:rsidR="00BE267E" w:rsidRPr="00BE267E" w:rsidRDefault="00BE267E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BE267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อาจารย์</w:t>
            </w:r>
            <w:r w:rsidRPr="00BE267E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Pr="00BE267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ดร</w:t>
            </w:r>
            <w:r w:rsidRPr="00BE267E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.</w:t>
            </w:r>
            <w:r w:rsidRPr="00BE267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เกศินี</w:t>
            </w:r>
            <w:r w:rsidRPr="00BE267E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 </w:t>
            </w:r>
            <w:r w:rsidRPr="00BE267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วีรศิลป์</w:t>
            </w:r>
          </w:p>
        </w:tc>
        <w:tc>
          <w:tcPr>
            <w:tcW w:w="2368" w:type="pct"/>
            <w:gridSpan w:val="2"/>
          </w:tcPr>
          <w:p w14:paraId="46078735" w14:textId="09BB9A0B" w:rsidR="00BE267E" w:rsidRPr="00BE267E" w:rsidRDefault="00BE267E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BE267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รองคณบดีฯ</w:t>
            </w:r>
          </w:p>
        </w:tc>
      </w:tr>
      <w:tr w:rsidR="00BE267E" w:rsidRPr="00594AE0" w14:paraId="41676A7E" w14:textId="77777777" w:rsidTr="00914FF8">
        <w:tc>
          <w:tcPr>
            <w:tcW w:w="251" w:type="pct"/>
          </w:tcPr>
          <w:p w14:paraId="4DCD5745" w14:textId="7F45262D" w:rsidR="00BE267E" w:rsidRPr="00BE267E" w:rsidRDefault="00D24D81" w:rsidP="00BE267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2381" w:type="pct"/>
          </w:tcPr>
          <w:p w14:paraId="5999DAAA" w14:textId="34A7A6FD" w:rsidR="00BE267E" w:rsidRPr="00BE267E" w:rsidRDefault="00BE267E" w:rsidP="00BE267E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BE267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อาจารย์</w:t>
            </w:r>
            <w:r w:rsidRPr="00BE267E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Pr="00BE267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ดร</w:t>
            </w:r>
            <w:r w:rsidRPr="00BE267E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.</w:t>
            </w:r>
            <w:r w:rsidRPr="00BE267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อนุวัฒน์</w:t>
            </w:r>
            <w:r w:rsidRPr="00BE267E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Pr="00BE267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จรัสรัตนไพบูลย์</w:t>
            </w:r>
          </w:p>
        </w:tc>
        <w:tc>
          <w:tcPr>
            <w:tcW w:w="2368" w:type="pct"/>
            <w:gridSpan w:val="2"/>
          </w:tcPr>
          <w:p w14:paraId="7E669B79" w14:textId="605E1FE4" w:rsidR="00BE267E" w:rsidRPr="00BE267E" w:rsidRDefault="00BE267E" w:rsidP="00BE267E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BE267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รองคณบดีฯ</w:t>
            </w:r>
          </w:p>
        </w:tc>
      </w:tr>
      <w:tr w:rsidR="00BE267E" w:rsidRPr="00594AE0" w14:paraId="13584F86" w14:textId="77777777" w:rsidTr="00914FF8">
        <w:tc>
          <w:tcPr>
            <w:tcW w:w="251" w:type="pct"/>
          </w:tcPr>
          <w:p w14:paraId="05EEC1FC" w14:textId="32765F02" w:rsidR="00BE267E" w:rsidRPr="00BE267E" w:rsidRDefault="00D24D81" w:rsidP="00BE267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2381" w:type="pct"/>
          </w:tcPr>
          <w:p w14:paraId="33949154" w14:textId="6FE609CD" w:rsidR="00BE267E" w:rsidRPr="00BE267E" w:rsidRDefault="00BE267E" w:rsidP="00BE267E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BE267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อาจารย์</w:t>
            </w:r>
            <w:r w:rsidRPr="00BE267E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Pr="00BE267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ดร</w:t>
            </w:r>
            <w:r w:rsidRPr="00BE267E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.</w:t>
            </w:r>
            <w:r w:rsidRPr="00BE267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วัชรี</w:t>
            </w:r>
            <w:r w:rsidRPr="00BE267E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 </w:t>
            </w:r>
            <w:r w:rsidRPr="00BE267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เลขะวิพัฒน</w:t>
            </w:r>
          </w:p>
        </w:tc>
        <w:tc>
          <w:tcPr>
            <w:tcW w:w="2368" w:type="pct"/>
            <w:gridSpan w:val="2"/>
          </w:tcPr>
          <w:p w14:paraId="65980081" w14:textId="15FA5E13" w:rsidR="00BE267E" w:rsidRPr="00BE267E" w:rsidRDefault="00BE267E" w:rsidP="00BE267E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BE267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รองคณบดีฯ</w:t>
            </w:r>
          </w:p>
        </w:tc>
      </w:tr>
      <w:tr w:rsidR="00CC5B16" w:rsidRPr="00594AE0" w14:paraId="0B95938B" w14:textId="77777777" w:rsidTr="00914FF8">
        <w:tc>
          <w:tcPr>
            <w:tcW w:w="251" w:type="pct"/>
          </w:tcPr>
          <w:p w14:paraId="520D8DE1" w14:textId="77777777" w:rsidR="00CC5B16" w:rsidRPr="00BE267E" w:rsidRDefault="00CC5B16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4749" w:type="pct"/>
            <w:gridSpan w:val="3"/>
          </w:tcPr>
          <w:p w14:paraId="043F4DBA" w14:textId="1BBE4C52" w:rsidR="00CC5B16" w:rsidRPr="00BE267E" w:rsidRDefault="00CC5B16" w:rsidP="00CC5B1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BE267E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มหาวิทยาลัยแม่โจ้-ชุมพร (ออนไลน์)</w:t>
            </w:r>
          </w:p>
        </w:tc>
      </w:tr>
      <w:tr w:rsidR="00CC5B16" w:rsidRPr="00594AE0" w14:paraId="57FE9F2D" w14:textId="77777777" w:rsidTr="00914FF8">
        <w:tc>
          <w:tcPr>
            <w:tcW w:w="251" w:type="pct"/>
          </w:tcPr>
          <w:p w14:paraId="0FF4E0F9" w14:textId="63560B65" w:rsidR="00CC5B16" w:rsidRPr="00BE267E" w:rsidRDefault="00D24D81" w:rsidP="00CC5B1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2381" w:type="pct"/>
          </w:tcPr>
          <w:p w14:paraId="40677AC9" w14:textId="71B5782F" w:rsidR="00CC5B16" w:rsidRPr="00BE267E" w:rsidRDefault="00BE267E" w:rsidP="00CC5B1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BE267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ดร</w:t>
            </w:r>
            <w:r w:rsidRPr="00BE267E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.</w:t>
            </w:r>
            <w:r w:rsidRPr="00BE267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ณรงค์</w:t>
            </w:r>
            <w:r w:rsidRPr="00BE267E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Pr="00BE267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โยธิน</w:t>
            </w:r>
          </w:p>
        </w:tc>
        <w:tc>
          <w:tcPr>
            <w:tcW w:w="2368" w:type="pct"/>
            <w:gridSpan w:val="2"/>
          </w:tcPr>
          <w:p w14:paraId="5CDE520D" w14:textId="59D0957D" w:rsidR="00CC5B16" w:rsidRPr="00594AE0" w:rsidRDefault="00CC5B16" w:rsidP="00CC5B16">
            <w:pPr>
              <w:spacing w:after="0" w:line="240" w:lineRule="auto"/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</w:pPr>
          </w:p>
        </w:tc>
      </w:tr>
    </w:tbl>
    <w:p w14:paraId="73276B69" w14:textId="66604730" w:rsidR="00FB6875" w:rsidRPr="008446F0" w:rsidRDefault="00FB6875" w:rsidP="00FB687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ภาคผนวก</w:t>
      </w:r>
      <w:r w:rsidRPr="008446F0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5C25AE"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A508937" w14:textId="77777777" w:rsidR="00FB6875" w:rsidRPr="008446F0" w:rsidRDefault="00FB6875" w:rsidP="00FB687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>ภาพกิจกรรม</w:t>
      </w:r>
    </w:p>
    <w:p w14:paraId="4775EBA3" w14:textId="73024488" w:rsidR="00BC28C2" w:rsidRDefault="00FB6875" w:rsidP="007E1AB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0"/>
        <w:gridCol w:w="4271"/>
      </w:tblGrid>
      <w:tr w:rsidR="00A873D1" w14:paraId="4D2C6C46" w14:textId="77777777" w:rsidTr="007E1AB3">
        <w:tc>
          <w:tcPr>
            <w:tcW w:w="9071" w:type="dxa"/>
            <w:gridSpan w:val="2"/>
          </w:tcPr>
          <w:p w14:paraId="55B0D2E1" w14:textId="77777777" w:rsidR="00A5493F" w:rsidRDefault="00A5493F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3F29AE0" w14:textId="0213AAD2" w:rsidR="00632F3E" w:rsidRDefault="005710EF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DC6C79C" wp14:editId="5776C295">
                  <wp:extent cx="5753100" cy="30670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A58" w14:paraId="59D41E6F" w14:textId="77777777" w:rsidTr="007E1AB3">
        <w:tc>
          <w:tcPr>
            <w:tcW w:w="9071" w:type="dxa"/>
            <w:gridSpan w:val="2"/>
          </w:tcPr>
          <w:p w14:paraId="27FE1764" w14:textId="77777777" w:rsidR="00127A58" w:rsidRDefault="00127A58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C5024" w14:paraId="621902F3" w14:textId="77777777" w:rsidTr="007E1AB3">
        <w:tc>
          <w:tcPr>
            <w:tcW w:w="9071" w:type="dxa"/>
            <w:gridSpan w:val="2"/>
          </w:tcPr>
          <w:p w14:paraId="4417DA28" w14:textId="026804BA" w:rsidR="001C5024" w:rsidRDefault="00127A58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F51FE65" wp14:editId="4E93426C">
                  <wp:extent cx="5753100" cy="383857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20F" w14:paraId="0E8F2D1F" w14:textId="77777777" w:rsidTr="007E1AB3">
        <w:tc>
          <w:tcPr>
            <w:tcW w:w="4800" w:type="dxa"/>
          </w:tcPr>
          <w:p w14:paraId="001DFE6F" w14:textId="39A070A0" w:rsidR="007147B8" w:rsidRDefault="00127A58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712BC9B3" wp14:editId="2FA676C0">
                  <wp:extent cx="2880360" cy="288036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288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1" w:type="dxa"/>
          </w:tcPr>
          <w:p w14:paraId="19B6A2C5" w14:textId="0EDA208C" w:rsidR="007147B8" w:rsidRDefault="00127A58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EB59C3B" wp14:editId="789C8EA3">
                  <wp:extent cx="2880360" cy="288036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70" cy="288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024" w14:paraId="1ABB4700" w14:textId="77777777" w:rsidTr="007E1AB3">
        <w:tc>
          <w:tcPr>
            <w:tcW w:w="4800" w:type="dxa"/>
          </w:tcPr>
          <w:p w14:paraId="0A8EA389" w14:textId="4E549ADC" w:rsidR="001C5024" w:rsidRDefault="007E1AB3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 wp14:anchorId="1EC5BE5E" wp14:editId="167BB6C6">
                  <wp:extent cx="2880360" cy="1920240"/>
                  <wp:effectExtent l="0" t="0" r="0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7A5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E65CF91" wp14:editId="07DDE5AC">
                  <wp:extent cx="3255645" cy="1895159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56" t="1323" r="-2146" b="-1323"/>
                          <a:stretch/>
                        </pic:blipFill>
                        <pic:spPr bwMode="auto">
                          <a:xfrm>
                            <a:off x="0" y="0"/>
                            <a:ext cx="3262491" cy="1899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1" w:type="dxa"/>
          </w:tcPr>
          <w:p w14:paraId="1D247578" w14:textId="233C326B" w:rsidR="001C5024" w:rsidRDefault="007E1AB3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7670285" wp14:editId="2EBF112A">
                  <wp:extent cx="2705100" cy="189547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33" b="16196"/>
                          <a:stretch/>
                        </pic:blipFill>
                        <pic:spPr bwMode="auto">
                          <a:xfrm>
                            <a:off x="0" y="0"/>
                            <a:ext cx="27051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27A5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5A402BB" wp14:editId="200992E2">
                  <wp:extent cx="2880360" cy="1920240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01AA52" w14:textId="77777777" w:rsidR="00BC28C2" w:rsidRPr="008446F0" w:rsidRDefault="00BC28C2" w:rsidP="001C502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sectPr w:rsidR="00BC28C2" w:rsidRPr="008446F0" w:rsidSect="0052525A">
      <w:headerReference w:type="default" r:id="rId19"/>
      <w:pgSz w:w="11906" w:h="16838" w:code="9"/>
      <w:pgMar w:top="1702" w:right="1134" w:bottom="993" w:left="1701" w:header="425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1565F" w14:textId="77777777" w:rsidR="00255D83" w:rsidRDefault="00255D83" w:rsidP="00306FB1">
      <w:pPr>
        <w:spacing w:after="0" w:line="240" w:lineRule="auto"/>
      </w:pPr>
      <w:r>
        <w:separator/>
      </w:r>
    </w:p>
  </w:endnote>
  <w:endnote w:type="continuationSeparator" w:id="0">
    <w:p w14:paraId="2E5A39E3" w14:textId="77777777" w:rsidR="00255D83" w:rsidRDefault="00255D83" w:rsidP="00306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928E26BB-F9A3-4D9C-BB55-A0CEEC92ECC7}"/>
    <w:embedBold r:id="rId2" w:fontKey="{30BCA926-6AD1-4ACA-9399-C50A991F8799}"/>
    <w:embedItalic r:id="rId3" w:fontKey="{75E9010F-87A0-4AE7-AB6E-00A961329838}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4" w:fontKey="{DEF67ACC-900F-4DF9-9717-259BBBBCD553}"/>
    <w:embedBold r:id="rId5" w:fontKey="{EDC1B3A7-7C37-48F3-B633-9687F6F384EB}"/>
    <w:embedItalic r:id="rId6" w:fontKey="{FBE45BCC-1CE1-45C6-96EE-9F295467CAB1}"/>
    <w:embedBoldItalic r:id="rId7" w:fontKey="{7EA46C00-01ED-4E7B-AE6A-770728E5A4C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AD221F7F-79A9-4C58-A591-2FDAEBE3730D}"/>
    <w:embedBold r:id="rId9" w:fontKey="{2E0300EC-B77E-4C46-922E-A2C896234CFA}"/>
    <w:embedItalic r:id="rId10" w:fontKey="{D8EDA226-DBFB-48FF-964F-C2A765927946}"/>
    <w:embedBoldItalic r:id="rId11" w:fontKey="{7952A6E3-41C0-4FF7-A257-5D1A71DC1FE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28AF06B3-0309-4AE8-825E-37F98A0E42D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62C8C6C9-814F-4DAA-AE52-FCE44015FC4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UnicodeMS">
    <w:altName w:val="Segoe Print"/>
    <w:panose1 w:val="00000000000000000000"/>
    <w:charset w:val="00"/>
    <w:family w:val="roman"/>
    <w:notTrueType/>
    <w:pitch w:val="default"/>
  </w:font>
  <w:font w:name="OpenSymbol">
    <w:altName w:val="Segoe Print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H Niramit AS">
    <w:altName w:val="Browallia New"/>
    <w:panose1 w:val="02000506000000020004"/>
    <w:charset w:val="00"/>
    <w:family w:val="auto"/>
    <w:pitch w:val="variable"/>
    <w:sig w:usb0="A100006F" w:usb1="5000204A" w:usb2="00000000" w:usb3="00000000" w:csb0="00010183" w:csb1="00000000"/>
    <w:embedRegular r:id="rId14" w:fontKey="{567D8AD0-1092-4D81-A12B-101570790BEF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5" w:fontKey="{F3E49A22-EF09-4B92-8F23-92DE1420EF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7B1AFD28-18C3-4A71-BB70-555FB21D799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58191" w14:textId="77777777" w:rsidR="00255D83" w:rsidRDefault="00255D83" w:rsidP="00306FB1">
      <w:pPr>
        <w:spacing w:after="0" w:line="240" w:lineRule="auto"/>
      </w:pPr>
      <w:r>
        <w:separator/>
      </w:r>
    </w:p>
  </w:footnote>
  <w:footnote w:type="continuationSeparator" w:id="0">
    <w:p w14:paraId="18DC6335" w14:textId="77777777" w:rsidR="00255D83" w:rsidRDefault="00255D83" w:rsidP="00306F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8F479" w14:textId="2195FA03" w:rsidR="00EF26CD" w:rsidRPr="009C450F" w:rsidRDefault="00255D83" w:rsidP="00306FB1">
    <w:pPr>
      <w:pStyle w:val="Header"/>
      <w:jc w:val="center"/>
      <w:rPr>
        <w:rFonts w:ascii="TH Niramit AS" w:hAnsi="TH Niramit AS" w:cs="TH Niramit AS"/>
        <w:sz w:val="32"/>
        <w:szCs w:val="32"/>
      </w:rPr>
    </w:pPr>
    <w:sdt>
      <w:sdtPr>
        <w:id w:val="1971937207"/>
        <w:docPartObj>
          <w:docPartGallery w:val="Page Numbers (Margins)"/>
          <w:docPartUnique/>
        </w:docPartObj>
      </w:sdtPr>
      <w:sdtEndPr/>
      <w:sdtContent>
        <w:r w:rsidR="00EF26CD">
          <w:rPr>
            <w:noProof/>
          </w:rPr>
          <mc:AlternateContent>
            <mc:Choice Requires="wps">
              <w:drawing>
                <wp:anchor distT="0" distB="0" distL="114300" distR="114300" simplePos="0" relativeHeight="251661824" behindDoc="0" locked="0" layoutInCell="0" allowOverlap="1" wp14:anchorId="138FC729" wp14:editId="0DD826E5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" name="Rectangl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F62495" w14:textId="77777777" w:rsidR="00EF26CD" w:rsidRPr="00F42B60" w:rsidRDefault="00EF26CD">
                              <w:pPr>
                                <w:jc w:val="center"/>
                                <w:rPr>
                                  <w:rFonts w:ascii="TH Niramit AS" w:eastAsiaTheme="majorEastAsia" w:hAnsi="TH Niramit AS" w:cs="TH Niramit AS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38FC729" id="Rectangle 5" o:spid="_x0000_s1026" style="position:absolute;left:0;text-align:left;margin-left:0;margin-top:0;width:60pt;height:70.5pt;z-index:25166182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" o:allowincell="f" stroked="f">
                  <v:textbox style="layout-flow:vertical">
                    <w:txbxContent>
                      <w:p w14:paraId="5DF62495" w14:textId="77777777" w:rsidR="00EF26CD" w:rsidRPr="00F42B60" w:rsidRDefault="00EF26CD">
                        <w:pPr>
                          <w:jc w:val="center"/>
                          <w:rPr>
                            <w:rFonts w:ascii="TH Niramit AS" w:eastAsiaTheme="majorEastAsia" w:hAnsi="TH Niramit AS" w:cs="TH Niramit AS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r w:rsidR="00EF26CD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3858DF1B" wp14:editId="4473E653">
              <wp:simplePos x="0" y="0"/>
              <wp:positionH relativeFrom="rightMargin">
                <wp:posOffset>3170883</wp:posOffset>
              </wp:positionH>
              <wp:positionV relativeFrom="margin">
                <wp:posOffset>5311184</wp:posOffset>
              </wp:positionV>
              <wp:extent cx="510540" cy="622344"/>
              <wp:effectExtent l="0" t="0" r="0" b="635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62234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578C69" w14:textId="024DB3ED" w:rsidR="00EF26CD" w:rsidRPr="001F700F" w:rsidRDefault="00EF26CD" w:rsidP="001F700F">
                          <w:pPr>
                            <w:pStyle w:val="Footer"/>
                            <w:jc w:val="right"/>
                            <w:rPr>
                              <w:rFonts w:ascii="TH Niramit AS" w:eastAsiaTheme="majorEastAsia" w:hAnsi="TH Niramit AS" w:cs="TH Niramit AS"/>
                              <w:sz w:val="32"/>
                              <w:szCs w:val="32"/>
                            </w:rPr>
                          </w:pPr>
                          <w:r w:rsidRPr="001F700F">
                            <w:rPr>
                              <w:rFonts w:ascii="TH Niramit AS" w:eastAsiaTheme="minorEastAsia" w:hAnsi="TH Niramit AS" w:cs="TH Niramit AS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F700F">
                            <w:rPr>
                              <w:rFonts w:ascii="TH Niramit AS" w:hAnsi="TH Niramit AS" w:cs="TH Niramit AS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1F700F">
                            <w:rPr>
                              <w:rFonts w:ascii="TH Niramit AS" w:eastAsiaTheme="minorEastAsia" w:hAnsi="TH Niramit AS" w:cs="TH Niramit AS"/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A225FB">
                            <w:rPr>
                              <w:rFonts w:ascii="TH Niramit AS" w:eastAsiaTheme="majorEastAsia" w:hAnsi="TH Niramit AS" w:cs="TH Niramit AS"/>
                              <w:noProof/>
                              <w:sz w:val="32"/>
                              <w:szCs w:val="32"/>
                            </w:rPr>
                            <w:t>2</w:t>
                          </w:r>
                          <w:r w:rsidRPr="001F700F">
                            <w:rPr>
                              <w:rFonts w:ascii="TH Niramit AS" w:eastAsiaTheme="majorEastAsia" w:hAnsi="TH Niramit AS" w:cs="TH Niramit AS"/>
                              <w:noProof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58DF1B" id="Rectangle 4" o:spid="_x0000_s1027" style="position:absolute;left:0;text-align:left;margin-left:249.7pt;margin-top:418.2pt;width:40.2pt;height:49pt;z-index:2516587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" o:allowincell="f" filled="f" stroked="f">
              <v:textbox style="layout-flow:vertical;mso-fit-shape-to-text:t">
                <w:txbxContent>
                  <w:p w14:paraId="0E578C69" w14:textId="024DB3ED" w:rsidR="00EF26CD" w:rsidRPr="001F700F" w:rsidRDefault="00EF26CD" w:rsidP="001F700F">
                    <w:pPr>
                      <w:pStyle w:val="Footer"/>
                      <w:jc w:val="right"/>
                      <w:rPr>
                        <w:rFonts w:ascii="TH Niramit AS" w:eastAsiaTheme="majorEastAsia" w:hAnsi="TH Niramit AS" w:cs="TH Niramit AS"/>
                        <w:sz w:val="32"/>
                        <w:szCs w:val="32"/>
                      </w:rPr>
                    </w:pPr>
                    <w:r w:rsidRPr="001F700F">
                      <w:rPr>
                        <w:rFonts w:ascii="TH Niramit AS" w:eastAsiaTheme="minorEastAsia" w:hAnsi="TH Niramit AS" w:cs="TH Niramit AS"/>
                        <w:sz w:val="32"/>
                        <w:szCs w:val="32"/>
                      </w:rPr>
                      <w:fldChar w:fldCharType="begin"/>
                    </w:r>
                    <w:r w:rsidRPr="001F700F">
                      <w:rPr>
                        <w:rFonts w:ascii="TH Niramit AS" w:hAnsi="TH Niramit AS" w:cs="TH Niramit AS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1F700F">
                      <w:rPr>
                        <w:rFonts w:ascii="TH Niramit AS" w:eastAsiaTheme="minorEastAsia" w:hAnsi="TH Niramit AS" w:cs="TH Niramit AS"/>
                        <w:sz w:val="32"/>
                        <w:szCs w:val="32"/>
                      </w:rPr>
                      <w:fldChar w:fldCharType="separate"/>
                    </w:r>
                    <w:r w:rsidRPr="00A225FB">
                      <w:rPr>
                        <w:rFonts w:ascii="TH Niramit AS" w:eastAsiaTheme="majorEastAsia" w:hAnsi="TH Niramit AS" w:cs="TH Niramit AS"/>
                        <w:noProof/>
                        <w:sz w:val="32"/>
                        <w:szCs w:val="32"/>
                      </w:rPr>
                      <w:t>2</w:t>
                    </w:r>
                    <w:r w:rsidRPr="001F700F">
                      <w:rPr>
                        <w:rFonts w:ascii="TH Niramit AS" w:eastAsiaTheme="majorEastAsia" w:hAnsi="TH Niramit AS" w:cs="TH Niramit AS"/>
                        <w:noProof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sdt>
      <w:sdtPr>
        <w:rPr>
          <w:rFonts w:ascii="Browallia New" w:hAnsi="Browallia New" w:cs="Browallia New"/>
          <w:sz w:val="32"/>
          <w:szCs w:val="32"/>
        </w:rPr>
        <w:id w:val="972563380"/>
        <w:docPartObj>
          <w:docPartGallery w:val="Page Numbers (Top of Page)"/>
          <w:docPartUnique/>
        </w:docPartObj>
      </w:sdtPr>
      <w:sdtEndPr>
        <w:rPr>
          <w:rFonts w:ascii="TH Niramit AS" w:hAnsi="TH Niramit AS" w:cs="TH Niramit AS"/>
          <w:noProof/>
        </w:rPr>
      </w:sdtEndPr>
      <w:sdtContent>
        <w:r w:rsidR="00EF26CD" w:rsidRPr="009C450F">
          <w:rPr>
            <w:rFonts w:ascii="TH Niramit AS" w:hAnsi="TH Niramit AS" w:cs="TH Niramit AS"/>
            <w:sz w:val="32"/>
            <w:szCs w:val="32"/>
          </w:rPr>
          <w:fldChar w:fldCharType="begin"/>
        </w:r>
        <w:r w:rsidR="00EF26CD" w:rsidRPr="009C450F">
          <w:rPr>
            <w:rFonts w:ascii="TH Niramit AS" w:hAnsi="TH Niramit AS" w:cs="TH Niramit AS"/>
            <w:sz w:val="32"/>
            <w:szCs w:val="32"/>
          </w:rPr>
          <w:instrText xml:space="preserve"> PAGE   \* MERGEFORMAT </w:instrText>
        </w:r>
        <w:r w:rsidR="00EF26CD" w:rsidRPr="009C450F">
          <w:rPr>
            <w:rFonts w:ascii="TH Niramit AS" w:hAnsi="TH Niramit AS" w:cs="TH Niramit AS"/>
            <w:sz w:val="32"/>
            <w:szCs w:val="32"/>
          </w:rPr>
          <w:fldChar w:fldCharType="separate"/>
        </w:r>
        <w:r w:rsidR="00EF26CD" w:rsidRPr="009C450F">
          <w:rPr>
            <w:rFonts w:ascii="TH Niramit AS" w:hAnsi="TH Niramit AS" w:cs="TH Niramit AS"/>
            <w:noProof/>
            <w:sz w:val="32"/>
            <w:szCs w:val="32"/>
          </w:rPr>
          <w:t>2</w:t>
        </w:r>
        <w:r w:rsidR="00EF26CD" w:rsidRPr="009C450F">
          <w:rPr>
            <w:rFonts w:ascii="TH Niramit AS" w:hAnsi="TH Niramit AS" w:cs="TH Niramit AS"/>
            <w:noProof/>
            <w:sz w:val="32"/>
            <w:szCs w:val="32"/>
          </w:rPr>
          <w:fldChar w:fldCharType="end"/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58529" w14:textId="77777777" w:rsidR="00EF26CD" w:rsidRDefault="00EF26CD">
    <w:pPr>
      <w:pStyle w:val="Header"/>
      <w:jc w:val="center"/>
    </w:pPr>
  </w:p>
  <w:p w14:paraId="24222B9F" w14:textId="77777777" w:rsidR="00EF26CD" w:rsidRPr="00306FB1" w:rsidRDefault="00255D83" w:rsidP="00306FB1">
    <w:pPr>
      <w:pStyle w:val="Header"/>
      <w:jc w:val="center"/>
      <w:rPr>
        <w:rFonts w:ascii="TH Niramit AS" w:hAnsi="TH Niramit AS" w:cs="TH Niramit AS"/>
        <w:sz w:val="32"/>
        <w:szCs w:val="32"/>
      </w:rPr>
    </w:pPr>
    <w:sdt>
      <w:sdtPr>
        <w:id w:val="-690289458"/>
        <w:docPartObj>
          <w:docPartGallery w:val="Page Numbers (Margins)"/>
          <w:docPartUnique/>
        </w:docPartObj>
      </w:sdtPr>
      <w:sdtEndPr/>
      <w:sdtContent>
        <w:r w:rsidR="00EF26CD">
          <w:rPr>
            <w:noProof/>
          </w:rPr>
          <mc:AlternateContent>
            <mc:Choice Requires="wps">
              <w:drawing>
                <wp:anchor distT="0" distB="0" distL="114300" distR="114300" simplePos="0" relativeHeight="251655680" behindDoc="0" locked="0" layoutInCell="0" allowOverlap="1" wp14:anchorId="2D57DDFD" wp14:editId="1EEBF29A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6" name="Rectangl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TH Niramit AS" w:eastAsiaTheme="majorEastAsia" w:hAnsi="TH Niramit AS" w:cs="TH Niramit AS"/>
                                  <w:sz w:val="32"/>
                                  <w:szCs w:val="32"/>
                                </w:rPr>
                                <w:id w:val="-1343006203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>
                                <w:rPr>
                                  <w:rFonts w:ascii="TH SarabunPSK" w:hAnsi="TH SarabunPSK" w:cs="TH SarabunPSK" w:hint="cs"/>
                                </w:rPr>
                              </w:sdtEndPr>
                              <w:sdtContent>
                                <w:p w14:paraId="06DDBAFF" w14:textId="57D99329" w:rsidR="00EF26CD" w:rsidRPr="00D2576F" w:rsidRDefault="00EF26CD">
                                  <w:pPr>
                                    <w:jc w:val="center"/>
                                    <w:rPr>
                                      <w:rFonts w:ascii="TH SarabunPSK" w:eastAsiaTheme="majorEastAsia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D2576F">
                                    <w:rPr>
                                      <w:rFonts w:ascii="TH SarabunPSK" w:eastAsiaTheme="minorEastAsia" w:hAnsi="TH SarabunPSK" w:cs="TH SarabunPSK" w:hint="cs"/>
                                      <w:sz w:val="32"/>
                                      <w:szCs w:val="32"/>
                                    </w:rPr>
                                    <w:fldChar w:fldCharType="begin"/>
                                  </w:r>
                                  <w:r w:rsidRPr="00D2576F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  <w:instrText xml:space="preserve"> PAGE  \* MERGEFORMAT </w:instrText>
                                  </w:r>
                                  <w:r w:rsidRPr="00D2576F">
                                    <w:rPr>
                                      <w:rFonts w:ascii="TH SarabunPSK" w:eastAsiaTheme="minorEastAsia" w:hAnsi="TH SarabunPSK" w:cs="TH SarabunPSK" w:hint="cs"/>
                                      <w:sz w:val="32"/>
                                      <w:szCs w:val="32"/>
                                    </w:rPr>
                                    <w:fldChar w:fldCharType="separate"/>
                                  </w:r>
                                  <w:r w:rsidRPr="00D2576F">
                                    <w:rPr>
                                      <w:rFonts w:ascii="TH SarabunPSK" w:eastAsiaTheme="majorEastAsia" w:hAnsi="TH SarabunPSK" w:cs="TH SarabunPSK" w:hint="cs"/>
                                      <w:noProof/>
                                      <w:sz w:val="32"/>
                                      <w:szCs w:val="32"/>
                                    </w:rPr>
                                    <w:t>20</w:t>
                                  </w:r>
                                  <w:r w:rsidRPr="00D2576F">
                                    <w:rPr>
                                      <w:rFonts w:ascii="TH SarabunPSK" w:eastAsiaTheme="majorEastAsia" w:hAnsi="TH SarabunPSK" w:cs="TH SarabunPSK" w:hint="cs"/>
                                      <w:noProof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D57DDFD" id="Rectangle 6" o:spid="_x0000_s1028" style="position:absolute;left:0;text-align:left;margin-left:0;margin-top:0;width:60pt;height:70.5pt;z-index:25165568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" o:allowincell="f" stroked="f">
                  <v:textbox style="layout-flow:vertical">
                    <w:txbxContent>
                      <w:sdt>
                        <w:sdtPr>
                          <w:rPr>
                            <w:rFonts w:ascii="TH Niramit AS" w:eastAsiaTheme="majorEastAsia" w:hAnsi="TH Niramit AS" w:cs="TH Niramit AS"/>
                            <w:sz w:val="32"/>
                            <w:szCs w:val="32"/>
                          </w:rPr>
                          <w:id w:val="-1343006203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>
                          <w:rPr>
                            <w:rFonts w:ascii="TH SarabunPSK" w:hAnsi="TH SarabunPSK" w:cs="TH SarabunPSK" w:hint="cs"/>
                          </w:rPr>
                        </w:sdtEndPr>
                        <w:sdtContent>
                          <w:p w14:paraId="06DDBAFF" w14:textId="57D99329" w:rsidR="00EF26CD" w:rsidRPr="00D2576F" w:rsidRDefault="00EF26CD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sz w:val="32"/>
                                <w:szCs w:val="32"/>
                              </w:rPr>
                            </w:pPr>
                            <w:r w:rsidRPr="00D2576F">
                              <w:rPr>
                                <w:rFonts w:ascii="TH SarabunPSK" w:eastAsiaTheme="minorEastAsia" w:hAnsi="TH SarabunPSK" w:cs="TH SarabunPSK" w:hint="cs"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D2576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instrText xml:space="preserve"> PAGE  \* MERGEFORMAT </w:instrText>
                            </w:r>
                            <w:r w:rsidRPr="00D2576F">
                              <w:rPr>
                                <w:rFonts w:ascii="TH SarabunPSK" w:eastAsiaTheme="minorEastAsia" w:hAnsi="TH SarabunPSK" w:cs="TH SarabunPSK" w:hint="cs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Pr="00D2576F">
                              <w:rPr>
                                <w:rFonts w:ascii="TH SarabunPSK" w:eastAsiaTheme="majorEastAsia" w:hAnsi="TH SarabunPSK" w:cs="TH SarabunPSK" w:hint="cs"/>
                                <w:noProof/>
                                <w:sz w:val="32"/>
                                <w:szCs w:val="32"/>
                              </w:rPr>
                              <w:t>20</w:t>
                            </w:r>
                            <w:r w:rsidRPr="00D2576F">
                              <w:rPr>
                                <w:rFonts w:ascii="TH SarabunPSK" w:eastAsiaTheme="majorEastAsia" w:hAnsi="TH SarabunPSK" w:cs="TH SarabunPSK" w:hint="cs"/>
                                <w:noProof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86AB2" w14:textId="60BCFF5B" w:rsidR="00D2576F" w:rsidRPr="00D2576F" w:rsidRDefault="00255D83">
    <w:pPr>
      <w:pStyle w:val="Header"/>
      <w:jc w:val="center"/>
      <w:rPr>
        <w:rFonts w:ascii="TH SarabunPSK" w:hAnsi="TH SarabunPSK" w:cs="TH SarabunPSK"/>
        <w:sz w:val="32"/>
        <w:szCs w:val="32"/>
      </w:rPr>
    </w:pPr>
    <w:sdt>
      <w:sdtPr>
        <w:id w:val="823934453"/>
        <w:docPartObj>
          <w:docPartGallery w:val="Page Numbers (Top of Page)"/>
          <w:docPartUnique/>
        </w:docPartObj>
      </w:sdtPr>
      <w:sdtEndPr>
        <w:rPr>
          <w:rFonts w:ascii="TH SarabunPSK" w:hAnsi="TH SarabunPSK" w:cs="TH SarabunPSK" w:hint="cs"/>
          <w:noProof/>
          <w:sz w:val="32"/>
          <w:szCs w:val="32"/>
        </w:rPr>
      </w:sdtEndPr>
      <w:sdtContent>
        <w:r w:rsidR="00D2576F" w:rsidRPr="00D2576F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="00D2576F" w:rsidRPr="00D2576F">
          <w:rPr>
            <w:rFonts w:ascii="TH SarabunPSK" w:hAnsi="TH SarabunPSK" w:cs="TH SarabunPSK" w:hint="cs"/>
            <w:sz w:val="32"/>
            <w:szCs w:val="32"/>
          </w:rPr>
          <w:instrText xml:space="preserve"> PAGE   \* MERGEFORMAT </w:instrText>
        </w:r>
        <w:r w:rsidR="00D2576F" w:rsidRPr="00D2576F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 w:rsidR="00D2576F" w:rsidRPr="00D2576F">
          <w:rPr>
            <w:rFonts w:ascii="TH SarabunPSK" w:hAnsi="TH SarabunPSK" w:cs="TH SarabunPSK" w:hint="cs"/>
            <w:noProof/>
            <w:sz w:val="32"/>
            <w:szCs w:val="32"/>
          </w:rPr>
          <w:t>2</w:t>
        </w:r>
        <w:r w:rsidR="00D2576F" w:rsidRPr="00D2576F">
          <w:rPr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sdtContent>
    </w:sdt>
  </w:p>
  <w:p w14:paraId="242F4024" w14:textId="77777777" w:rsidR="00EF26CD" w:rsidRPr="00306FB1" w:rsidRDefault="00255D83" w:rsidP="00306FB1">
    <w:pPr>
      <w:pStyle w:val="Header"/>
      <w:jc w:val="center"/>
      <w:rPr>
        <w:rFonts w:ascii="TH Niramit AS" w:hAnsi="TH Niramit AS" w:cs="TH Niramit AS"/>
        <w:sz w:val="32"/>
        <w:szCs w:val="32"/>
      </w:rPr>
    </w:pPr>
    <w:sdt>
      <w:sdtPr>
        <w:id w:val="41798236"/>
        <w:docPartObj>
          <w:docPartGallery w:val="Page Numbers (Margins)"/>
          <w:docPartUnique/>
        </w:docPartObj>
      </w:sdtPr>
      <w:sdtEndPr/>
      <w:sdtContent>
        <w:r w:rsidR="0060352A">
          <w:rPr>
            <w:noProof/>
          </w:rPr>
          <mc:AlternateContent>
            <mc:Choice Requires="wps">
              <w:drawing>
                <wp:anchor distT="0" distB="0" distL="114300" distR="114300" simplePos="0" relativeHeight="251668480" behindDoc="0" locked="0" layoutInCell="0" allowOverlap="1" wp14:anchorId="2DAEF977" wp14:editId="2CA50640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13" name="Rectangl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BC2D23D" w14:textId="77777777" w:rsidR="00EF26CD" w:rsidRPr="00F42B60" w:rsidRDefault="00EF26CD">
                              <w:pPr>
                                <w:jc w:val="center"/>
                                <w:rPr>
                                  <w:rFonts w:ascii="TH Niramit AS" w:eastAsiaTheme="majorEastAsia" w:hAnsi="TH Niramit AS" w:cs="TH Niramit AS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DAEF977" id="Rectangle 13" o:spid="_x0000_s1029" style="position:absolute;left:0;text-align:left;margin-left:0;margin-top:0;width:60pt;height:70.5pt;z-index:25166848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" o:allowincell="f" stroked="f">
                  <v:textbox style="layout-flow:vertical">
                    <w:txbxContent>
                      <w:p w14:paraId="3BC2D23D" w14:textId="77777777" w:rsidR="00EF26CD" w:rsidRPr="00F42B60" w:rsidRDefault="00EF26CD">
                        <w:pPr>
                          <w:jc w:val="center"/>
                          <w:rPr>
                            <w:rFonts w:ascii="TH Niramit AS" w:eastAsiaTheme="majorEastAsia" w:hAnsi="TH Niramit AS" w:cs="TH Niramit AS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B1226"/>
    <w:multiLevelType w:val="hybridMultilevel"/>
    <w:tmpl w:val="A858D91E"/>
    <w:lvl w:ilvl="0" w:tplc="EC3C6E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75438"/>
    <w:multiLevelType w:val="hybridMultilevel"/>
    <w:tmpl w:val="2AEC231C"/>
    <w:lvl w:ilvl="0" w:tplc="350674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71CD2"/>
    <w:multiLevelType w:val="hybridMultilevel"/>
    <w:tmpl w:val="62DAB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B1FF1"/>
    <w:multiLevelType w:val="hybridMultilevel"/>
    <w:tmpl w:val="37F2A8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273E8"/>
    <w:multiLevelType w:val="hybridMultilevel"/>
    <w:tmpl w:val="23084C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5127E5"/>
    <w:multiLevelType w:val="hybridMultilevel"/>
    <w:tmpl w:val="BF2EDA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75283D"/>
    <w:multiLevelType w:val="hybridMultilevel"/>
    <w:tmpl w:val="CDCE15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55A8D"/>
    <w:multiLevelType w:val="hybridMultilevel"/>
    <w:tmpl w:val="4078C8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E80F52"/>
    <w:multiLevelType w:val="hybridMultilevel"/>
    <w:tmpl w:val="E48A1A02"/>
    <w:lvl w:ilvl="0" w:tplc="9A7CF554">
      <w:start w:val="1"/>
      <w:numFmt w:val="decimal"/>
      <w:lvlText w:val="%1."/>
      <w:lvlJc w:val="left"/>
      <w:pPr>
        <w:ind w:left="720" w:hanging="360"/>
      </w:pPr>
      <w:rPr>
        <w:rFonts w:ascii="Angsana New" w:eastAsia="Times New Roman" w:hAnsi="Angsana New" w:cs="Angsana New"/>
      </w:rPr>
    </w:lvl>
    <w:lvl w:ilvl="1" w:tplc="85F6A4EC">
      <w:start w:val="1"/>
      <w:numFmt w:val="decimal"/>
      <w:lvlText w:val="%2."/>
      <w:lvlJc w:val="left"/>
      <w:pPr>
        <w:ind w:left="1440" w:hanging="360"/>
      </w:pPr>
      <w:rPr>
        <w:rFonts w:ascii="TH SarabunPSK" w:eastAsia="Times New Roman" w:hAnsi="TH SarabunPSK" w:cs="TH SarabunPSK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932367"/>
    <w:multiLevelType w:val="hybridMultilevel"/>
    <w:tmpl w:val="E0302A64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71629B1"/>
    <w:multiLevelType w:val="hybridMultilevel"/>
    <w:tmpl w:val="42EA5D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1720F8"/>
    <w:multiLevelType w:val="hybridMultilevel"/>
    <w:tmpl w:val="9C2609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80A4819E">
      <w:start w:val="1"/>
      <w:numFmt w:val="decimal"/>
      <w:lvlText w:val="%2."/>
      <w:lvlJc w:val="left"/>
      <w:pPr>
        <w:ind w:left="1440" w:hanging="360"/>
      </w:pPr>
      <w:rPr>
        <w:rFonts w:ascii="TH SarabunPSK" w:eastAsia="Times New Roman" w:hAnsi="TH SarabunPSK" w:cs="TH SarabunPSK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480C16"/>
    <w:multiLevelType w:val="hybridMultilevel"/>
    <w:tmpl w:val="C062F0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AC42A9"/>
    <w:multiLevelType w:val="hybridMultilevel"/>
    <w:tmpl w:val="3EF0F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DD2316"/>
    <w:multiLevelType w:val="hybridMultilevel"/>
    <w:tmpl w:val="9C2609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80A4819E">
      <w:start w:val="1"/>
      <w:numFmt w:val="decimal"/>
      <w:lvlText w:val="%2."/>
      <w:lvlJc w:val="left"/>
      <w:pPr>
        <w:ind w:left="1440" w:hanging="360"/>
      </w:pPr>
      <w:rPr>
        <w:rFonts w:ascii="TH SarabunPSK" w:eastAsia="Times New Roman" w:hAnsi="TH SarabunPSK" w:cs="TH SarabunPSK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EB6F88"/>
    <w:multiLevelType w:val="hybridMultilevel"/>
    <w:tmpl w:val="030414C6"/>
    <w:lvl w:ilvl="0" w:tplc="85F6A4EC">
      <w:start w:val="1"/>
      <w:numFmt w:val="decimal"/>
      <w:lvlText w:val="%1."/>
      <w:lvlJc w:val="left"/>
      <w:pPr>
        <w:ind w:left="144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A12ACC"/>
    <w:multiLevelType w:val="hybridMultilevel"/>
    <w:tmpl w:val="217AC6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EC0F85"/>
    <w:multiLevelType w:val="hybridMultilevel"/>
    <w:tmpl w:val="23084C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415173"/>
    <w:multiLevelType w:val="multilevel"/>
    <w:tmpl w:val="FE2C88EA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9" w15:restartNumberingAfterBreak="0">
    <w:nsid w:val="480E09C1"/>
    <w:multiLevelType w:val="hybridMultilevel"/>
    <w:tmpl w:val="CD665B24"/>
    <w:lvl w:ilvl="0" w:tplc="863C31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222393"/>
    <w:multiLevelType w:val="hybridMultilevel"/>
    <w:tmpl w:val="81AAB7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2327EC"/>
    <w:multiLevelType w:val="hybridMultilevel"/>
    <w:tmpl w:val="9F2AB9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DE2350"/>
    <w:multiLevelType w:val="hybridMultilevel"/>
    <w:tmpl w:val="D12E556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6401082">
      <w:start w:val="1"/>
      <w:numFmt w:val="decimal"/>
      <w:lvlText w:val="%2."/>
      <w:lvlJc w:val="left"/>
      <w:pPr>
        <w:ind w:left="1440" w:hanging="360"/>
      </w:pPr>
      <w:rPr>
        <w:rFonts w:ascii="TH SarabunPSK" w:eastAsia="Times New Roman" w:hAnsi="TH SarabunPSK" w:cs="TH SarabunPSK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15045F"/>
    <w:multiLevelType w:val="hybridMultilevel"/>
    <w:tmpl w:val="E0302A64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ABD301E"/>
    <w:multiLevelType w:val="hybridMultilevel"/>
    <w:tmpl w:val="CACCA9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6243A2"/>
    <w:multiLevelType w:val="hybridMultilevel"/>
    <w:tmpl w:val="91D2C37C"/>
    <w:lvl w:ilvl="0" w:tplc="75E8D9F4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8709ED"/>
    <w:multiLevelType w:val="hybridMultilevel"/>
    <w:tmpl w:val="4BA8F3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AC4A1DBA">
      <w:start w:val="1"/>
      <w:numFmt w:val="decimal"/>
      <w:lvlText w:val="%2."/>
      <w:lvlJc w:val="left"/>
      <w:pPr>
        <w:ind w:left="1440" w:hanging="360"/>
      </w:pPr>
      <w:rPr>
        <w:rFonts w:ascii="TH SarabunPSK" w:eastAsia="Times New Roman" w:hAnsi="TH SarabunPSK" w:cs="TH SarabunPSK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4E756F"/>
    <w:multiLevelType w:val="hybridMultilevel"/>
    <w:tmpl w:val="6B38A60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8F0642C"/>
    <w:multiLevelType w:val="hybridMultilevel"/>
    <w:tmpl w:val="2AB824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D336B8"/>
    <w:multiLevelType w:val="hybridMultilevel"/>
    <w:tmpl w:val="BDBEAF9E"/>
    <w:lvl w:ilvl="0" w:tplc="0409000F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6525258">
    <w:abstractNumId w:val="18"/>
  </w:num>
  <w:num w:numId="2" w16cid:durableId="1550149800">
    <w:abstractNumId w:val="27"/>
  </w:num>
  <w:num w:numId="3" w16cid:durableId="460924777">
    <w:abstractNumId w:val="10"/>
  </w:num>
  <w:num w:numId="4" w16cid:durableId="1038432918">
    <w:abstractNumId w:val="7"/>
  </w:num>
  <w:num w:numId="5" w16cid:durableId="1046490898">
    <w:abstractNumId w:val="24"/>
  </w:num>
  <w:num w:numId="6" w16cid:durableId="2103060181">
    <w:abstractNumId w:val="20"/>
  </w:num>
  <w:num w:numId="7" w16cid:durableId="2061516701">
    <w:abstractNumId w:val="16"/>
  </w:num>
  <w:num w:numId="8" w16cid:durableId="395396104">
    <w:abstractNumId w:val="28"/>
  </w:num>
  <w:num w:numId="9" w16cid:durableId="1670055874">
    <w:abstractNumId w:val="29"/>
  </w:num>
  <w:num w:numId="10" w16cid:durableId="1450973835">
    <w:abstractNumId w:val="6"/>
  </w:num>
  <w:num w:numId="11" w16cid:durableId="1924026450">
    <w:abstractNumId w:val="25"/>
  </w:num>
  <w:num w:numId="12" w16cid:durableId="1876382713">
    <w:abstractNumId w:val="2"/>
  </w:num>
  <w:num w:numId="13" w16cid:durableId="260377867">
    <w:abstractNumId w:val="3"/>
  </w:num>
  <w:num w:numId="14" w16cid:durableId="1474520706">
    <w:abstractNumId w:val="5"/>
  </w:num>
  <w:num w:numId="15" w16cid:durableId="34819198">
    <w:abstractNumId w:val="12"/>
  </w:num>
  <w:num w:numId="16" w16cid:durableId="1029834930">
    <w:abstractNumId w:val="17"/>
  </w:num>
  <w:num w:numId="17" w16cid:durableId="1500268639">
    <w:abstractNumId w:val="4"/>
  </w:num>
  <w:num w:numId="18" w16cid:durableId="1492063710">
    <w:abstractNumId w:val="23"/>
  </w:num>
  <w:num w:numId="19" w16cid:durableId="207110231">
    <w:abstractNumId w:val="9"/>
  </w:num>
  <w:num w:numId="20" w16cid:durableId="1607421309">
    <w:abstractNumId w:val="22"/>
  </w:num>
  <w:num w:numId="21" w16cid:durableId="239602434">
    <w:abstractNumId w:val="14"/>
  </w:num>
  <w:num w:numId="22" w16cid:durableId="331028133">
    <w:abstractNumId w:val="13"/>
  </w:num>
  <w:num w:numId="23" w16cid:durableId="314919281">
    <w:abstractNumId w:val="1"/>
  </w:num>
  <w:num w:numId="24" w16cid:durableId="1415972385">
    <w:abstractNumId w:val="26"/>
  </w:num>
  <w:num w:numId="25" w16cid:durableId="1037513605">
    <w:abstractNumId w:val="8"/>
  </w:num>
  <w:num w:numId="26" w16cid:durableId="277571384">
    <w:abstractNumId w:val="21"/>
  </w:num>
  <w:num w:numId="27" w16cid:durableId="417335098">
    <w:abstractNumId w:val="15"/>
  </w:num>
  <w:num w:numId="28" w16cid:durableId="862477189">
    <w:abstractNumId w:val="19"/>
  </w:num>
  <w:num w:numId="29" w16cid:durableId="1008631666">
    <w:abstractNumId w:val="0"/>
  </w:num>
  <w:num w:numId="30" w16cid:durableId="745303659">
    <w:abstractNumId w:val="11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C91"/>
    <w:rsid w:val="0000098B"/>
    <w:rsid w:val="00000DEF"/>
    <w:rsid w:val="000015D0"/>
    <w:rsid w:val="00001893"/>
    <w:rsid w:val="00001AAF"/>
    <w:rsid w:val="00002EAE"/>
    <w:rsid w:val="0000365A"/>
    <w:rsid w:val="000045A8"/>
    <w:rsid w:val="0000784E"/>
    <w:rsid w:val="00010A0B"/>
    <w:rsid w:val="00010A45"/>
    <w:rsid w:val="00010EC7"/>
    <w:rsid w:val="000110B3"/>
    <w:rsid w:val="00012D74"/>
    <w:rsid w:val="00013A59"/>
    <w:rsid w:val="00015595"/>
    <w:rsid w:val="0001641C"/>
    <w:rsid w:val="00016AE0"/>
    <w:rsid w:val="000178EE"/>
    <w:rsid w:val="000210E5"/>
    <w:rsid w:val="0002189C"/>
    <w:rsid w:val="00021E99"/>
    <w:rsid w:val="00023D0B"/>
    <w:rsid w:val="000255F5"/>
    <w:rsid w:val="00026024"/>
    <w:rsid w:val="00033F33"/>
    <w:rsid w:val="0003425E"/>
    <w:rsid w:val="00035C45"/>
    <w:rsid w:val="000375A0"/>
    <w:rsid w:val="000449CF"/>
    <w:rsid w:val="000468FA"/>
    <w:rsid w:val="00051674"/>
    <w:rsid w:val="00052B36"/>
    <w:rsid w:val="00053B2A"/>
    <w:rsid w:val="00054927"/>
    <w:rsid w:val="00062DB9"/>
    <w:rsid w:val="000632E5"/>
    <w:rsid w:val="00063EE2"/>
    <w:rsid w:val="00064AC7"/>
    <w:rsid w:val="0006559B"/>
    <w:rsid w:val="00066557"/>
    <w:rsid w:val="00072FBC"/>
    <w:rsid w:val="00073BD4"/>
    <w:rsid w:val="00073DEB"/>
    <w:rsid w:val="00076BE1"/>
    <w:rsid w:val="0007708B"/>
    <w:rsid w:val="00081493"/>
    <w:rsid w:val="00083068"/>
    <w:rsid w:val="000833A4"/>
    <w:rsid w:val="00085053"/>
    <w:rsid w:val="00085BC0"/>
    <w:rsid w:val="0008649D"/>
    <w:rsid w:val="000871B7"/>
    <w:rsid w:val="00091B7A"/>
    <w:rsid w:val="00094B32"/>
    <w:rsid w:val="00094E19"/>
    <w:rsid w:val="0009526A"/>
    <w:rsid w:val="000974D2"/>
    <w:rsid w:val="00097C8B"/>
    <w:rsid w:val="000A2DF4"/>
    <w:rsid w:val="000A573E"/>
    <w:rsid w:val="000B4EAE"/>
    <w:rsid w:val="000B79FC"/>
    <w:rsid w:val="000C01A9"/>
    <w:rsid w:val="000C01E7"/>
    <w:rsid w:val="000C1574"/>
    <w:rsid w:val="000C1752"/>
    <w:rsid w:val="000C446E"/>
    <w:rsid w:val="000C548F"/>
    <w:rsid w:val="000C5A05"/>
    <w:rsid w:val="000C7C6A"/>
    <w:rsid w:val="000D23F8"/>
    <w:rsid w:val="000D2AAE"/>
    <w:rsid w:val="000D592A"/>
    <w:rsid w:val="000D6C1A"/>
    <w:rsid w:val="000D703E"/>
    <w:rsid w:val="000D7A0F"/>
    <w:rsid w:val="000D7CFB"/>
    <w:rsid w:val="000E0783"/>
    <w:rsid w:val="000E143C"/>
    <w:rsid w:val="000E14E7"/>
    <w:rsid w:val="000E20FA"/>
    <w:rsid w:val="000E21C0"/>
    <w:rsid w:val="000E4D96"/>
    <w:rsid w:val="000E532A"/>
    <w:rsid w:val="000E73D6"/>
    <w:rsid w:val="000F66FA"/>
    <w:rsid w:val="000F7A86"/>
    <w:rsid w:val="00101ADB"/>
    <w:rsid w:val="00101C7B"/>
    <w:rsid w:val="00102FE0"/>
    <w:rsid w:val="001037D5"/>
    <w:rsid w:val="00112CAA"/>
    <w:rsid w:val="0011630F"/>
    <w:rsid w:val="001163B0"/>
    <w:rsid w:val="00117056"/>
    <w:rsid w:val="00121F7F"/>
    <w:rsid w:val="00121FFC"/>
    <w:rsid w:val="0012216A"/>
    <w:rsid w:val="001226D6"/>
    <w:rsid w:val="00123B28"/>
    <w:rsid w:val="00124376"/>
    <w:rsid w:val="00127A58"/>
    <w:rsid w:val="00131D5A"/>
    <w:rsid w:val="0013292D"/>
    <w:rsid w:val="00132C18"/>
    <w:rsid w:val="001335A0"/>
    <w:rsid w:val="00134448"/>
    <w:rsid w:val="0013680C"/>
    <w:rsid w:val="00140025"/>
    <w:rsid w:val="00140C86"/>
    <w:rsid w:val="0014229A"/>
    <w:rsid w:val="00142558"/>
    <w:rsid w:val="0014337A"/>
    <w:rsid w:val="00143490"/>
    <w:rsid w:val="00151E81"/>
    <w:rsid w:val="00157716"/>
    <w:rsid w:val="00161252"/>
    <w:rsid w:val="00161B13"/>
    <w:rsid w:val="001624FC"/>
    <w:rsid w:val="00163186"/>
    <w:rsid w:val="00163716"/>
    <w:rsid w:val="00177D8B"/>
    <w:rsid w:val="00177F91"/>
    <w:rsid w:val="00180A1E"/>
    <w:rsid w:val="001824BF"/>
    <w:rsid w:val="00182BB8"/>
    <w:rsid w:val="001840B0"/>
    <w:rsid w:val="00184598"/>
    <w:rsid w:val="00186B94"/>
    <w:rsid w:val="0019029F"/>
    <w:rsid w:val="001913FD"/>
    <w:rsid w:val="00191D3D"/>
    <w:rsid w:val="00193A27"/>
    <w:rsid w:val="00194058"/>
    <w:rsid w:val="001A1BA5"/>
    <w:rsid w:val="001A26E4"/>
    <w:rsid w:val="001A40B2"/>
    <w:rsid w:val="001A73C0"/>
    <w:rsid w:val="001A799B"/>
    <w:rsid w:val="001A7F2E"/>
    <w:rsid w:val="001B33F1"/>
    <w:rsid w:val="001B400E"/>
    <w:rsid w:val="001B4B6B"/>
    <w:rsid w:val="001C0227"/>
    <w:rsid w:val="001C0AE5"/>
    <w:rsid w:val="001C4889"/>
    <w:rsid w:val="001C5024"/>
    <w:rsid w:val="001C69EC"/>
    <w:rsid w:val="001C724F"/>
    <w:rsid w:val="001C7AEC"/>
    <w:rsid w:val="001C7C93"/>
    <w:rsid w:val="001D1C7D"/>
    <w:rsid w:val="001D3464"/>
    <w:rsid w:val="001D436B"/>
    <w:rsid w:val="001D439E"/>
    <w:rsid w:val="001D5B8B"/>
    <w:rsid w:val="001D6731"/>
    <w:rsid w:val="001E13FA"/>
    <w:rsid w:val="001E458D"/>
    <w:rsid w:val="001E70CD"/>
    <w:rsid w:val="001F0B9A"/>
    <w:rsid w:val="001F1758"/>
    <w:rsid w:val="001F53E8"/>
    <w:rsid w:val="001F6645"/>
    <w:rsid w:val="001F700F"/>
    <w:rsid w:val="001F748C"/>
    <w:rsid w:val="002047DD"/>
    <w:rsid w:val="002059B9"/>
    <w:rsid w:val="00210EF9"/>
    <w:rsid w:val="002146B1"/>
    <w:rsid w:val="0021703A"/>
    <w:rsid w:val="0021711D"/>
    <w:rsid w:val="00217705"/>
    <w:rsid w:val="00220A3F"/>
    <w:rsid w:val="002212C3"/>
    <w:rsid w:val="00221684"/>
    <w:rsid w:val="00222C58"/>
    <w:rsid w:val="002239E8"/>
    <w:rsid w:val="00224808"/>
    <w:rsid w:val="00225C6D"/>
    <w:rsid w:val="00226698"/>
    <w:rsid w:val="00232A1F"/>
    <w:rsid w:val="00234376"/>
    <w:rsid w:val="00242779"/>
    <w:rsid w:val="00243196"/>
    <w:rsid w:val="00244CD5"/>
    <w:rsid w:val="00246B98"/>
    <w:rsid w:val="00250603"/>
    <w:rsid w:val="00253A64"/>
    <w:rsid w:val="00254F90"/>
    <w:rsid w:val="00255D83"/>
    <w:rsid w:val="00260CF5"/>
    <w:rsid w:val="00267900"/>
    <w:rsid w:val="00271FB5"/>
    <w:rsid w:val="00276699"/>
    <w:rsid w:val="0028241F"/>
    <w:rsid w:val="00283087"/>
    <w:rsid w:val="00283169"/>
    <w:rsid w:val="00293A09"/>
    <w:rsid w:val="00293D97"/>
    <w:rsid w:val="0029456A"/>
    <w:rsid w:val="00294BD2"/>
    <w:rsid w:val="002958B7"/>
    <w:rsid w:val="00296E7D"/>
    <w:rsid w:val="0029785D"/>
    <w:rsid w:val="002A01D7"/>
    <w:rsid w:val="002A1BAA"/>
    <w:rsid w:val="002A3D58"/>
    <w:rsid w:val="002A5633"/>
    <w:rsid w:val="002A629A"/>
    <w:rsid w:val="002B1547"/>
    <w:rsid w:val="002B1556"/>
    <w:rsid w:val="002B188C"/>
    <w:rsid w:val="002B1D01"/>
    <w:rsid w:val="002B47C1"/>
    <w:rsid w:val="002B5F94"/>
    <w:rsid w:val="002B7C3C"/>
    <w:rsid w:val="002C005B"/>
    <w:rsid w:val="002C0CD6"/>
    <w:rsid w:val="002C1708"/>
    <w:rsid w:val="002C76B3"/>
    <w:rsid w:val="002D04B6"/>
    <w:rsid w:val="002D0B5A"/>
    <w:rsid w:val="002D0D50"/>
    <w:rsid w:val="002D3038"/>
    <w:rsid w:val="002D4531"/>
    <w:rsid w:val="002D5C1B"/>
    <w:rsid w:val="002D5D23"/>
    <w:rsid w:val="002D5E19"/>
    <w:rsid w:val="002D747E"/>
    <w:rsid w:val="002E1024"/>
    <w:rsid w:val="002E1A55"/>
    <w:rsid w:val="002E3080"/>
    <w:rsid w:val="002E7B18"/>
    <w:rsid w:val="002E7D8B"/>
    <w:rsid w:val="002F10EF"/>
    <w:rsid w:val="002F18DD"/>
    <w:rsid w:val="002F2B76"/>
    <w:rsid w:val="002F545A"/>
    <w:rsid w:val="0030048E"/>
    <w:rsid w:val="00302D27"/>
    <w:rsid w:val="00306FB1"/>
    <w:rsid w:val="00307BDD"/>
    <w:rsid w:val="0031018E"/>
    <w:rsid w:val="003101EA"/>
    <w:rsid w:val="00311F84"/>
    <w:rsid w:val="00314C9B"/>
    <w:rsid w:val="00315CAE"/>
    <w:rsid w:val="0031702B"/>
    <w:rsid w:val="00317D9D"/>
    <w:rsid w:val="00317E70"/>
    <w:rsid w:val="00320694"/>
    <w:rsid w:val="00320C09"/>
    <w:rsid w:val="00321A13"/>
    <w:rsid w:val="00322030"/>
    <w:rsid w:val="00325D6E"/>
    <w:rsid w:val="00325E67"/>
    <w:rsid w:val="003306EC"/>
    <w:rsid w:val="00335113"/>
    <w:rsid w:val="003375E4"/>
    <w:rsid w:val="00337952"/>
    <w:rsid w:val="00340C81"/>
    <w:rsid w:val="00341B3C"/>
    <w:rsid w:val="00342B08"/>
    <w:rsid w:val="00344E20"/>
    <w:rsid w:val="00345947"/>
    <w:rsid w:val="00347254"/>
    <w:rsid w:val="00347544"/>
    <w:rsid w:val="00347675"/>
    <w:rsid w:val="003536D1"/>
    <w:rsid w:val="00353DCE"/>
    <w:rsid w:val="00354A67"/>
    <w:rsid w:val="00361C0C"/>
    <w:rsid w:val="00362E27"/>
    <w:rsid w:val="00371758"/>
    <w:rsid w:val="0037270A"/>
    <w:rsid w:val="00373644"/>
    <w:rsid w:val="0037451A"/>
    <w:rsid w:val="00374BA8"/>
    <w:rsid w:val="00374EDC"/>
    <w:rsid w:val="0037613D"/>
    <w:rsid w:val="003767A8"/>
    <w:rsid w:val="00382BBB"/>
    <w:rsid w:val="00387122"/>
    <w:rsid w:val="00394EEA"/>
    <w:rsid w:val="003A5DC0"/>
    <w:rsid w:val="003A7906"/>
    <w:rsid w:val="003B1899"/>
    <w:rsid w:val="003B3466"/>
    <w:rsid w:val="003C0B4F"/>
    <w:rsid w:val="003C3D77"/>
    <w:rsid w:val="003C727E"/>
    <w:rsid w:val="003D257D"/>
    <w:rsid w:val="003D25AC"/>
    <w:rsid w:val="003D2C91"/>
    <w:rsid w:val="003D327B"/>
    <w:rsid w:val="003D4E31"/>
    <w:rsid w:val="003E1120"/>
    <w:rsid w:val="003E16E2"/>
    <w:rsid w:val="003E4A26"/>
    <w:rsid w:val="003E4DCA"/>
    <w:rsid w:val="003E619C"/>
    <w:rsid w:val="003E776E"/>
    <w:rsid w:val="003F0065"/>
    <w:rsid w:val="003F00BA"/>
    <w:rsid w:val="003F6844"/>
    <w:rsid w:val="003F6A4D"/>
    <w:rsid w:val="00403236"/>
    <w:rsid w:val="0040469B"/>
    <w:rsid w:val="00405321"/>
    <w:rsid w:val="0040671E"/>
    <w:rsid w:val="00410587"/>
    <w:rsid w:val="00410A71"/>
    <w:rsid w:val="00412538"/>
    <w:rsid w:val="00412C15"/>
    <w:rsid w:val="00422F4E"/>
    <w:rsid w:val="004238C6"/>
    <w:rsid w:val="00427992"/>
    <w:rsid w:val="00427FBD"/>
    <w:rsid w:val="004330EE"/>
    <w:rsid w:val="00440A54"/>
    <w:rsid w:val="00441BBB"/>
    <w:rsid w:val="00443806"/>
    <w:rsid w:val="00443D60"/>
    <w:rsid w:val="0044536F"/>
    <w:rsid w:val="00446CC1"/>
    <w:rsid w:val="00450A39"/>
    <w:rsid w:val="004532A3"/>
    <w:rsid w:val="00453559"/>
    <w:rsid w:val="00455D23"/>
    <w:rsid w:val="0045756D"/>
    <w:rsid w:val="00460264"/>
    <w:rsid w:val="00461388"/>
    <w:rsid w:val="00467B70"/>
    <w:rsid w:val="00470878"/>
    <w:rsid w:val="00470CB6"/>
    <w:rsid w:val="00470FCD"/>
    <w:rsid w:val="0047133F"/>
    <w:rsid w:val="00473508"/>
    <w:rsid w:val="0047419D"/>
    <w:rsid w:val="00474256"/>
    <w:rsid w:val="00474608"/>
    <w:rsid w:val="004761A2"/>
    <w:rsid w:val="004811A7"/>
    <w:rsid w:val="004828A6"/>
    <w:rsid w:val="00482CCF"/>
    <w:rsid w:val="00487146"/>
    <w:rsid w:val="0048759C"/>
    <w:rsid w:val="00487E08"/>
    <w:rsid w:val="00490636"/>
    <w:rsid w:val="00491299"/>
    <w:rsid w:val="00495E2D"/>
    <w:rsid w:val="0049729B"/>
    <w:rsid w:val="004A1247"/>
    <w:rsid w:val="004A28AC"/>
    <w:rsid w:val="004A2EEA"/>
    <w:rsid w:val="004A779E"/>
    <w:rsid w:val="004B0500"/>
    <w:rsid w:val="004B1CB9"/>
    <w:rsid w:val="004B2028"/>
    <w:rsid w:val="004B5A97"/>
    <w:rsid w:val="004B6A8C"/>
    <w:rsid w:val="004C02CE"/>
    <w:rsid w:val="004C0F1D"/>
    <w:rsid w:val="004C381C"/>
    <w:rsid w:val="004C4EFD"/>
    <w:rsid w:val="004C50CD"/>
    <w:rsid w:val="004D67C7"/>
    <w:rsid w:val="004E0D4E"/>
    <w:rsid w:val="004E15D6"/>
    <w:rsid w:val="004E3DC1"/>
    <w:rsid w:val="004E5B75"/>
    <w:rsid w:val="004E661B"/>
    <w:rsid w:val="004E6705"/>
    <w:rsid w:val="004F02EC"/>
    <w:rsid w:val="004F35E3"/>
    <w:rsid w:val="004F59E2"/>
    <w:rsid w:val="004F78BB"/>
    <w:rsid w:val="00500209"/>
    <w:rsid w:val="005046AC"/>
    <w:rsid w:val="00505C81"/>
    <w:rsid w:val="005063C0"/>
    <w:rsid w:val="00507FDD"/>
    <w:rsid w:val="00511F4D"/>
    <w:rsid w:val="00512194"/>
    <w:rsid w:val="00513DBE"/>
    <w:rsid w:val="005149B7"/>
    <w:rsid w:val="0051752B"/>
    <w:rsid w:val="005208FD"/>
    <w:rsid w:val="00520E17"/>
    <w:rsid w:val="005217DD"/>
    <w:rsid w:val="00522BA2"/>
    <w:rsid w:val="0052424F"/>
    <w:rsid w:val="0052525A"/>
    <w:rsid w:val="00525D33"/>
    <w:rsid w:val="0052627A"/>
    <w:rsid w:val="005310D2"/>
    <w:rsid w:val="00532AFB"/>
    <w:rsid w:val="00534BD3"/>
    <w:rsid w:val="005411FF"/>
    <w:rsid w:val="005446DC"/>
    <w:rsid w:val="00546BA9"/>
    <w:rsid w:val="00547513"/>
    <w:rsid w:val="005512EF"/>
    <w:rsid w:val="00552FF7"/>
    <w:rsid w:val="005542FB"/>
    <w:rsid w:val="00554DD9"/>
    <w:rsid w:val="00560B4C"/>
    <w:rsid w:val="00564764"/>
    <w:rsid w:val="00564B88"/>
    <w:rsid w:val="00566413"/>
    <w:rsid w:val="005668E9"/>
    <w:rsid w:val="005710EF"/>
    <w:rsid w:val="00571C14"/>
    <w:rsid w:val="00577861"/>
    <w:rsid w:val="00580A99"/>
    <w:rsid w:val="0058121B"/>
    <w:rsid w:val="0058306E"/>
    <w:rsid w:val="00587734"/>
    <w:rsid w:val="005939A8"/>
    <w:rsid w:val="00593B61"/>
    <w:rsid w:val="0059410F"/>
    <w:rsid w:val="00594175"/>
    <w:rsid w:val="005948C1"/>
    <w:rsid w:val="00594AE0"/>
    <w:rsid w:val="00597322"/>
    <w:rsid w:val="005A0DD9"/>
    <w:rsid w:val="005A0E08"/>
    <w:rsid w:val="005A4394"/>
    <w:rsid w:val="005A43DA"/>
    <w:rsid w:val="005A4A9B"/>
    <w:rsid w:val="005A65CF"/>
    <w:rsid w:val="005B0224"/>
    <w:rsid w:val="005B069B"/>
    <w:rsid w:val="005B20EE"/>
    <w:rsid w:val="005B3B14"/>
    <w:rsid w:val="005B4CB4"/>
    <w:rsid w:val="005C20B8"/>
    <w:rsid w:val="005C25AE"/>
    <w:rsid w:val="005C71BB"/>
    <w:rsid w:val="005C720F"/>
    <w:rsid w:val="005D1795"/>
    <w:rsid w:val="005D2577"/>
    <w:rsid w:val="005D6211"/>
    <w:rsid w:val="005D67D6"/>
    <w:rsid w:val="005E147D"/>
    <w:rsid w:val="005E263E"/>
    <w:rsid w:val="005E7593"/>
    <w:rsid w:val="005F4B47"/>
    <w:rsid w:val="006009A0"/>
    <w:rsid w:val="00602E00"/>
    <w:rsid w:val="0060352A"/>
    <w:rsid w:val="00604294"/>
    <w:rsid w:val="00604BD4"/>
    <w:rsid w:val="00604D27"/>
    <w:rsid w:val="00611DD1"/>
    <w:rsid w:val="006131F4"/>
    <w:rsid w:val="00613477"/>
    <w:rsid w:val="00617057"/>
    <w:rsid w:val="00622AFB"/>
    <w:rsid w:val="006231F8"/>
    <w:rsid w:val="006243A1"/>
    <w:rsid w:val="006246E1"/>
    <w:rsid w:val="00626A43"/>
    <w:rsid w:val="0063008A"/>
    <w:rsid w:val="00630292"/>
    <w:rsid w:val="00632B37"/>
    <w:rsid w:val="00632F3E"/>
    <w:rsid w:val="00637246"/>
    <w:rsid w:val="00640657"/>
    <w:rsid w:val="006411F2"/>
    <w:rsid w:val="00644177"/>
    <w:rsid w:val="00646756"/>
    <w:rsid w:val="00646EF9"/>
    <w:rsid w:val="00647479"/>
    <w:rsid w:val="00647BB1"/>
    <w:rsid w:val="00650E68"/>
    <w:rsid w:val="00654AC5"/>
    <w:rsid w:val="0065575D"/>
    <w:rsid w:val="00655802"/>
    <w:rsid w:val="0065742A"/>
    <w:rsid w:val="0066093B"/>
    <w:rsid w:val="00662B81"/>
    <w:rsid w:val="0066354C"/>
    <w:rsid w:val="0066401E"/>
    <w:rsid w:val="00665464"/>
    <w:rsid w:val="006709FC"/>
    <w:rsid w:val="00672A40"/>
    <w:rsid w:val="0067372C"/>
    <w:rsid w:val="00674399"/>
    <w:rsid w:val="00677C5C"/>
    <w:rsid w:val="00682508"/>
    <w:rsid w:val="006854F8"/>
    <w:rsid w:val="006921AD"/>
    <w:rsid w:val="00694317"/>
    <w:rsid w:val="00695BB7"/>
    <w:rsid w:val="006A05B3"/>
    <w:rsid w:val="006A1A4B"/>
    <w:rsid w:val="006A30DC"/>
    <w:rsid w:val="006A3DDC"/>
    <w:rsid w:val="006A5A1F"/>
    <w:rsid w:val="006A5D5A"/>
    <w:rsid w:val="006A6C6A"/>
    <w:rsid w:val="006A7117"/>
    <w:rsid w:val="006A7704"/>
    <w:rsid w:val="006B07FB"/>
    <w:rsid w:val="006B1449"/>
    <w:rsid w:val="006C0B54"/>
    <w:rsid w:val="006C16F4"/>
    <w:rsid w:val="006C27D4"/>
    <w:rsid w:val="006C28D1"/>
    <w:rsid w:val="006C2E4C"/>
    <w:rsid w:val="006C5621"/>
    <w:rsid w:val="006C5B41"/>
    <w:rsid w:val="006C66B3"/>
    <w:rsid w:val="006C68CB"/>
    <w:rsid w:val="006C79F5"/>
    <w:rsid w:val="006D2EA5"/>
    <w:rsid w:val="006D4379"/>
    <w:rsid w:val="006E013B"/>
    <w:rsid w:val="006E1FF8"/>
    <w:rsid w:val="006E24ED"/>
    <w:rsid w:val="006E5457"/>
    <w:rsid w:val="006F2979"/>
    <w:rsid w:val="006F6190"/>
    <w:rsid w:val="006F7AE0"/>
    <w:rsid w:val="007005F9"/>
    <w:rsid w:val="007007E2"/>
    <w:rsid w:val="00700953"/>
    <w:rsid w:val="00700C2A"/>
    <w:rsid w:val="0070509C"/>
    <w:rsid w:val="0070551F"/>
    <w:rsid w:val="007060DE"/>
    <w:rsid w:val="00713975"/>
    <w:rsid w:val="007147B8"/>
    <w:rsid w:val="0071633E"/>
    <w:rsid w:val="00721355"/>
    <w:rsid w:val="00724B28"/>
    <w:rsid w:val="00733135"/>
    <w:rsid w:val="00733614"/>
    <w:rsid w:val="00734A66"/>
    <w:rsid w:val="007370A9"/>
    <w:rsid w:val="00740287"/>
    <w:rsid w:val="007414A7"/>
    <w:rsid w:val="007426E2"/>
    <w:rsid w:val="00743493"/>
    <w:rsid w:val="007446D3"/>
    <w:rsid w:val="00745D69"/>
    <w:rsid w:val="007460DE"/>
    <w:rsid w:val="0075240D"/>
    <w:rsid w:val="00753A4F"/>
    <w:rsid w:val="00753FCD"/>
    <w:rsid w:val="00754B53"/>
    <w:rsid w:val="0075510D"/>
    <w:rsid w:val="00757AEB"/>
    <w:rsid w:val="00764044"/>
    <w:rsid w:val="0076573A"/>
    <w:rsid w:val="00765E3E"/>
    <w:rsid w:val="00765FFD"/>
    <w:rsid w:val="00766C5C"/>
    <w:rsid w:val="00770CFD"/>
    <w:rsid w:val="00770F17"/>
    <w:rsid w:val="0077379B"/>
    <w:rsid w:val="00774C12"/>
    <w:rsid w:val="00775E5C"/>
    <w:rsid w:val="0078178F"/>
    <w:rsid w:val="00786AD3"/>
    <w:rsid w:val="00786C43"/>
    <w:rsid w:val="00797147"/>
    <w:rsid w:val="007A299C"/>
    <w:rsid w:val="007A3A06"/>
    <w:rsid w:val="007A3FE7"/>
    <w:rsid w:val="007A546D"/>
    <w:rsid w:val="007A6F9F"/>
    <w:rsid w:val="007A7E63"/>
    <w:rsid w:val="007B0751"/>
    <w:rsid w:val="007B1D89"/>
    <w:rsid w:val="007B3113"/>
    <w:rsid w:val="007B3B35"/>
    <w:rsid w:val="007C04DF"/>
    <w:rsid w:val="007C0542"/>
    <w:rsid w:val="007C097D"/>
    <w:rsid w:val="007C2345"/>
    <w:rsid w:val="007C348B"/>
    <w:rsid w:val="007C7898"/>
    <w:rsid w:val="007C7B11"/>
    <w:rsid w:val="007C7DE6"/>
    <w:rsid w:val="007D13F7"/>
    <w:rsid w:val="007D1B02"/>
    <w:rsid w:val="007D2111"/>
    <w:rsid w:val="007D717B"/>
    <w:rsid w:val="007D78B5"/>
    <w:rsid w:val="007E1AB3"/>
    <w:rsid w:val="007E2E03"/>
    <w:rsid w:val="007E2FCF"/>
    <w:rsid w:val="007E3465"/>
    <w:rsid w:val="007E783F"/>
    <w:rsid w:val="007F0E6D"/>
    <w:rsid w:val="007F2869"/>
    <w:rsid w:val="007F3388"/>
    <w:rsid w:val="00803655"/>
    <w:rsid w:val="00804AB5"/>
    <w:rsid w:val="0080708F"/>
    <w:rsid w:val="008117EF"/>
    <w:rsid w:val="00812463"/>
    <w:rsid w:val="0081331E"/>
    <w:rsid w:val="00814F47"/>
    <w:rsid w:val="00816826"/>
    <w:rsid w:val="00822BF8"/>
    <w:rsid w:val="00825751"/>
    <w:rsid w:val="008302B7"/>
    <w:rsid w:val="00830575"/>
    <w:rsid w:val="00833B02"/>
    <w:rsid w:val="00834799"/>
    <w:rsid w:val="00835E73"/>
    <w:rsid w:val="00836A09"/>
    <w:rsid w:val="00837FBF"/>
    <w:rsid w:val="00842D19"/>
    <w:rsid w:val="008446F0"/>
    <w:rsid w:val="0085356F"/>
    <w:rsid w:val="008541C9"/>
    <w:rsid w:val="00856D32"/>
    <w:rsid w:val="008570B2"/>
    <w:rsid w:val="00857215"/>
    <w:rsid w:val="008609AD"/>
    <w:rsid w:val="00860F6D"/>
    <w:rsid w:val="00860FFF"/>
    <w:rsid w:val="0086156A"/>
    <w:rsid w:val="00861D38"/>
    <w:rsid w:val="00864686"/>
    <w:rsid w:val="00871347"/>
    <w:rsid w:val="00876C6A"/>
    <w:rsid w:val="008779A9"/>
    <w:rsid w:val="00880853"/>
    <w:rsid w:val="00883681"/>
    <w:rsid w:val="00885FFC"/>
    <w:rsid w:val="00887063"/>
    <w:rsid w:val="00890A6F"/>
    <w:rsid w:val="0089348A"/>
    <w:rsid w:val="00896A45"/>
    <w:rsid w:val="008A0AA3"/>
    <w:rsid w:val="008A2228"/>
    <w:rsid w:val="008A590B"/>
    <w:rsid w:val="008A6BFC"/>
    <w:rsid w:val="008B47FE"/>
    <w:rsid w:val="008C0775"/>
    <w:rsid w:val="008C18BA"/>
    <w:rsid w:val="008D3055"/>
    <w:rsid w:val="008D4C01"/>
    <w:rsid w:val="008E4203"/>
    <w:rsid w:val="008E6B88"/>
    <w:rsid w:val="008E7572"/>
    <w:rsid w:val="008F2C84"/>
    <w:rsid w:val="008F2E73"/>
    <w:rsid w:val="008F3675"/>
    <w:rsid w:val="008F3C32"/>
    <w:rsid w:val="008F4C5A"/>
    <w:rsid w:val="008F6013"/>
    <w:rsid w:val="008F7300"/>
    <w:rsid w:val="008F7775"/>
    <w:rsid w:val="00901278"/>
    <w:rsid w:val="009024ED"/>
    <w:rsid w:val="00903625"/>
    <w:rsid w:val="00906119"/>
    <w:rsid w:val="00906A37"/>
    <w:rsid w:val="009115F0"/>
    <w:rsid w:val="00914FF8"/>
    <w:rsid w:val="00915373"/>
    <w:rsid w:val="009177AA"/>
    <w:rsid w:val="00921220"/>
    <w:rsid w:val="00922500"/>
    <w:rsid w:val="00922CE5"/>
    <w:rsid w:val="00930953"/>
    <w:rsid w:val="00931F61"/>
    <w:rsid w:val="009322B7"/>
    <w:rsid w:val="00933379"/>
    <w:rsid w:val="009341C6"/>
    <w:rsid w:val="00944819"/>
    <w:rsid w:val="00945FE3"/>
    <w:rsid w:val="009475EB"/>
    <w:rsid w:val="00951A32"/>
    <w:rsid w:val="00951B79"/>
    <w:rsid w:val="0095342B"/>
    <w:rsid w:val="00956E4B"/>
    <w:rsid w:val="00956ED1"/>
    <w:rsid w:val="009578AF"/>
    <w:rsid w:val="009672CE"/>
    <w:rsid w:val="00967A46"/>
    <w:rsid w:val="00967D6B"/>
    <w:rsid w:val="00971918"/>
    <w:rsid w:val="00972CD2"/>
    <w:rsid w:val="009749C7"/>
    <w:rsid w:val="009774EF"/>
    <w:rsid w:val="00977E2A"/>
    <w:rsid w:val="0098518C"/>
    <w:rsid w:val="009865FB"/>
    <w:rsid w:val="00991376"/>
    <w:rsid w:val="00991E38"/>
    <w:rsid w:val="00992CFD"/>
    <w:rsid w:val="00994D74"/>
    <w:rsid w:val="009A08D3"/>
    <w:rsid w:val="009A1911"/>
    <w:rsid w:val="009A2502"/>
    <w:rsid w:val="009A255C"/>
    <w:rsid w:val="009A3A55"/>
    <w:rsid w:val="009A46C1"/>
    <w:rsid w:val="009A550D"/>
    <w:rsid w:val="009A64FE"/>
    <w:rsid w:val="009A65D9"/>
    <w:rsid w:val="009A7092"/>
    <w:rsid w:val="009B01F9"/>
    <w:rsid w:val="009B12CF"/>
    <w:rsid w:val="009B14E1"/>
    <w:rsid w:val="009B2EA9"/>
    <w:rsid w:val="009B2F81"/>
    <w:rsid w:val="009B3366"/>
    <w:rsid w:val="009B36B4"/>
    <w:rsid w:val="009B3C88"/>
    <w:rsid w:val="009B3E91"/>
    <w:rsid w:val="009C01B6"/>
    <w:rsid w:val="009C2765"/>
    <w:rsid w:val="009C450F"/>
    <w:rsid w:val="009C5712"/>
    <w:rsid w:val="009D142C"/>
    <w:rsid w:val="009D35CF"/>
    <w:rsid w:val="009D3BC1"/>
    <w:rsid w:val="009D47E0"/>
    <w:rsid w:val="009D4ABF"/>
    <w:rsid w:val="009E0354"/>
    <w:rsid w:val="009E0823"/>
    <w:rsid w:val="009E2253"/>
    <w:rsid w:val="009E3970"/>
    <w:rsid w:val="009E605B"/>
    <w:rsid w:val="009E7DAA"/>
    <w:rsid w:val="009F10A0"/>
    <w:rsid w:val="009F27B4"/>
    <w:rsid w:val="009F3669"/>
    <w:rsid w:val="009F473B"/>
    <w:rsid w:val="009F4DAB"/>
    <w:rsid w:val="009F7C9C"/>
    <w:rsid w:val="00A03D03"/>
    <w:rsid w:val="00A225FB"/>
    <w:rsid w:val="00A22900"/>
    <w:rsid w:val="00A245D9"/>
    <w:rsid w:val="00A25B6D"/>
    <w:rsid w:val="00A3287C"/>
    <w:rsid w:val="00A32E42"/>
    <w:rsid w:val="00A34939"/>
    <w:rsid w:val="00A34ED0"/>
    <w:rsid w:val="00A405A6"/>
    <w:rsid w:val="00A409AA"/>
    <w:rsid w:val="00A428B4"/>
    <w:rsid w:val="00A42D60"/>
    <w:rsid w:val="00A47796"/>
    <w:rsid w:val="00A5493F"/>
    <w:rsid w:val="00A54A1B"/>
    <w:rsid w:val="00A55778"/>
    <w:rsid w:val="00A60469"/>
    <w:rsid w:val="00A7012F"/>
    <w:rsid w:val="00A7034C"/>
    <w:rsid w:val="00A7215E"/>
    <w:rsid w:val="00A73745"/>
    <w:rsid w:val="00A76BB0"/>
    <w:rsid w:val="00A77E0B"/>
    <w:rsid w:val="00A809C5"/>
    <w:rsid w:val="00A827C9"/>
    <w:rsid w:val="00A83C07"/>
    <w:rsid w:val="00A85D2D"/>
    <w:rsid w:val="00A873D1"/>
    <w:rsid w:val="00A906F8"/>
    <w:rsid w:val="00A92DE4"/>
    <w:rsid w:val="00AA33F4"/>
    <w:rsid w:val="00AA4C9D"/>
    <w:rsid w:val="00AA7236"/>
    <w:rsid w:val="00AB00CC"/>
    <w:rsid w:val="00AB092F"/>
    <w:rsid w:val="00AB0F24"/>
    <w:rsid w:val="00AB2185"/>
    <w:rsid w:val="00AB3DC4"/>
    <w:rsid w:val="00AB6DA3"/>
    <w:rsid w:val="00AC37A6"/>
    <w:rsid w:val="00AC3AA5"/>
    <w:rsid w:val="00AC4ABF"/>
    <w:rsid w:val="00AC4B86"/>
    <w:rsid w:val="00AC7A5A"/>
    <w:rsid w:val="00AD38B7"/>
    <w:rsid w:val="00AD6A70"/>
    <w:rsid w:val="00AE59DE"/>
    <w:rsid w:val="00AE68BD"/>
    <w:rsid w:val="00AE7015"/>
    <w:rsid w:val="00AF0457"/>
    <w:rsid w:val="00AF1C98"/>
    <w:rsid w:val="00AF2D8B"/>
    <w:rsid w:val="00AF4BE5"/>
    <w:rsid w:val="00AF5730"/>
    <w:rsid w:val="00AF5B5F"/>
    <w:rsid w:val="00B009F8"/>
    <w:rsid w:val="00B0124F"/>
    <w:rsid w:val="00B022D0"/>
    <w:rsid w:val="00B02D25"/>
    <w:rsid w:val="00B0449F"/>
    <w:rsid w:val="00B07592"/>
    <w:rsid w:val="00B11BAF"/>
    <w:rsid w:val="00B11EFE"/>
    <w:rsid w:val="00B12F86"/>
    <w:rsid w:val="00B1363C"/>
    <w:rsid w:val="00B17AE8"/>
    <w:rsid w:val="00B200B7"/>
    <w:rsid w:val="00B236A9"/>
    <w:rsid w:val="00B25DEE"/>
    <w:rsid w:val="00B260DC"/>
    <w:rsid w:val="00B27335"/>
    <w:rsid w:val="00B27AC2"/>
    <w:rsid w:val="00B32C91"/>
    <w:rsid w:val="00B376AC"/>
    <w:rsid w:val="00B37BA2"/>
    <w:rsid w:val="00B37F7C"/>
    <w:rsid w:val="00B41A28"/>
    <w:rsid w:val="00B4320D"/>
    <w:rsid w:val="00B454EA"/>
    <w:rsid w:val="00B464E1"/>
    <w:rsid w:val="00B509F4"/>
    <w:rsid w:val="00B51B9B"/>
    <w:rsid w:val="00B520F9"/>
    <w:rsid w:val="00B53F91"/>
    <w:rsid w:val="00B5575C"/>
    <w:rsid w:val="00B56BB3"/>
    <w:rsid w:val="00B60FD1"/>
    <w:rsid w:val="00B61470"/>
    <w:rsid w:val="00B64AE0"/>
    <w:rsid w:val="00B66234"/>
    <w:rsid w:val="00B67BAD"/>
    <w:rsid w:val="00B71707"/>
    <w:rsid w:val="00B71AC7"/>
    <w:rsid w:val="00B7338D"/>
    <w:rsid w:val="00B73D78"/>
    <w:rsid w:val="00B755DA"/>
    <w:rsid w:val="00B76F7D"/>
    <w:rsid w:val="00B77650"/>
    <w:rsid w:val="00B807D9"/>
    <w:rsid w:val="00B82A32"/>
    <w:rsid w:val="00B90182"/>
    <w:rsid w:val="00B958C1"/>
    <w:rsid w:val="00B95C14"/>
    <w:rsid w:val="00B96298"/>
    <w:rsid w:val="00BA184F"/>
    <w:rsid w:val="00BA2429"/>
    <w:rsid w:val="00BA54DA"/>
    <w:rsid w:val="00BA5897"/>
    <w:rsid w:val="00BB22F2"/>
    <w:rsid w:val="00BB500D"/>
    <w:rsid w:val="00BB62CC"/>
    <w:rsid w:val="00BC0B0D"/>
    <w:rsid w:val="00BC28C2"/>
    <w:rsid w:val="00BC3C2C"/>
    <w:rsid w:val="00BC4E1B"/>
    <w:rsid w:val="00BC521B"/>
    <w:rsid w:val="00BC59F5"/>
    <w:rsid w:val="00BC5ACA"/>
    <w:rsid w:val="00BC64D3"/>
    <w:rsid w:val="00BC735B"/>
    <w:rsid w:val="00BC73F1"/>
    <w:rsid w:val="00BD0845"/>
    <w:rsid w:val="00BD0C31"/>
    <w:rsid w:val="00BD21A8"/>
    <w:rsid w:val="00BD29B5"/>
    <w:rsid w:val="00BD52DE"/>
    <w:rsid w:val="00BD66D1"/>
    <w:rsid w:val="00BD794C"/>
    <w:rsid w:val="00BE267E"/>
    <w:rsid w:val="00BE33F8"/>
    <w:rsid w:val="00BE3FE8"/>
    <w:rsid w:val="00BE5159"/>
    <w:rsid w:val="00BF02CD"/>
    <w:rsid w:val="00BF1D1E"/>
    <w:rsid w:val="00BF485F"/>
    <w:rsid w:val="00BF582B"/>
    <w:rsid w:val="00C00497"/>
    <w:rsid w:val="00C054B6"/>
    <w:rsid w:val="00C059ED"/>
    <w:rsid w:val="00C07A6F"/>
    <w:rsid w:val="00C105FE"/>
    <w:rsid w:val="00C106F0"/>
    <w:rsid w:val="00C11AFC"/>
    <w:rsid w:val="00C12BD8"/>
    <w:rsid w:val="00C12C5F"/>
    <w:rsid w:val="00C14AA7"/>
    <w:rsid w:val="00C17C50"/>
    <w:rsid w:val="00C2004F"/>
    <w:rsid w:val="00C2180E"/>
    <w:rsid w:val="00C22EAA"/>
    <w:rsid w:val="00C233DE"/>
    <w:rsid w:val="00C23E9D"/>
    <w:rsid w:val="00C23EE7"/>
    <w:rsid w:val="00C24488"/>
    <w:rsid w:val="00C250C4"/>
    <w:rsid w:val="00C25CE7"/>
    <w:rsid w:val="00C27361"/>
    <w:rsid w:val="00C308A1"/>
    <w:rsid w:val="00C34DB6"/>
    <w:rsid w:val="00C40FA4"/>
    <w:rsid w:val="00C414E4"/>
    <w:rsid w:val="00C431A3"/>
    <w:rsid w:val="00C44541"/>
    <w:rsid w:val="00C47013"/>
    <w:rsid w:val="00C57495"/>
    <w:rsid w:val="00C57A41"/>
    <w:rsid w:val="00C60B1D"/>
    <w:rsid w:val="00C6203F"/>
    <w:rsid w:val="00C727E2"/>
    <w:rsid w:val="00C74D17"/>
    <w:rsid w:val="00C7534B"/>
    <w:rsid w:val="00C77772"/>
    <w:rsid w:val="00C77EFF"/>
    <w:rsid w:val="00C80EBF"/>
    <w:rsid w:val="00C81367"/>
    <w:rsid w:val="00C849FA"/>
    <w:rsid w:val="00C86558"/>
    <w:rsid w:val="00C9184A"/>
    <w:rsid w:val="00C91889"/>
    <w:rsid w:val="00C9212F"/>
    <w:rsid w:val="00C95B71"/>
    <w:rsid w:val="00C96845"/>
    <w:rsid w:val="00C96F81"/>
    <w:rsid w:val="00C971BA"/>
    <w:rsid w:val="00C975C8"/>
    <w:rsid w:val="00CA200A"/>
    <w:rsid w:val="00CA3570"/>
    <w:rsid w:val="00CA3EC9"/>
    <w:rsid w:val="00CA50D7"/>
    <w:rsid w:val="00CA71C4"/>
    <w:rsid w:val="00CB14B7"/>
    <w:rsid w:val="00CB164D"/>
    <w:rsid w:val="00CB1A2D"/>
    <w:rsid w:val="00CB3026"/>
    <w:rsid w:val="00CB3586"/>
    <w:rsid w:val="00CB6885"/>
    <w:rsid w:val="00CC4DD4"/>
    <w:rsid w:val="00CC5B16"/>
    <w:rsid w:val="00CC697A"/>
    <w:rsid w:val="00CD4845"/>
    <w:rsid w:val="00CD5340"/>
    <w:rsid w:val="00CD773B"/>
    <w:rsid w:val="00CE02A9"/>
    <w:rsid w:val="00CE33E3"/>
    <w:rsid w:val="00CE479E"/>
    <w:rsid w:val="00CE51C7"/>
    <w:rsid w:val="00CE6436"/>
    <w:rsid w:val="00CE796A"/>
    <w:rsid w:val="00CE7EC7"/>
    <w:rsid w:val="00CF3519"/>
    <w:rsid w:val="00CF45A0"/>
    <w:rsid w:val="00CF5123"/>
    <w:rsid w:val="00D00682"/>
    <w:rsid w:val="00D007F1"/>
    <w:rsid w:val="00D00B2D"/>
    <w:rsid w:val="00D03057"/>
    <w:rsid w:val="00D052C7"/>
    <w:rsid w:val="00D12DEA"/>
    <w:rsid w:val="00D14293"/>
    <w:rsid w:val="00D1663D"/>
    <w:rsid w:val="00D20000"/>
    <w:rsid w:val="00D20236"/>
    <w:rsid w:val="00D2062E"/>
    <w:rsid w:val="00D20E2E"/>
    <w:rsid w:val="00D20F63"/>
    <w:rsid w:val="00D22193"/>
    <w:rsid w:val="00D24D81"/>
    <w:rsid w:val="00D2576F"/>
    <w:rsid w:val="00D25BEA"/>
    <w:rsid w:val="00D307CD"/>
    <w:rsid w:val="00D36D3E"/>
    <w:rsid w:val="00D37854"/>
    <w:rsid w:val="00D4075A"/>
    <w:rsid w:val="00D41A27"/>
    <w:rsid w:val="00D45169"/>
    <w:rsid w:val="00D45CEE"/>
    <w:rsid w:val="00D473CF"/>
    <w:rsid w:val="00D52020"/>
    <w:rsid w:val="00D53506"/>
    <w:rsid w:val="00D56188"/>
    <w:rsid w:val="00D61173"/>
    <w:rsid w:val="00D6307A"/>
    <w:rsid w:val="00D63722"/>
    <w:rsid w:val="00D64719"/>
    <w:rsid w:val="00D666C8"/>
    <w:rsid w:val="00D73028"/>
    <w:rsid w:val="00D8027B"/>
    <w:rsid w:val="00D82C30"/>
    <w:rsid w:val="00D8388B"/>
    <w:rsid w:val="00D86401"/>
    <w:rsid w:val="00D87727"/>
    <w:rsid w:val="00D877C9"/>
    <w:rsid w:val="00D879EF"/>
    <w:rsid w:val="00D9105D"/>
    <w:rsid w:val="00D93F85"/>
    <w:rsid w:val="00D969CB"/>
    <w:rsid w:val="00D96CE4"/>
    <w:rsid w:val="00DA006A"/>
    <w:rsid w:val="00DA56F8"/>
    <w:rsid w:val="00DA5A59"/>
    <w:rsid w:val="00DB120C"/>
    <w:rsid w:val="00DB2CAA"/>
    <w:rsid w:val="00DB4086"/>
    <w:rsid w:val="00DB41E3"/>
    <w:rsid w:val="00DB4228"/>
    <w:rsid w:val="00DB4C4C"/>
    <w:rsid w:val="00DB5642"/>
    <w:rsid w:val="00DB62A3"/>
    <w:rsid w:val="00DC0BF9"/>
    <w:rsid w:val="00DD0126"/>
    <w:rsid w:val="00DD19AB"/>
    <w:rsid w:val="00DD330F"/>
    <w:rsid w:val="00DD4C0E"/>
    <w:rsid w:val="00DD4EA3"/>
    <w:rsid w:val="00DD58EC"/>
    <w:rsid w:val="00DD773A"/>
    <w:rsid w:val="00DE0E02"/>
    <w:rsid w:val="00DE5716"/>
    <w:rsid w:val="00DF1647"/>
    <w:rsid w:val="00DF756A"/>
    <w:rsid w:val="00E004D6"/>
    <w:rsid w:val="00E0097A"/>
    <w:rsid w:val="00E0560B"/>
    <w:rsid w:val="00E11906"/>
    <w:rsid w:val="00E11949"/>
    <w:rsid w:val="00E128F4"/>
    <w:rsid w:val="00E1340B"/>
    <w:rsid w:val="00E153FF"/>
    <w:rsid w:val="00E16CB0"/>
    <w:rsid w:val="00E16DD9"/>
    <w:rsid w:val="00E20B03"/>
    <w:rsid w:val="00E25443"/>
    <w:rsid w:val="00E30481"/>
    <w:rsid w:val="00E33C40"/>
    <w:rsid w:val="00E34535"/>
    <w:rsid w:val="00E346FE"/>
    <w:rsid w:val="00E40815"/>
    <w:rsid w:val="00E43662"/>
    <w:rsid w:val="00E442B0"/>
    <w:rsid w:val="00E44BD3"/>
    <w:rsid w:val="00E46800"/>
    <w:rsid w:val="00E534C4"/>
    <w:rsid w:val="00E536BE"/>
    <w:rsid w:val="00E5450B"/>
    <w:rsid w:val="00E575D7"/>
    <w:rsid w:val="00E634A1"/>
    <w:rsid w:val="00E63D55"/>
    <w:rsid w:val="00E644E6"/>
    <w:rsid w:val="00E65955"/>
    <w:rsid w:val="00E66463"/>
    <w:rsid w:val="00E71056"/>
    <w:rsid w:val="00E714EC"/>
    <w:rsid w:val="00E720E0"/>
    <w:rsid w:val="00E75A87"/>
    <w:rsid w:val="00E76425"/>
    <w:rsid w:val="00E76CED"/>
    <w:rsid w:val="00E7707C"/>
    <w:rsid w:val="00E77C33"/>
    <w:rsid w:val="00E80286"/>
    <w:rsid w:val="00E80B9D"/>
    <w:rsid w:val="00E8360A"/>
    <w:rsid w:val="00E83964"/>
    <w:rsid w:val="00E841A7"/>
    <w:rsid w:val="00E85038"/>
    <w:rsid w:val="00E8593E"/>
    <w:rsid w:val="00E9065D"/>
    <w:rsid w:val="00E907E1"/>
    <w:rsid w:val="00E9315B"/>
    <w:rsid w:val="00E95A19"/>
    <w:rsid w:val="00E964B6"/>
    <w:rsid w:val="00E972BE"/>
    <w:rsid w:val="00EA6FB2"/>
    <w:rsid w:val="00EB017F"/>
    <w:rsid w:val="00EB0672"/>
    <w:rsid w:val="00EB2107"/>
    <w:rsid w:val="00EB4775"/>
    <w:rsid w:val="00EB4D92"/>
    <w:rsid w:val="00EB6B0A"/>
    <w:rsid w:val="00EB7870"/>
    <w:rsid w:val="00EC045C"/>
    <w:rsid w:val="00EC0D01"/>
    <w:rsid w:val="00EC5AF2"/>
    <w:rsid w:val="00EC6EBD"/>
    <w:rsid w:val="00EC77BE"/>
    <w:rsid w:val="00ED3121"/>
    <w:rsid w:val="00ED3543"/>
    <w:rsid w:val="00ED3D3F"/>
    <w:rsid w:val="00ED405D"/>
    <w:rsid w:val="00ED5D83"/>
    <w:rsid w:val="00EE0C9E"/>
    <w:rsid w:val="00EE4C3C"/>
    <w:rsid w:val="00EE4CEC"/>
    <w:rsid w:val="00EE5441"/>
    <w:rsid w:val="00EE5CE8"/>
    <w:rsid w:val="00EF0F31"/>
    <w:rsid w:val="00EF180C"/>
    <w:rsid w:val="00EF26CD"/>
    <w:rsid w:val="00EF2E93"/>
    <w:rsid w:val="00EF31EC"/>
    <w:rsid w:val="00EF6080"/>
    <w:rsid w:val="00EF7709"/>
    <w:rsid w:val="00EF7F37"/>
    <w:rsid w:val="00F01B26"/>
    <w:rsid w:val="00F03577"/>
    <w:rsid w:val="00F035B5"/>
    <w:rsid w:val="00F03F81"/>
    <w:rsid w:val="00F04DF6"/>
    <w:rsid w:val="00F04F39"/>
    <w:rsid w:val="00F066BD"/>
    <w:rsid w:val="00F1131B"/>
    <w:rsid w:val="00F2722F"/>
    <w:rsid w:val="00F30F3F"/>
    <w:rsid w:val="00F31D0A"/>
    <w:rsid w:val="00F31EBF"/>
    <w:rsid w:val="00F34BF4"/>
    <w:rsid w:val="00F35E19"/>
    <w:rsid w:val="00F373D3"/>
    <w:rsid w:val="00F37649"/>
    <w:rsid w:val="00F402A9"/>
    <w:rsid w:val="00F42B60"/>
    <w:rsid w:val="00F4492F"/>
    <w:rsid w:val="00F45456"/>
    <w:rsid w:val="00F4549E"/>
    <w:rsid w:val="00F4616D"/>
    <w:rsid w:val="00F46C34"/>
    <w:rsid w:val="00F47D3E"/>
    <w:rsid w:val="00F53A1B"/>
    <w:rsid w:val="00F548E9"/>
    <w:rsid w:val="00F555B4"/>
    <w:rsid w:val="00F55A56"/>
    <w:rsid w:val="00F56342"/>
    <w:rsid w:val="00F567F7"/>
    <w:rsid w:val="00F60701"/>
    <w:rsid w:val="00F61AE7"/>
    <w:rsid w:val="00F628A5"/>
    <w:rsid w:val="00F6322A"/>
    <w:rsid w:val="00F7152C"/>
    <w:rsid w:val="00F71E92"/>
    <w:rsid w:val="00F7618F"/>
    <w:rsid w:val="00F768CF"/>
    <w:rsid w:val="00F82ABA"/>
    <w:rsid w:val="00F84AEA"/>
    <w:rsid w:val="00F84CF8"/>
    <w:rsid w:val="00F85ACB"/>
    <w:rsid w:val="00F87455"/>
    <w:rsid w:val="00F940CC"/>
    <w:rsid w:val="00F966AA"/>
    <w:rsid w:val="00FA00EA"/>
    <w:rsid w:val="00FA1733"/>
    <w:rsid w:val="00FA2136"/>
    <w:rsid w:val="00FA5084"/>
    <w:rsid w:val="00FA5343"/>
    <w:rsid w:val="00FA5872"/>
    <w:rsid w:val="00FA7F12"/>
    <w:rsid w:val="00FB4F2A"/>
    <w:rsid w:val="00FB6341"/>
    <w:rsid w:val="00FB6875"/>
    <w:rsid w:val="00FB6BF1"/>
    <w:rsid w:val="00FB72B3"/>
    <w:rsid w:val="00FB7F2A"/>
    <w:rsid w:val="00FC0EFE"/>
    <w:rsid w:val="00FC1752"/>
    <w:rsid w:val="00FC3210"/>
    <w:rsid w:val="00FC3956"/>
    <w:rsid w:val="00FC471E"/>
    <w:rsid w:val="00FC4B5E"/>
    <w:rsid w:val="00FC58AF"/>
    <w:rsid w:val="00FD2373"/>
    <w:rsid w:val="00FD28F7"/>
    <w:rsid w:val="00FD4494"/>
    <w:rsid w:val="00FD5A58"/>
    <w:rsid w:val="00FD667F"/>
    <w:rsid w:val="00FE326D"/>
    <w:rsid w:val="00FE38C1"/>
    <w:rsid w:val="00FE6BF0"/>
    <w:rsid w:val="00FF3A4F"/>
    <w:rsid w:val="00FF3EC5"/>
    <w:rsid w:val="00FF461D"/>
    <w:rsid w:val="00FF6C10"/>
    <w:rsid w:val="00FF6C34"/>
    <w:rsid w:val="00FF6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E1A1C9"/>
  <w15:docId w15:val="{D45BC5B4-8748-488E-B768-108D64EAF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32C91"/>
    <w:pPr>
      <w:suppressAutoHyphens/>
      <w:spacing w:after="160" w:line="254" w:lineRule="auto"/>
    </w:pPr>
    <w:rPr>
      <w:rFonts w:ascii="Calibri" w:eastAsia="SimSun" w:hAnsi="Calibri" w:cs="Calibri"/>
      <w:color w:val="00000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ข้อความบอลลูน อักขระ"/>
    <w:basedOn w:val="DefaultParagraphFont"/>
    <w:rsid w:val="00B32C91"/>
    <w:rPr>
      <w:rFonts w:ascii="Tahoma" w:hAnsi="Tahoma" w:cs="Angsana New"/>
      <w:sz w:val="16"/>
      <w:szCs w:val="20"/>
    </w:rPr>
  </w:style>
  <w:style w:type="character" w:customStyle="1" w:styleId="ListLabel1">
    <w:name w:val="ListLabel 1"/>
    <w:rsid w:val="00B32C91"/>
    <w:rPr>
      <w:rFonts w:eastAsia="Times New Roman"/>
      <w:b/>
    </w:rPr>
  </w:style>
  <w:style w:type="character" w:customStyle="1" w:styleId="ListLabel2">
    <w:name w:val="ListLabel 2"/>
    <w:rsid w:val="00B32C91"/>
    <w:rPr>
      <w:rFonts w:cs="Courier New"/>
    </w:rPr>
  </w:style>
  <w:style w:type="character" w:customStyle="1" w:styleId="ListLabel3">
    <w:name w:val="ListLabel 3"/>
    <w:rsid w:val="00B32C91"/>
    <w:rPr>
      <w:rFonts w:eastAsia="ArialUnicodeMS" w:cs="TH SarabunPSK"/>
    </w:rPr>
  </w:style>
  <w:style w:type="character" w:customStyle="1" w:styleId="InternetLink">
    <w:name w:val="Internet Link"/>
    <w:rsid w:val="00B32C91"/>
    <w:rPr>
      <w:color w:val="000080"/>
      <w:u w:val="single"/>
      <w:lang w:val="en-US" w:eastAsia="en-US" w:bidi="en-US"/>
    </w:rPr>
  </w:style>
  <w:style w:type="character" w:customStyle="1" w:styleId="Bullets">
    <w:name w:val="Bullets"/>
    <w:rsid w:val="00B32C91"/>
    <w:rPr>
      <w:rFonts w:ascii="OpenSymbol" w:eastAsia="OpenSymbol" w:hAnsi="OpenSymbol" w:cs="OpenSymbol"/>
    </w:rPr>
  </w:style>
  <w:style w:type="character" w:customStyle="1" w:styleId="ListLabel4">
    <w:name w:val="ListLabel 4"/>
    <w:rsid w:val="00B32C91"/>
    <w:rPr>
      <w:rFonts w:cs="Symbol"/>
    </w:rPr>
  </w:style>
  <w:style w:type="character" w:customStyle="1" w:styleId="ListLabel5">
    <w:name w:val="ListLabel 5"/>
    <w:rsid w:val="00B32C91"/>
    <w:rPr>
      <w:rFonts w:cs="OpenSymbol"/>
    </w:rPr>
  </w:style>
  <w:style w:type="paragraph" w:customStyle="1" w:styleId="Heading">
    <w:name w:val="Heading"/>
    <w:basedOn w:val="Normal"/>
    <w:next w:val="Textbody"/>
    <w:rsid w:val="00B32C91"/>
    <w:pPr>
      <w:keepNext/>
      <w:spacing w:before="240" w:after="120"/>
    </w:pPr>
    <w:rPr>
      <w:rFonts w:ascii="Arial" w:eastAsia="Microsoft YaHei" w:hAnsi="Arial" w:cs="Cordia New"/>
      <w:sz w:val="28"/>
      <w:szCs w:val="37"/>
    </w:rPr>
  </w:style>
  <w:style w:type="paragraph" w:customStyle="1" w:styleId="Textbody">
    <w:name w:val="Text body"/>
    <w:basedOn w:val="Normal"/>
    <w:rsid w:val="00B32C91"/>
    <w:pPr>
      <w:spacing w:after="120"/>
    </w:pPr>
  </w:style>
  <w:style w:type="paragraph" w:styleId="List">
    <w:name w:val="List"/>
    <w:basedOn w:val="Textbody"/>
    <w:rsid w:val="00B32C91"/>
    <w:rPr>
      <w:rFonts w:cs="Angsana New"/>
    </w:rPr>
  </w:style>
  <w:style w:type="paragraph" w:styleId="Caption">
    <w:name w:val="caption"/>
    <w:basedOn w:val="Normal"/>
    <w:rsid w:val="00B32C91"/>
    <w:pPr>
      <w:suppressLineNumbers/>
      <w:spacing w:before="120" w:after="120"/>
    </w:pPr>
    <w:rPr>
      <w:rFonts w:cs="Angsana New"/>
      <w:i/>
      <w:iCs/>
      <w:sz w:val="24"/>
      <w:szCs w:val="32"/>
    </w:rPr>
  </w:style>
  <w:style w:type="paragraph" w:customStyle="1" w:styleId="Index">
    <w:name w:val="Index"/>
    <w:basedOn w:val="Normal"/>
    <w:rsid w:val="00B32C91"/>
    <w:pPr>
      <w:suppressLineNumbers/>
    </w:pPr>
    <w:rPr>
      <w:rFonts w:cs="Angsana New"/>
    </w:rPr>
  </w:style>
  <w:style w:type="paragraph" w:styleId="NormalWeb">
    <w:name w:val="Normal (Web)"/>
    <w:basedOn w:val="Normal"/>
    <w:uiPriority w:val="99"/>
    <w:rsid w:val="00B32C91"/>
    <w:pPr>
      <w:spacing w:before="28" w:after="28" w:line="100" w:lineRule="atLeast"/>
    </w:pPr>
    <w:rPr>
      <w:rFonts w:ascii="Angsana New" w:eastAsia="Times New Roman" w:hAnsi="Angsana New" w:cs="Angsana New"/>
      <w:sz w:val="28"/>
    </w:rPr>
  </w:style>
  <w:style w:type="paragraph" w:styleId="ListParagraph">
    <w:name w:val="List Paragraph"/>
    <w:basedOn w:val="Normal"/>
    <w:uiPriority w:val="34"/>
    <w:qFormat/>
    <w:rsid w:val="00B32C91"/>
    <w:pPr>
      <w:ind w:left="720"/>
      <w:contextualSpacing/>
    </w:pPr>
  </w:style>
  <w:style w:type="paragraph" w:styleId="BalloonText">
    <w:name w:val="Balloon Text"/>
    <w:basedOn w:val="Normal"/>
    <w:rsid w:val="00B32C91"/>
    <w:pPr>
      <w:spacing w:after="0" w:line="100" w:lineRule="atLeast"/>
    </w:pPr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39"/>
    <w:rsid w:val="00967D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06FB1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306FB1"/>
    <w:rPr>
      <w:rFonts w:ascii="Calibri" w:eastAsia="SimSun" w:hAnsi="Calibri" w:cs="Angsana New"/>
      <w:color w:val="00000A"/>
    </w:rPr>
  </w:style>
  <w:style w:type="paragraph" w:styleId="Footer">
    <w:name w:val="footer"/>
    <w:basedOn w:val="Normal"/>
    <w:link w:val="FooterChar"/>
    <w:uiPriority w:val="99"/>
    <w:unhideWhenUsed/>
    <w:rsid w:val="00306FB1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306FB1"/>
    <w:rPr>
      <w:rFonts w:ascii="Calibri" w:eastAsia="SimSun" w:hAnsi="Calibri" w:cs="Angsana New"/>
      <w:color w:val="00000A"/>
    </w:rPr>
  </w:style>
  <w:style w:type="paragraph" w:styleId="NoSpacing">
    <w:name w:val="No Spacing"/>
    <w:uiPriority w:val="1"/>
    <w:qFormat/>
    <w:rsid w:val="009B3C88"/>
    <w:pPr>
      <w:spacing w:after="0" w:line="240" w:lineRule="auto"/>
    </w:pPr>
    <w:rPr>
      <w:rFonts w:ascii="Calibri" w:eastAsia="Calibri" w:hAnsi="Calibri" w:cs="Cordia New"/>
    </w:rPr>
  </w:style>
  <w:style w:type="character" w:styleId="CommentReference">
    <w:name w:val="annotation reference"/>
    <w:basedOn w:val="DefaultParagraphFont"/>
    <w:uiPriority w:val="99"/>
    <w:semiHidden/>
    <w:unhideWhenUsed/>
    <w:rsid w:val="00A7215E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215E"/>
    <w:pPr>
      <w:spacing w:line="240" w:lineRule="auto"/>
    </w:pPr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215E"/>
    <w:rPr>
      <w:rFonts w:ascii="Calibri" w:eastAsia="SimSun" w:hAnsi="Calibri" w:cs="Angsana New"/>
      <w:color w:val="00000A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21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215E"/>
    <w:rPr>
      <w:rFonts w:ascii="Calibri" w:eastAsia="SimSun" w:hAnsi="Calibri" w:cs="Angsana New"/>
      <w:b/>
      <w:bCs/>
      <w:color w:val="00000A"/>
      <w:sz w:val="20"/>
      <w:szCs w:val="25"/>
    </w:rPr>
  </w:style>
  <w:style w:type="paragraph" w:customStyle="1" w:styleId="Default">
    <w:name w:val="Default"/>
    <w:rsid w:val="00CE33E3"/>
    <w:pPr>
      <w:autoSpaceDE w:val="0"/>
      <w:autoSpaceDN w:val="0"/>
      <w:adjustRightInd w:val="0"/>
      <w:spacing w:after="0" w:line="240" w:lineRule="auto"/>
    </w:pPr>
    <w:rPr>
      <w:rFonts w:ascii="TH SarabunPSK" w:eastAsiaTheme="minorHAnsi" w:hAnsi="TH SarabunPSK" w:cs="TH SarabunPSK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470878"/>
    <w:rPr>
      <w:b/>
      <w:bCs/>
    </w:rPr>
  </w:style>
  <w:style w:type="character" w:customStyle="1" w:styleId="citation-119">
    <w:name w:val="citation-119"/>
    <w:basedOn w:val="DefaultParagraphFont"/>
    <w:rsid w:val="00470878"/>
  </w:style>
  <w:style w:type="character" w:customStyle="1" w:styleId="citation-118">
    <w:name w:val="citation-118"/>
    <w:basedOn w:val="DefaultParagraphFont"/>
    <w:rsid w:val="00470878"/>
  </w:style>
  <w:style w:type="character" w:customStyle="1" w:styleId="citation-117">
    <w:name w:val="citation-117"/>
    <w:basedOn w:val="DefaultParagraphFont"/>
    <w:rsid w:val="00470878"/>
  </w:style>
  <w:style w:type="character" w:customStyle="1" w:styleId="citation-116">
    <w:name w:val="citation-116"/>
    <w:basedOn w:val="DefaultParagraphFont"/>
    <w:rsid w:val="004708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2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FCF1CA-8BA5-4538-B0A8-F4842456C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699</TotalTime>
  <Pages>34</Pages>
  <Words>5735</Words>
  <Characters>32693</Characters>
  <Application>Microsoft Office Word</Application>
  <DocSecurity>0</DocSecurity>
  <Lines>272</Lines>
  <Paragraphs>76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ASUS-NB</dc:creator>
  <cp:lastModifiedBy>Atsavathep Kanching</cp:lastModifiedBy>
  <cp:revision>14</cp:revision>
  <cp:lastPrinted>2025-09-03T08:59:00Z</cp:lastPrinted>
  <dcterms:created xsi:type="dcterms:W3CDTF">2025-08-28T05:06:00Z</dcterms:created>
  <dcterms:modified xsi:type="dcterms:W3CDTF">2025-09-03T09:09:00Z</dcterms:modified>
</cp:coreProperties>
</file>