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C3B12" w14:textId="590E2FC7" w:rsidR="00613C70" w:rsidRDefault="000B5856" w:rsidP="00F724ED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</w:rPr>
        <w:t>Worksheet</w:t>
      </w:r>
      <w:r w:rsidR="00613C70" w:rsidRPr="004A3F8F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ตรวจสอบข้อมูลการดำเนินการในปัจจุบัน</w:t>
      </w:r>
    </w:p>
    <w:p w14:paraId="4774300E" w14:textId="77777777" w:rsidR="0039233E" w:rsidRDefault="0039233E" w:rsidP="0039233E">
      <w:pPr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ควรเขียนกระบวนการในรูปแบบ </w:t>
      </w:r>
      <w:r>
        <w:rPr>
          <w:rFonts w:asciiTheme="minorBidi" w:hAnsiTheme="minorBidi"/>
          <w:b/>
          <w:bCs/>
          <w:sz w:val="32"/>
          <w:szCs w:val="32"/>
        </w:rPr>
        <w:t xml:space="preserve">Workflow 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หรือ </w:t>
      </w:r>
      <w:r>
        <w:rPr>
          <w:rFonts w:asciiTheme="minorBidi" w:hAnsiTheme="minorBidi"/>
          <w:b/>
          <w:bCs/>
          <w:sz w:val="32"/>
          <w:szCs w:val="32"/>
        </w:rPr>
        <w:t xml:space="preserve">Diagram </w:t>
      </w:r>
      <w:r>
        <w:rPr>
          <w:rFonts w:asciiTheme="minorBidi" w:hAnsiTheme="minorBidi" w:hint="cs"/>
          <w:b/>
          <w:bCs/>
          <w:sz w:val="32"/>
          <w:szCs w:val="32"/>
          <w:cs/>
        </w:rPr>
        <w:t>เพื่อสื่อสารทำความเข้าใจได้ง่ายขึ้น</w:t>
      </w:r>
    </w:p>
    <w:p w14:paraId="16EA3748" w14:textId="77777777" w:rsidR="00D44140" w:rsidRDefault="00D44140" w:rsidP="00D44140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D44140">
        <w:rPr>
          <w:rFonts w:asciiTheme="minorBidi" w:hAnsiTheme="minorBidi" w:cs="Cordia New"/>
          <w:b/>
          <w:bCs/>
          <w:sz w:val="32"/>
          <w:szCs w:val="32"/>
          <w:cs/>
        </w:rPr>
        <w:t xml:space="preserve">หมวด </w:t>
      </w:r>
      <w:r w:rsidRPr="00D44140">
        <w:rPr>
          <w:rFonts w:asciiTheme="minorBidi" w:hAnsiTheme="minorBidi"/>
          <w:b/>
          <w:bCs/>
          <w:sz w:val="32"/>
          <w:szCs w:val="32"/>
        </w:rPr>
        <w:t>1</w:t>
      </w:r>
      <w:r w:rsidRPr="00D44140">
        <w:rPr>
          <w:rFonts w:asciiTheme="minorBidi" w:hAnsiTheme="minorBidi" w:cs="Cordia New"/>
          <w:b/>
          <w:bCs/>
          <w:sz w:val="32"/>
          <w:szCs w:val="32"/>
          <w:cs/>
        </w:rPr>
        <w:t xml:space="preserve"> การนำองค์กร (</w:t>
      </w:r>
      <w:r w:rsidRPr="00D44140">
        <w:rPr>
          <w:rFonts w:asciiTheme="minorBidi" w:hAnsiTheme="minorBidi"/>
          <w:b/>
          <w:bCs/>
          <w:sz w:val="32"/>
          <w:szCs w:val="32"/>
        </w:rPr>
        <w:t>110</w:t>
      </w:r>
      <w:r w:rsidRPr="00D44140">
        <w:rPr>
          <w:rFonts w:asciiTheme="minorBidi" w:hAnsiTheme="minorBidi" w:cs="Cordia New"/>
          <w:b/>
          <w:bCs/>
          <w:sz w:val="32"/>
          <w:szCs w:val="32"/>
          <w:cs/>
        </w:rPr>
        <w:t xml:space="preserve"> คะแนน)</w:t>
      </w:r>
    </w:p>
    <w:p w14:paraId="104BCFEB" w14:textId="25851C77" w:rsidR="0039233E" w:rsidRDefault="00D44140" w:rsidP="00D44140">
      <w:pPr>
        <w:spacing w:after="0"/>
        <w:rPr>
          <w:rFonts w:asciiTheme="minorBidi" w:hAnsiTheme="minorBidi" w:cs="Cordia New"/>
          <w:b/>
          <w:bCs/>
          <w:sz w:val="32"/>
          <w:szCs w:val="32"/>
        </w:rPr>
      </w:pPr>
      <w:r w:rsidRPr="00D44140">
        <w:rPr>
          <w:rFonts w:asciiTheme="minorBidi" w:hAnsiTheme="minorBidi" w:cs="Cordia New"/>
          <w:b/>
          <w:bCs/>
          <w:sz w:val="32"/>
          <w:szCs w:val="32"/>
          <w:cs/>
        </w:rPr>
        <w:t>ในหมวดการนำองค์กร เกณฑ์ถามว่า การปฏิบัติตนของผู้นำระดับสูง ชี้นำ และทำให้องค์กรมีความยั่งยืนอย่างไร. นอกจากนี้เกณฑ์ยังถามถึงระบบการกำกับดูแลองค์กร</w:t>
      </w:r>
      <w:r w:rsidRPr="00D44140">
        <w:rPr>
          <w:rFonts w:asciiTheme="minorBidi" w:hAnsiTheme="minorBidi"/>
          <w:b/>
          <w:bCs/>
          <w:sz w:val="32"/>
          <w:szCs w:val="32"/>
        </w:rPr>
        <w:t xml:space="preserve">; </w:t>
      </w:r>
      <w:r w:rsidRPr="00D44140">
        <w:rPr>
          <w:rFonts w:asciiTheme="minorBidi" w:hAnsiTheme="minorBidi" w:cs="Cordia New"/>
          <w:b/>
          <w:bCs/>
          <w:sz w:val="32"/>
          <w:szCs w:val="32"/>
          <w:cs/>
        </w:rPr>
        <w:t>วิธีการที่องค์กรใช้เพื่อบรรลุผลความรับผิดชอบด้านกฎหมายและจริยธรรม</w:t>
      </w:r>
      <w:r w:rsidRPr="00D44140">
        <w:rPr>
          <w:rFonts w:asciiTheme="minorBidi" w:hAnsiTheme="minorBidi"/>
          <w:b/>
          <w:bCs/>
          <w:sz w:val="32"/>
          <w:szCs w:val="32"/>
        </w:rPr>
        <w:t xml:space="preserve">; </w:t>
      </w:r>
      <w:r w:rsidRPr="00D44140">
        <w:rPr>
          <w:rFonts w:asciiTheme="minorBidi" w:hAnsiTheme="minorBidi" w:cs="Cordia New"/>
          <w:b/>
          <w:bCs/>
          <w:sz w:val="32"/>
          <w:szCs w:val="32"/>
          <w:cs/>
        </w:rPr>
        <w:t>และวิธีการที่องค์กรสร้างประโยชน์ให้สังคม.</w:t>
      </w:r>
    </w:p>
    <w:p w14:paraId="7EA1B5AD" w14:textId="77777777" w:rsidR="00D44140" w:rsidRDefault="00D44140" w:rsidP="00D44140">
      <w:pPr>
        <w:spacing w:after="0"/>
        <w:rPr>
          <w:rFonts w:asciiTheme="minorBidi" w:hAnsiTheme="minorBidi" w:cs="Cordia New"/>
          <w:b/>
          <w:bCs/>
          <w:sz w:val="32"/>
          <w:szCs w:val="32"/>
        </w:rPr>
      </w:pPr>
    </w:p>
    <w:p w14:paraId="071F5DBA" w14:textId="3356D70F" w:rsidR="00D44140" w:rsidRPr="00D44140" w:rsidRDefault="00D44140" w:rsidP="00D44140">
      <w:pPr>
        <w:spacing w:after="0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3B1364">
        <w:rPr>
          <w:rFonts w:asciiTheme="minorBidi" w:hAnsiTheme="minorBidi" w:hint="cs"/>
          <w:b/>
          <w:bCs/>
          <w:color w:val="0070C0"/>
          <w:sz w:val="32"/>
          <w:szCs w:val="32"/>
          <w:cs/>
        </w:rPr>
        <w:t xml:space="preserve">คำถามพื้นฐาน </w:t>
      </w:r>
      <w:r w:rsidRPr="003B1364">
        <w:rPr>
          <w:rFonts w:asciiTheme="minorBidi" w:hAnsiTheme="minorBidi"/>
          <w:b/>
          <w:bCs/>
          <w:color w:val="0070C0"/>
          <w:sz w:val="32"/>
          <w:szCs w:val="32"/>
        </w:rPr>
        <w:t xml:space="preserve">Basic Question </w:t>
      </w:r>
    </w:p>
    <w:p w14:paraId="72055680" w14:textId="52DBF831" w:rsidR="00D44140" w:rsidRPr="00D44140" w:rsidRDefault="00D44140" w:rsidP="00D44140">
      <w:pPr>
        <w:pStyle w:val="ListParagraph"/>
        <w:numPr>
          <w:ilvl w:val="1"/>
          <w:numId w:val="26"/>
        </w:numPr>
        <w:rPr>
          <w:rFonts w:asciiTheme="minorBidi" w:hAnsiTheme="minorBidi" w:cs="Cordia New"/>
          <w:b/>
          <w:bCs/>
          <w:sz w:val="32"/>
          <w:szCs w:val="32"/>
        </w:rPr>
      </w:pPr>
      <w:r w:rsidRPr="00D44140">
        <w:rPr>
          <w:rFonts w:asciiTheme="minorBidi" w:hAnsiTheme="minorBidi" w:cs="Cordia New"/>
          <w:b/>
          <w:bCs/>
          <w:sz w:val="32"/>
          <w:szCs w:val="32"/>
          <w:cs/>
        </w:rPr>
        <w:t>การนำองค์กรโดยผู้นำระดับสูง: ผู้นำระดับสูงนำองค์กรอย่างไร</w:t>
      </w:r>
      <w:r w:rsidRPr="00D44140">
        <w:rPr>
          <w:rFonts w:asciiTheme="minorBidi" w:hAnsiTheme="minorBidi"/>
          <w:b/>
          <w:bCs/>
          <w:sz w:val="32"/>
          <w:szCs w:val="32"/>
        </w:rPr>
        <w:t xml:space="preserve">? (60 </w:t>
      </w:r>
      <w:r w:rsidRPr="00D44140">
        <w:rPr>
          <w:rFonts w:asciiTheme="minorBidi" w:hAnsiTheme="minorBidi" w:cs="Cordia New"/>
          <w:b/>
          <w:bCs/>
          <w:sz w:val="32"/>
          <w:szCs w:val="32"/>
          <w:cs/>
        </w:rPr>
        <w:t>คะแนน)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45"/>
        <w:gridCol w:w="1015"/>
        <w:gridCol w:w="1137"/>
        <w:gridCol w:w="1202"/>
        <w:gridCol w:w="899"/>
        <w:gridCol w:w="1171"/>
        <w:gridCol w:w="1590"/>
        <w:gridCol w:w="2033"/>
        <w:gridCol w:w="2033"/>
        <w:gridCol w:w="2289"/>
      </w:tblGrid>
      <w:tr w:rsidR="001C379D" w:rsidRPr="004A3F8F" w14:paraId="2A39DF9D" w14:textId="332A1CC9" w:rsidTr="001C379D">
        <w:tc>
          <w:tcPr>
            <w:tcW w:w="719" w:type="pct"/>
            <w:vMerge w:val="restart"/>
            <w:shd w:val="clear" w:color="auto" w:fill="D9D9D9" w:themeFill="background1" w:themeFillShade="D9"/>
          </w:tcPr>
          <w:p w14:paraId="4102CB46" w14:textId="77777777" w:rsidR="001C379D" w:rsidRPr="004A3F8F" w:rsidRDefault="001C379D" w:rsidP="00CE723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233D1CF0" w14:textId="77777777" w:rsidR="001C379D" w:rsidRPr="004A3F8F" w:rsidRDefault="001C379D" w:rsidP="00CE723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1362" w:type="pct"/>
            <w:gridSpan w:val="4"/>
            <w:shd w:val="clear" w:color="auto" w:fill="auto"/>
          </w:tcPr>
          <w:p w14:paraId="61918F83" w14:textId="180F06C3" w:rsidR="001C379D" w:rsidRPr="00250C88" w:rsidRDefault="001C379D" w:rsidP="00181D7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375" w:type="pct"/>
            <w:shd w:val="clear" w:color="auto" w:fill="auto"/>
          </w:tcPr>
          <w:p w14:paraId="283B7FF7" w14:textId="2F5E2F24" w:rsidR="001C379D" w:rsidRPr="00250C88" w:rsidRDefault="001C379D" w:rsidP="00181D7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509" w:type="pct"/>
          </w:tcPr>
          <w:p w14:paraId="3866C67D" w14:textId="137660D3" w:rsidR="001C379D" w:rsidRPr="00250C88" w:rsidRDefault="001C379D" w:rsidP="00181D7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651" w:type="pct"/>
          </w:tcPr>
          <w:p w14:paraId="0D9ECC64" w14:textId="44BAD257" w:rsidR="001C379D" w:rsidRDefault="001C379D" w:rsidP="00181D76">
            <w:pPr>
              <w:jc w:val="center"/>
              <w:rPr>
                <w:rFonts w:asciiTheme="minorBidi" w:hAnsiTheme="minorBidi" w:hint="cs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651" w:type="pct"/>
            <w:shd w:val="clear" w:color="auto" w:fill="auto"/>
          </w:tcPr>
          <w:p w14:paraId="7C2B7524" w14:textId="10399F3E" w:rsidR="001C379D" w:rsidRPr="00250C88" w:rsidRDefault="001C379D" w:rsidP="00181D7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734" w:type="pct"/>
          </w:tcPr>
          <w:p w14:paraId="719F1EB6" w14:textId="7B21A188" w:rsidR="001C379D" w:rsidRPr="00250C88" w:rsidRDefault="00253208" w:rsidP="00181D76">
            <w:pPr>
              <w:jc w:val="center"/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Results </w:t>
            </w:r>
            <w:r w:rsidR="001C379D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Integration </w:t>
            </w:r>
          </w:p>
        </w:tc>
      </w:tr>
      <w:tr w:rsidR="001C379D" w:rsidRPr="004A3F8F" w14:paraId="3B9CCD8C" w14:textId="006A2834" w:rsidTr="001C379D">
        <w:tc>
          <w:tcPr>
            <w:tcW w:w="719" w:type="pct"/>
            <w:vMerge/>
            <w:shd w:val="clear" w:color="auto" w:fill="D9D9D9" w:themeFill="background1" w:themeFillShade="D9"/>
          </w:tcPr>
          <w:p w14:paraId="0944557E" w14:textId="77777777" w:rsidR="001C379D" w:rsidRPr="004A3F8F" w:rsidRDefault="001C379D" w:rsidP="00CE723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325" w:type="pct"/>
            <w:shd w:val="clear" w:color="auto" w:fill="auto"/>
          </w:tcPr>
          <w:p w14:paraId="1D9072E1" w14:textId="6F68DDDE" w:rsidR="001C379D" w:rsidRPr="001C379D" w:rsidRDefault="001C379D" w:rsidP="00CE7232">
            <w:pPr>
              <w:jc w:val="center"/>
              <w:rPr>
                <w:rFonts w:asciiTheme="minorBidi" w:hAnsiTheme="minorBidi" w:hint="cs"/>
                <w:szCs w:val="22"/>
                <w:cs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364" w:type="pct"/>
            <w:shd w:val="clear" w:color="auto" w:fill="auto"/>
          </w:tcPr>
          <w:p w14:paraId="4993ECBE" w14:textId="679F6CEF" w:rsidR="001C379D" w:rsidRPr="001C379D" w:rsidRDefault="001C379D" w:rsidP="00CE7232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385" w:type="pct"/>
            <w:shd w:val="clear" w:color="auto" w:fill="auto"/>
          </w:tcPr>
          <w:p w14:paraId="4AEE080B" w14:textId="1A8906F1" w:rsidR="001C379D" w:rsidRPr="001C379D" w:rsidRDefault="001C379D" w:rsidP="00CE7232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288" w:type="pct"/>
            <w:shd w:val="clear" w:color="auto" w:fill="auto"/>
          </w:tcPr>
          <w:p w14:paraId="28B771BA" w14:textId="3CA9A228" w:rsidR="001C379D" w:rsidRPr="001C379D" w:rsidRDefault="001C379D" w:rsidP="00CE7232">
            <w:pPr>
              <w:jc w:val="center"/>
              <w:rPr>
                <w:rFonts w:asciiTheme="minorBidi" w:hAnsiTheme="minorBidi"/>
                <w:b/>
                <w:bCs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375" w:type="pct"/>
            <w:shd w:val="clear" w:color="auto" w:fill="auto"/>
          </w:tcPr>
          <w:p w14:paraId="2092BD58" w14:textId="208BBD60" w:rsidR="001C379D" w:rsidRPr="001C379D" w:rsidRDefault="001C379D" w:rsidP="00CE7232">
            <w:pPr>
              <w:jc w:val="center"/>
              <w:rPr>
                <w:rFonts w:asciiTheme="minorBidi" w:hAnsiTheme="minorBidi" w:hint="cs"/>
                <w:szCs w:val="22"/>
                <w:cs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509" w:type="pct"/>
          </w:tcPr>
          <w:p w14:paraId="07061184" w14:textId="78D6361D" w:rsidR="001C379D" w:rsidRPr="001C379D" w:rsidRDefault="001C379D" w:rsidP="00CE7232">
            <w:pPr>
              <w:jc w:val="center"/>
              <w:rPr>
                <w:rFonts w:asciiTheme="minorBidi" w:hAnsiTheme="minorBidi" w:hint="cs"/>
                <w:szCs w:val="22"/>
                <w:cs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651" w:type="pct"/>
          </w:tcPr>
          <w:p w14:paraId="51F974D3" w14:textId="77777777" w:rsidR="001C379D" w:rsidRDefault="001C379D" w:rsidP="00CE7232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34C5F541" w14:textId="699A8C36" w:rsidR="001C379D" w:rsidRPr="001C379D" w:rsidRDefault="001C379D" w:rsidP="00CE7232">
            <w:pPr>
              <w:jc w:val="center"/>
              <w:rPr>
                <w:rFonts w:asciiTheme="minorBidi" w:hAnsiTheme="minorBidi" w:hint="cs"/>
                <w:szCs w:val="22"/>
                <w:cs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651" w:type="pct"/>
            <w:shd w:val="clear" w:color="auto" w:fill="auto"/>
          </w:tcPr>
          <w:p w14:paraId="3876AB77" w14:textId="2013DB04" w:rsidR="001C379D" w:rsidRPr="001C379D" w:rsidRDefault="001C379D" w:rsidP="00CE7232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734" w:type="pct"/>
          </w:tcPr>
          <w:p w14:paraId="0394FE94" w14:textId="27197E58" w:rsidR="001C379D" w:rsidRPr="001C379D" w:rsidRDefault="001C379D" w:rsidP="00CE7232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1C379D" w:rsidRPr="004A3F8F" w14:paraId="1C66284B" w14:textId="05F72346" w:rsidTr="001C379D">
        <w:tc>
          <w:tcPr>
            <w:tcW w:w="719" w:type="pct"/>
          </w:tcPr>
          <w:p w14:paraId="09863B1F" w14:textId="68204D97" w:rsidR="001C379D" w:rsidRPr="004A3F8F" w:rsidRDefault="001C379D" w:rsidP="00CA7E3C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1.1ก(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0C6976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>กำหนดพันธกิจ วิสัยทัศน์</w:t>
            </w:r>
            <w:r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และค่านิยม </w:t>
            </w:r>
            <w:r w:rsidRPr="000C6976">
              <w:rPr>
                <w:rFonts w:ascii="FreesiaUPC" w:hAnsi="FreesiaUPC" w:cs="FreesiaUPC"/>
                <w:b/>
                <w:bCs/>
                <w:sz w:val="28"/>
                <w:cs/>
              </w:rPr>
              <w:t>ผู้นำระดับสูงดำเนินการอย่างไรในการกำหนดและถ่ายทอดสู่การปฏิบัติในเรื่องพันธกิจ</w:t>
            </w:r>
            <w:r w:rsidRPr="000C6976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b/>
                <w:bCs/>
                <w:sz w:val="28"/>
                <w:cs/>
              </w:rPr>
              <w:t>วิสัยทัศน์</w:t>
            </w:r>
            <w:r>
              <w:rPr>
                <w:rFonts w:ascii="FreesiaUPC" w:hAnsi="FreesiaUPC" w:cs="FreesiaUPC" w:hint="cs"/>
                <w:b/>
                <w:bCs/>
                <w:sz w:val="28"/>
                <w:cs/>
              </w:rPr>
              <w:t xml:space="preserve"> </w:t>
            </w:r>
            <w:r w:rsidRPr="000C6976">
              <w:rPr>
                <w:rFonts w:ascii="FreesiaUPC" w:hAnsi="FreesiaUPC" w:cs="FreesiaUPC"/>
                <w:b/>
                <w:bCs/>
                <w:sz w:val="28"/>
                <w:cs/>
              </w:rPr>
              <w:t>และค่านิยม</w:t>
            </w:r>
            <w:r w:rsidRPr="000C6976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ผู้นำระดับสูงดำเนินการอย่างไรในการถ่ายทอดสู่การปฏิบัติในเรื่องพันธกิจ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วิสัยทัศน์และค่านิยม โดยผ่านระบบการนำองค์กร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ไปยัง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ผู้ส่งมอบและพันธมิตรที่สำคัญ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รวมทั้งลูกค้าและผู้มีส่วนได้ส่วนเสียอื่น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ๆ (*)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การปฏิบัติตนของผู้นำระดับสูงสะท้อนให้เห็นถึงความมุ่งมั่นต่อค่านิยมขององค์กรอย่างไร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25" w:type="pct"/>
          </w:tcPr>
          <w:p w14:paraId="1756B32E" w14:textId="77777777" w:rsidR="001C379D" w:rsidRPr="004A3F8F" w:rsidRDefault="001C379D" w:rsidP="00D54977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64" w:type="pct"/>
          </w:tcPr>
          <w:p w14:paraId="7424B942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5" w:type="pct"/>
          </w:tcPr>
          <w:p w14:paraId="3FE4191B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2CA3EBAA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27949DD8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09" w:type="pct"/>
          </w:tcPr>
          <w:p w14:paraId="732C3045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2E16BFC9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0B782D15" w14:textId="295E9F6C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734" w:type="pct"/>
          </w:tcPr>
          <w:p w14:paraId="7510F98B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1C379D" w:rsidRPr="004A3F8F" w14:paraId="22D227DB" w14:textId="27424482" w:rsidTr="001C379D">
        <w:tc>
          <w:tcPr>
            <w:tcW w:w="719" w:type="pct"/>
          </w:tcPr>
          <w:p w14:paraId="102CA366" w14:textId="6DC9C2DD" w:rsidR="001C379D" w:rsidRPr="004A3F8F" w:rsidRDefault="001C379D" w:rsidP="00CA7E3C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1.1ก(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)</w:t>
            </w:r>
            <w:r w:rsidRPr="000C6976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>การส่งเสริมการประพฤติปฏิบัติตามกฎหมายและการประพฤติปฏิบัติอย่างมีจริยธรรม</w:t>
            </w:r>
            <w:r w:rsidRPr="000C6976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b/>
                <w:bCs/>
                <w:sz w:val="28"/>
                <w:cs/>
              </w:rPr>
              <w:t>การปฏิบัติตนของผู้นำระดับสูงแสดงให้เห็นถึงความมุ่งมั่นต่อการประพฤติปฏิบัติตามกฎหมายและการประพฤติปฏิบัติอย่างมีจริยธรรมอย่างไร</w:t>
            </w:r>
            <w:r w:rsidRPr="000C6976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นำระดับสูงส่งเสริมสภาพแวดล้อมในองค์กรเพื่อการประพฤติปฏิบัติตามกฎหมายและการประพฤติปฏิบัติอย่างมีจริยธรรมอย่างไ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25" w:type="pct"/>
          </w:tcPr>
          <w:p w14:paraId="355C836B" w14:textId="77777777" w:rsidR="001C379D" w:rsidRPr="004A3F8F" w:rsidRDefault="001C379D" w:rsidP="00CA7E3C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64" w:type="pct"/>
          </w:tcPr>
          <w:p w14:paraId="392A7238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5" w:type="pct"/>
          </w:tcPr>
          <w:p w14:paraId="2C6C99B9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5D521DB4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324A77E1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09" w:type="pct"/>
          </w:tcPr>
          <w:p w14:paraId="4749EC0E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5675F8B9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6DE5C562" w14:textId="39C85BC9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734" w:type="pct"/>
          </w:tcPr>
          <w:p w14:paraId="344AECBE" w14:textId="77777777" w:rsidR="001C379D" w:rsidRPr="004A3F8F" w:rsidRDefault="001C379D" w:rsidP="00CA7E3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1C379D" w:rsidRPr="004A3F8F" w14:paraId="49EDE135" w14:textId="396913BC" w:rsidTr="001C379D">
        <w:tc>
          <w:tcPr>
            <w:tcW w:w="719" w:type="pct"/>
          </w:tcPr>
          <w:p w14:paraId="48599FF8" w14:textId="77777777" w:rsidR="001C379D" w:rsidRPr="00FD2BF4" w:rsidRDefault="001C379D" w:rsidP="00FD2BF4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FD2BF4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1.1ข. การสื่อสาร </w:t>
            </w:r>
          </w:p>
          <w:p w14:paraId="5AB65A2E" w14:textId="77777777" w:rsidR="001C379D" w:rsidRPr="000C6976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b/>
                <w:bCs/>
                <w:sz w:val="28"/>
                <w:cs/>
              </w:rPr>
              <w:t>ผู้นำระดับสูงดำเนินการอย่างไรในการสื่อสารและสร้างการมีส่วนร่วม</w:t>
            </w:r>
            <w:r w:rsidRPr="000C6976">
              <w:rPr>
                <w:rFonts w:ascii="FreesiaUPC" w:hAnsi="FreesiaUPC" w:cs="FreesiaUPC"/>
                <w:b/>
                <w:bCs/>
                <w:sz w:val="28"/>
                <w:cs/>
              </w:rPr>
              <w:lastRenderedPageBreak/>
              <w:t>อย่างเต็มใจกับบุคลากรทั้งหมด</w:t>
            </w:r>
            <w:r w:rsidRPr="000C6976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b/>
                <w:bCs/>
                <w:sz w:val="28"/>
                <w:cs/>
              </w:rPr>
              <w:t>พันธมิตรที่สำคัญ</w:t>
            </w:r>
            <w:r w:rsidRPr="000C6976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b/>
                <w:bCs/>
                <w:sz w:val="28"/>
                <w:cs/>
              </w:rPr>
              <w:t>และลูกค้าที่สำคัญ</w:t>
            </w:r>
            <w:r w:rsidRPr="000C6976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ผู้นำระดับสูงดำเนินการในเรื่องต่อไปนี้อย่างไร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20AE7BF1" w14:textId="77777777" w:rsidR="001C379D" w:rsidRPr="000C6976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กระตุ้นให้เกิดการสื่อสารสองทาง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ที่ตรงไปตรงมา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60D58F3C" w14:textId="77777777" w:rsidR="001C379D" w:rsidRPr="000C6976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สื่อสารให้ทราบถึงการตัดสินใจที่สำคัญและความจำเป็นต่อการเปลี่ยนแปลงองค์กร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1866B68B" w14:textId="7BE4E3F5" w:rsidR="001C379D" w:rsidRPr="004A3F8F" w:rsidRDefault="001C379D" w:rsidP="00943F9E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มีบทบาทโดยตรงในการสร้างจูงใจให้กับบุคลากรเพื่อให้มีผลการดำเนินการที่ดี และให้มีการมุ่งเน้นลูกค้าและธุรกิจ</w:t>
            </w:r>
            <w:r w:rsidRPr="000C6976">
              <w:rPr>
                <w:rFonts w:ascii="FreesiaUPC" w:hAnsi="FreesiaUPC" w:cs="FreesiaUPC"/>
                <w:sz w:val="28"/>
              </w:rPr>
              <w:t xml:space="preserve">?  </w:t>
            </w:r>
          </w:p>
        </w:tc>
        <w:tc>
          <w:tcPr>
            <w:tcW w:w="325" w:type="pct"/>
          </w:tcPr>
          <w:p w14:paraId="095876AD" w14:textId="77777777" w:rsidR="001C379D" w:rsidRPr="004A3F8F" w:rsidRDefault="001C379D" w:rsidP="00FD2BF4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64" w:type="pct"/>
          </w:tcPr>
          <w:p w14:paraId="21CD878B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5" w:type="pct"/>
          </w:tcPr>
          <w:p w14:paraId="64D597EA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7131E397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21F5142A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09" w:type="pct"/>
          </w:tcPr>
          <w:p w14:paraId="463B4978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01E296B3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52134FEC" w14:textId="06D3AEB9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734" w:type="pct"/>
          </w:tcPr>
          <w:p w14:paraId="0F26DD8E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1C379D" w:rsidRPr="004A3F8F" w14:paraId="04EFA2BC" w14:textId="610E4449" w:rsidTr="001C379D">
        <w:tc>
          <w:tcPr>
            <w:tcW w:w="719" w:type="pct"/>
          </w:tcPr>
          <w:p w14:paraId="2F7A547C" w14:textId="0313F60B" w:rsidR="001C379D" w:rsidRPr="000C6976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1.1ค(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>การสร้างสภาพแวดล้อมเพื่อความสำเร็จ</w:t>
            </w: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ผู้นำระดับสูงดำเนินการอย่างไรในการสร้างสภาพแวดล้อมเพื่อทำให้องค์กรประสบความสำเร็จทั้งในปัจจุบันและในอนาคต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ผู้นำระดับสูงดำเนินการในเรื่องต่อไปนี้อย่างไร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0307DF2F" w14:textId="77777777" w:rsidR="001C379D" w:rsidRPr="000C6976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lastRenderedPageBreak/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สร้างและหนุนเสริมให้เกิดวัฒนธรรมองค์กรที่ให้คุณค่าและส่งเสริมความผูกพันของลูกค้าและบุคลากร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ความปลอดภัย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ความหลากหลาย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ความเท่าเทียม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และการมีส่วนร่วมของบุคลากร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18C2C533" w14:textId="77777777" w:rsidR="001C379D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ปลูกฝังความคล่องตัวและความสามารถในการฟื้นตัวขององค์กร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ภาระความรับผิดชอบ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การเรียนรู้ระดับองค์กรและการเรียนรู้ของบุคลากรแต่ละคน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การสร้างนวัตกรรมและการประเมินโอกาสคุ้มเสี่ยง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1BE38D4C" w14:textId="16A02547" w:rsidR="001C379D" w:rsidRPr="00943F9E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มีส่วนร่วมในการวางแผนผู้สืบทอดตำแหน่ง และการพัฒนาผู้นำในอนาคตขององค์กร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25" w:type="pct"/>
          </w:tcPr>
          <w:p w14:paraId="0A2B9380" w14:textId="77777777" w:rsidR="001C379D" w:rsidRPr="004A3F8F" w:rsidRDefault="001C379D" w:rsidP="00FD2BF4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64" w:type="pct"/>
          </w:tcPr>
          <w:p w14:paraId="44C63BF0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5" w:type="pct"/>
          </w:tcPr>
          <w:p w14:paraId="03F64700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1A0E7231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373F7534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09" w:type="pct"/>
          </w:tcPr>
          <w:p w14:paraId="68F8AAA6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02704CC7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18801699" w14:textId="6CBBF9F0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734" w:type="pct"/>
          </w:tcPr>
          <w:p w14:paraId="7B5E8B18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1C379D" w:rsidRPr="004A3F8F" w14:paraId="3280BC85" w14:textId="750B0B1B" w:rsidTr="001C379D">
        <w:tc>
          <w:tcPr>
            <w:tcW w:w="719" w:type="pct"/>
          </w:tcPr>
          <w:p w14:paraId="2C489327" w14:textId="77777777" w:rsidR="001C379D" w:rsidRPr="000C6976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1.1ค(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การทำให้เกิดการมุ่งเน้นการปฏิบัติ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ผู้นำระดับสูงดำเนินการอย่างไรในการทำให้เกิดการมุ่งเน้นการปฏิบัติเพื่อให้บรรลุพันธกิจและวิสัยทัศน์ขององค์กร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ผู้นำระดับสูงดำเนินการ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ในเรื่องต่อไปนี้อย่างไร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77421C4D" w14:textId="77777777" w:rsidR="001C379D" w:rsidRPr="000C6976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ทำให้เกิดการมุ่งเน้นการปฏิบัติที่ปรับปรุงผลการดำเนินการขององค์กร และทำงานขับเคลื่อนสู่การบรรลุวิสัยทัศน์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3E44ADB5" w14:textId="77777777" w:rsidR="001C379D" w:rsidRPr="000C6976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ตั้งความคาดหวังต่อผลการดำเนินการขององค์กรโดยพิจารณาถึงการสร้างคุณค่า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และทำให้เกิดความสมดุลของคุณค่าระหว่างลูกค้าและผู้มีส่วนได้ส่วนเสีย</w:t>
            </w:r>
            <w:proofErr w:type="spellStart"/>
            <w:r w:rsidRPr="000C6976">
              <w:rPr>
                <w:rFonts w:ascii="FreesiaUPC" w:hAnsi="FreesiaUPC" w:cs="FreesiaUPC"/>
                <w:sz w:val="28"/>
                <w:cs/>
              </w:rPr>
              <w:t>อื่นๆ</w:t>
            </w:r>
            <w:proofErr w:type="spellEnd"/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56CADCD5" w14:textId="77777777" w:rsidR="001C379D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ระบุสิ่งที่จำเป็นให้เกิดการปฏิบัติ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0B52DC18" w14:textId="592AB767" w:rsidR="001C379D" w:rsidRPr="00943F9E" w:rsidRDefault="001C379D" w:rsidP="00943F9E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แสดงให้เห็นถึงภาระความรับผิดชอบส่วนตนต่อการปฏิบัติขององค์กร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  <w:r w:rsidRPr="004C087F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325" w:type="pct"/>
          </w:tcPr>
          <w:p w14:paraId="62701FE5" w14:textId="77777777" w:rsidR="001C379D" w:rsidRPr="004A3F8F" w:rsidRDefault="001C379D" w:rsidP="00FD2BF4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64" w:type="pct"/>
          </w:tcPr>
          <w:p w14:paraId="02848304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5" w:type="pct"/>
          </w:tcPr>
          <w:p w14:paraId="30A2D65E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7206AA8A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04C9718A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09" w:type="pct"/>
          </w:tcPr>
          <w:p w14:paraId="6D133035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4E1B65D4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51" w:type="pct"/>
          </w:tcPr>
          <w:p w14:paraId="3F1562EC" w14:textId="293E1795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734" w:type="pct"/>
          </w:tcPr>
          <w:p w14:paraId="43B60085" w14:textId="77777777" w:rsidR="001C379D" w:rsidRPr="004A3F8F" w:rsidRDefault="001C379D" w:rsidP="00FD2BF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125F2584" w14:textId="77777777" w:rsidR="00A36828" w:rsidRDefault="00A3682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10F149F3" w14:textId="68E2CEBB" w:rsidR="00151410" w:rsidRDefault="00151410">
      <w:pPr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br w:type="page"/>
      </w:r>
    </w:p>
    <w:p w14:paraId="6021C1E9" w14:textId="77777777" w:rsidR="00A36828" w:rsidRDefault="00A3682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3D7DC3F3" w14:textId="77777777" w:rsidR="00A36828" w:rsidRPr="00D44140" w:rsidRDefault="00A36828" w:rsidP="00A36828">
      <w:pPr>
        <w:spacing w:after="0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3B1364">
        <w:rPr>
          <w:rFonts w:asciiTheme="minorBidi" w:hAnsiTheme="minorBidi" w:hint="cs"/>
          <w:b/>
          <w:bCs/>
          <w:color w:val="0070C0"/>
          <w:sz w:val="32"/>
          <w:szCs w:val="32"/>
          <w:cs/>
        </w:rPr>
        <w:t xml:space="preserve">คำถามพื้นฐาน </w:t>
      </w:r>
      <w:r w:rsidRPr="003B1364">
        <w:rPr>
          <w:rFonts w:asciiTheme="minorBidi" w:hAnsiTheme="minorBidi"/>
          <w:b/>
          <w:bCs/>
          <w:color w:val="0070C0"/>
          <w:sz w:val="32"/>
          <w:szCs w:val="32"/>
        </w:rPr>
        <w:t xml:space="preserve">Basic Question </w:t>
      </w:r>
    </w:p>
    <w:p w14:paraId="1CD303E4" w14:textId="7D238A54" w:rsidR="00A36828" w:rsidRPr="00A36828" w:rsidRDefault="00A36828" w:rsidP="00A36828">
      <w:pPr>
        <w:pStyle w:val="ListParagraph"/>
        <w:numPr>
          <w:ilvl w:val="1"/>
          <w:numId w:val="26"/>
        </w:numPr>
        <w:rPr>
          <w:rFonts w:asciiTheme="minorBidi" w:hAnsiTheme="minorBidi" w:cs="Cordia New"/>
          <w:b/>
          <w:bCs/>
          <w:sz w:val="36"/>
          <w:szCs w:val="36"/>
        </w:rPr>
      </w:pPr>
      <w:r w:rsidRPr="00A36828">
        <w:rPr>
          <w:rFonts w:ascii="FreesiaUPC" w:hAnsi="FreesiaUPC" w:cs="FreesiaUPC"/>
          <w:b/>
          <w:bCs/>
          <w:color w:val="0070C0"/>
          <w:sz w:val="32"/>
          <w:szCs w:val="32"/>
          <w:cs/>
        </w:rPr>
        <w:t>การกำกับดูแลองค์กรและการสร้างประโยชน</w:t>
      </w:r>
      <w:r w:rsidRPr="00A36828">
        <w:rPr>
          <w:rFonts w:ascii="FreesiaUPC" w:hAnsi="FreesiaUPC" w:cs="FreesiaUPC" w:hint="cs"/>
          <w:b/>
          <w:bCs/>
          <w:color w:val="0070C0"/>
          <w:sz w:val="32"/>
          <w:szCs w:val="32"/>
          <w:cs/>
        </w:rPr>
        <w:t>์</w:t>
      </w:r>
      <w:r w:rsidRPr="00A36828">
        <w:rPr>
          <w:rFonts w:ascii="FreesiaUPC" w:hAnsi="FreesiaUPC" w:cs="FreesiaUPC"/>
          <w:b/>
          <w:bCs/>
          <w:color w:val="0070C0"/>
          <w:sz w:val="32"/>
          <w:szCs w:val="32"/>
          <w:cs/>
        </w:rPr>
        <w:t xml:space="preserve">ให้สังคม </w:t>
      </w:r>
      <w:r w:rsidRPr="00A36828">
        <w:rPr>
          <w:rFonts w:ascii="FreesiaUPC" w:hAnsi="FreesiaUPC" w:cs="FreesiaUPC"/>
          <w:b/>
          <w:bCs/>
          <w:sz w:val="32"/>
          <w:szCs w:val="32"/>
          <w:cs/>
        </w:rPr>
        <w:t>องค์กรดำเนินการอย</w:t>
      </w:r>
      <w:r w:rsidRPr="00A36828">
        <w:rPr>
          <w:rFonts w:ascii="FreesiaUPC" w:hAnsi="FreesiaUPC" w:cs="FreesiaUPC" w:hint="cs"/>
          <w:b/>
          <w:bCs/>
          <w:sz w:val="32"/>
          <w:szCs w:val="32"/>
          <w:cs/>
        </w:rPr>
        <w:t>่</w:t>
      </w:r>
      <w:r w:rsidRPr="00A36828">
        <w:rPr>
          <w:rFonts w:ascii="FreesiaUPC" w:hAnsi="FreesiaUPC" w:cs="FreesiaUPC"/>
          <w:b/>
          <w:bCs/>
          <w:sz w:val="32"/>
          <w:szCs w:val="32"/>
          <w:cs/>
        </w:rPr>
        <w:t>างไรในการกำกับดูแลองค์กรและสร้างประโยชน์ให้สังคม</w:t>
      </w:r>
      <w:r w:rsidRPr="00A36828">
        <w:rPr>
          <w:rFonts w:ascii="FreesiaUPC" w:hAnsi="FreesiaUPC" w:cs="FreesiaUPC"/>
          <w:b/>
          <w:bCs/>
          <w:sz w:val="32"/>
          <w:szCs w:val="32"/>
        </w:rPr>
        <w:t xml:space="preserve">? (50 </w:t>
      </w:r>
      <w:r w:rsidRPr="00A36828">
        <w:rPr>
          <w:rFonts w:ascii="FreesiaUPC" w:hAnsi="FreesiaUPC" w:cs="FreesiaUPC"/>
          <w:b/>
          <w:bCs/>
          <w:sz w:val="32"/>
          <w:szCs w:val="32"/>
          <w:cs/>
        </w:rPr>
        <w:t>คะแนน)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54"/>
        <w:gridCol w:w="1234"/>
        <w:gridCol w:w="1440"/>
        <w:gridCol w:w="1080"/>
        <w:gridCol w:w="937"/>
        <w:gridCol w:w="1312"/>
        <w:gridCol w:w="1368"/>
        <w:gridCol w:w="1864"/>
        <w:gridCol w:w="1864"/>
        <w:gridCol w:w="1861"/>
      </w:tblGrid>
      <w:tr w:rsidR="00253208" w:rsidRPr="004A3F8F" w14:paraId="754512C7" w14:textId="77777777" w:rsidTr="00253208">
        <w:tc>
          <w:tcPr>
            <w:tcW w:w="850" w:type="pct"/>
            <w:vMerge w:val="restart"/>
            <w:shd w:val="clear" w:color="auto" w:fill="D9D9D9" w:themeFill="background1" w:themeFillShade="D9"/>
          </w:tcPr>
          <w:p w14:paraId="664907A9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1AB7C353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1502" w:type="pct"/>
            <w:gridSpan w:val="4"/>
            <w:shd w:val="clear" w:color="auto" w:fill="auto"/>
          </w:tcPr>
          <w:p w14:paraId="30AEF65E" w14:textId="30119DDE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420" w:type="pct"/>
            <w:shd w:val="clear" w:color="auto" w:fill="auto"/>
          </w:tcPr>
          <w:p w14:paraId="432E436C" w14:textId="2EE22A30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438" w:type="pct"/>
            <w:shd w:val="clear" w:color="auto" w:fill="auto"/>
          </w:tcPr>
          <w:p w14:paraId="07E9C921" w14:textId="3579336D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597" w:type="pct"/>
            <w:shd w:val="clear" w:color="auto" w:fill="auto"/>
          </w:tcPr>
          <w:p w14:paraId="3AD01D0E" w14:textId="05B6BB16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597" w:type="pct"/>
            <w:shd w:val="clear" w:color="auto" w:fill="auto"/>
          </w:tcPr>
          <w:p w14:paraId="1260030D" w14:textId="4E33F057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596" w:type="pct"/>
            <w:shd w:val="clear" w:color="auto" w:fill="auto"/>
          </w:tcPr>
          <w:p w14:paraId="5491B7CD" w14:textId="3EB36ED7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Integration </w:t>
            </w:r>
          </w:p>
        </w:tc>
      </w:tr>
      <w:tr w:rsidR="00620F54" w:rsidRPr="004A3F8F" w14:paraId="787C2E09" w14:textId="77777777" w:rsidTr="00620F54">
        <w:tc>
          <w:tcPr>
            <w:tcW w:w="850" w:type="pct"/>
            <w:vMerge/>
            <w:shd w:val="clear" w:color="auto" w:fill="D9D9D9" w:themeFill="background1" w:themeFillShade="D9"/>
          </w:tcPr>
          <w:p w14:paraId="75EE5E4A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395" w:type="pct"/>
            <w:shd w:val="clear" w:color="auto" w:fill="auto"/>
          </w:tcPr>
          <w:p w14:paraId="54A442C7" w14:textId="1C11B85D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461" w:type="pct"/>
            <w:shd w:val="clear" w:color="auto" w:fill="auto"/>
          </w:tcPr>
          <w:p w14:paraId="3CA2BCE9" w14:textId="6EDA7903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346" w:type="pct"/>
            <w:shd w:val="clear" w:color="auto" w:fill="auto"/>
          </w:tcPr>
          <w:p w14:paraId="4A3610B5" w14:textId="4E614EE4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300" w:type="pct"/>
            <w:shd w:val="clear" w:color="auto" w:fill="auto"/>
          </w:tcPr>
          <w:p w14:paraId="172BD655" w14:textId="061C62C3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420" w:type="pct"/>
            <w:shd w:val="clear" w:color="auto" w:fill="auto"/>
          </w:tcPr>
          <w:p w14:paraId="07CA47E9" w14:textId="0A0595D4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438" w:type="pct"/>
            <w:shd w:val="clear" w:color="auto" w:fill="auto"/>
          </w:tcPr>
          <w:p w14:paraId="54D9F5D5" w14:textId="1351A855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597" w:type="pct"/>
            <w:shd w:val="clear" w:color="auto" w:fill="auto"/>
          </w:tcPr>
          <w:p w14:paraId="2918150A" w14:textId="77777777" w:rsidR="00253208" w:rsidRDefault="00253208" w:rsidP="00253208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1E095CE2" w14:textId="1BEBE199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597" w:type="pct"/>
            <w:shd w:val="clear" w:color="auto" w:fill="auto"/>
          </w:tcPr>
          <w:p w14:paraId="2AE8C514" w14:textId="433A7091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596" w:type="pct"/>
            <w:shd w:val="clear" w:color="auto" w:fill="auto"/>
          </w:tcPr>
          <w:p w14:paraId="76355EA1" w14:textId="33FD372E" w:rsidR="00253208" w:rsidRPr="004A3F8F" w:rsidRDefault="00253208" w:rsidP="002532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253208" w:rsidRPr="004A3F8F" w14:paraId="6D9D81F6" w14:textId="77777777" w:rsidTr="00620F54">
        <w:tc>
          <w:tcPr>
            <w:tcW w:w="850" w:type="pct"/>
          </w:tcPr>
          <w:p w14:paraId="6300AD72" w14:textId="77777777" w:rsidR="00253208" w:rsidRPr="004A3F8F" w:rsidRDefault="00253208" w:rsidP="00253208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1.2ก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(1)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ระบบการกำกับดูแลองค์กร</w:t>
            </w:r>
          </w:p>
          <w:p w14:paraId="2280897F" w14:textId="5F9D2CAC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องค์กรดำเนินการอย่างไรในการทำให้มั่นใจว่ามีระบบการกำกับดูแลองค์กรที่มีความรับผิดชอบ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องค์กรดำเนินการอย่างไรในการทบทวนและทำให้ระบบการกำกับดูแลองค์กรประสบความสำเร็จในเรื่องต่อไปนี้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38278BED" w14:textId="77777777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ภาระความรับผิดชอบในการกระทำของผู้นำระดับสูง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602FE52D" w14:textId="77777777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ภาระความรับผิดชอบด้านการเงิน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2877E6A3" w14:textId="77777777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ความโปร่งใสในการปฏิบัติการ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1AD7B549" w14:textId="77777777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การคัดเลือกคณะกรรมการกำกับดูแลองค์กร และนโยบายในเรื่องการเปิดเผยข้อมูลการคัดเลือกคณะกรรมการกำกับ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ดูแลองค์กร (*)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60528297" w14:textId="77777777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ความเป็นอิสระและมีประสิทธิผลของการตรวจสอบภายในและภายนอก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</w:p>
          <w:p w14:paraId="5868C939" w14:textId="77777777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การปกป้องผลประโยชน์ของผู้มีส่วนได้ส่วนเสียและผู้ถือหุ้น (*)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7541CC98" w14:textId="46FC7EE7" w:rsidR="00253208" w:rsidRPr="004A3F8F" w:rsidRDefault="00253208" w:rsidP="00253208">
            <w:pPr>
              <w:spacing w:after="100" w:afterAutospacing="1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การวางแผนการวางแผนผู้สืบทอดตำแหน่งสำหรับผู้นำระดับสูง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95" w:type="pct"/>
          </w:tcPr>
          <w:p w14:paraId="7916F8F9" w14:textId="77777777" w:rsidR="00253208" w:rsidRPr="004A3F8F" w:rsidRDefault="00253208" w:rsidP="00253208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015A62E5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0390972E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00" w:type="pct"/>
          </w:tcPr>
          <w:p w14:paraId="5D0464BA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20" w:type="pct"/>
          </w:tcPr>
          <w:p w14:paraId="0C990E92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8" w:type="pct"/>
          </w:tcPr>
          <w:p w14:paraId="77CC33A5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0959EB9A" w14:textId="48B8E23E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4B260E8E" w14:textId="683D0E49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6" w:type="pct"/>
          </w:tcPr>
          <w:p w14:paraId="66D0A6D7" w14:textId="3EDD4ED5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253208" w:rsidRPr="004A3F8F" w14:paraId="2FE660D6" w14:textId="77777777" w:rsidTr="00620F54">
        <w:tc>
          <w:tcPr>
            <w:tcW w:w="850" w:type="pct"/>
          </w:tcPr>
          <w:p w14:paraId="7FBFA186" w14:textId="77777777" w:rsidR="00253208" w:rsidRDefault="00253208" w:rsidP="00253208">
            <w:pPr>
              <w:spacing w:before="100" w:beforeAutospacing="1" w:after="100" w:afterAutospacing="1" w:line="279" w:lineRule="atLeast"/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1.2ก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(2)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การประเมินผลการดำเนินการ</w:t>
            </w:r>
          </w:p>
          <w:p w14:paraId="76A8563D" w14:textId="50EF19DA" w:rsidR="00253208" w:rsidRPr="00A36828" w:rsidRDefault="00253208" w:rsidP="00253208">
            <w:pPr>
              <w:spacing w:before="100" w:beforeAutospacing="1" w:after="100" w:afterAutospacing="1" w:line="279" w:lineRule="atLeast"/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องค์กรประเมินผลการดำเนินการของผู้นำระดับสูง และระบบการกำกับดูแลองค์กรอย่างไร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องค์กรใช้การประเมินผลการดำเนินการเหล่านี้เพื่อกำหนดค่าตอบแทนของผู้บริหารอย่างไร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นำระดับสูงและระบบการกำกับดูแลองค์กรใช้ผลการประเมินผลการดำเนินการข้างต้นเพื่อการพัฒนาตนเองและ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ปรับปรุงประสิทธิผลทั้งการนำองค์กรของผู้นำ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คณะกรรมการ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และระบบการนำองค์กรอย่างไร (*)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95" w:type="pct"/>
          </w:tcPr>
          <w:p w14:paraId="69504484" w14:textId="77777777" w:rsidR="00253208" w:rsidRPr="004A3F8F" w:rsidRDefault="00253208" w:rsidP="00253208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47616AB2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7F471A55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0" w:type="pct"/>
          </w:tcPr>
          <w:p w14:paraId="65CA2FC1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20" w:type="pct"/>
          </w:tcPr>
          <w:p w14:paraId="1896E924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8" w:type="pct"/>
          </w:tcPr>
          <w:p w14:paraId="6E4A069A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55EFACB5" w14:textId="6FE639F3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13245C53" w14:textId="59B027B2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6" w:type="pct"/>
          </w:tcPr>
          <w:p w14:paraId="707ABE60" w14:textId="0E093AE0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253208" w:rsidRPr="004A3F8F" w14:paraId="694F5153" w14:textId="77777777" w:rsidTr="00620F54">
        <w:tc>
          <w:tcPr>
            <w:tcW w:w="850" w:type="pct"/>
          </w:tcPr>
          <w:p w14:paraId="2B40BCDF" w14:textId="7B8FB1BB" w:rsidR="00253208" w:rsidRPr="00A36828" w:rsidRDefault="00253208" w:rsidP="00253208">
            <w:pPr>
              <w:spacing w:before="100" w:beforeAutospacing="1" w:after="100" w:afterAutospacing="1" w:line="279" w:lineRule="atLeast"/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1.2ก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</w:t>
            </w:r>
            <w:r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3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)</w:t>
            </w: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ผลการดำเนินการขององค์กร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ระบบการกำกับ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lastRenderedPageBreak/>
              <w:t>ดูแลองค์กรทบทวนผลการดำเนินการขององค์กรอย่างไร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ระบบการกำกับดูแลองค์กรทบทวนความก้าวหน้าตามวัตถุประสงค์เชิงกลยุทธ์และแผนปฏิบัติการอย่างไร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95" w:type="pct"/>
          </w:tcPr>
          <w:p w14:paraId="17C42288" w14:textId="77777777" w:rsidR="00253208" w:rsidRPr="004A3F8F" w:rsidRDefault="00253208" w:rsidP="00253208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5A6D6ECE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3340C5E7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0" w:type="pct"/>
          </w:tcPr>
          <w:p w14:paraId="56F50C6D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20" w:type="pct"/>
          </w:tcPr>
          <w:p w14:paraId="11EAA5D1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8" w:type="pct"/>
          </w:tcPr>
          <w:p w14:paraId="07BB9FB2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27B7AF29" w14:textId="28EC2E5E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3235E20F" w14:textId="66C17BCF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6" w:type="pct"/>
          </w:tcPr>
          <w:p w14:paraId="71E7EBD5" w14:textId="74F6916C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253208" w:rsidRPr="004A3F8F" w14:paraId="5EB8709A" w14:textId="77777777" w:rsidTr="00620F54">
        <w:tc>
          <w:tcPr>
            <w:tcW w:w="850" w:type="pct"/>
          </w:tcPr>
          <w:p w14:paraId="23B9D295" w14:textId="77777777" w:rsidR="00253208" w:rsidRDefault="00253208" w:rsidP="00253208">
            <w:pPr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1.2ข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(1)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การประพฤติตามกฎหมายและกฎระเบียบ</w:t>
            </w:r>
          </w:p>
          <w:p w14:paraId="14BBDB33" w14:textId="2F5324DC" w:rsidR="00253208" w:rsidRPr="00185A25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องค์กรดำเนินการด้านกฎหมาย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กฎระเบียบข้อบังคับ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และความกังวลของชุมชนในปัจจุบัน และคาดการณ์ล่วงหน้าด้านกฎหมาย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กฎระเบียบข้อบังคับ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 xml:space="preserve">,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และความกังวลของชุมชนในอนาคต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 xml:space="preserve">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จากผลิตภัณฑ์และการปฏิบัติการขององค์กรอย่างไร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 xml:space="preserve">? </w:t>
            </w:r>
            <w:r w:rsidRPr="00185A25">
              <w:rPr>
                <w:rFonts w:ascii="FreesiaUPC" w:hAnsi="FreesiaUPC" w:cs="FreesiaUPC"/>
                <w:sz w:val="28"/>
                <w:cs/>
              </w:rPr>
              <w:t>องค์กรดำเนินการในเรื่องต่อไปนี้อย่างไร</w:t>
            </w:r>
            <w:r w:rsidRPr="00185A25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05D4E92E" w14:textId="77777777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ดำเนินการในกรณีที่ผลิตภัณฑ์และการปฏิบัติการมีผลกระทบในเชิงลบต่อสังคม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</w:p>
          <w:p w14:paraId="54023F49" w14:textId="77777777" w:rsidR="00253208" w:rsidRPr="000C6976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คาดการณ์ล่วงหน้าถึงความกังวลของสาธารณะ ที่มีต่อผลิตภัณฑ์และการปฏิบัติการในอนาคต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</w:p>
          <w:p w14:paraId="7542A87C" w14:textId="77777777" w:rsidR="00253208" w:rsidRDefault="00253208" w:rsidP="00253208">
            <w:pPr>
              <w:rPr>
                <w:rFonts w:ascii="FreesiaUPC" w:hAnsi="FreesiaUPC" w:cs="FreesiaUPC"/>
                <w:sz w:val="28"/>
              </w:rPr>
            </w:pPr>
            <w:r w:rsidRPr="000C6976">
              <w:rPr>
                <w:rFonts w:ascii="FreesiaUPC" w:hAnsi="FreesiaUPC" w:cs="FreesiaUPC"/>
                <w:sz w:val="28"/>
              </w:rPr>
              <w:t xml:space="preserve">• </w:t>
            </w:r>
            <w:r w:rsidRPr="000C6976">
              <w:rPr>
                <w:rFonts w:ascii="FreesiaUPC" w:hAnsi="FreesiaUPC" w:cs="FreesiaUPC"/>
                <w:sz w:val="28"/>
                <w:cs/>
              </w:rPr>
              <w:t>เตรียมการเชิงรุกต่อความกังวลและผลกระทบเหล่านี้อย่างไร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</w:p>
          <w:p w14:paraId="69D9A701" w14:textId="19469C81" w:rsidR="00253208" w:rsidRPr="004A3F8F" w:rsidRDefault="00253208" w:rsidP="00253208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องค์กรมีกระบวนการ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ตัววัด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เป้าประสงค์ที้สำคัญอะไรเพื่อให้การดำเนินการเป็นไปตามระเบียบข้อบังคับที่กำหนดหรือดีกว่าที่กำหนด (*)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องค์กรมีกระบวนการ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ตัววัด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และเป้าประสงค์ที่สำคัญอะไรในการดำเนินการเรื่องความเสี่ยงที่เกี่ยวข้องกับผลิตภัณฑ์ และการปฏิบัติการขององค์กร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95" w:type="pct"/>
          </w:tcPr>
          <w:p w14:paraId="286F3E09" w14:textId="77777777" w:rsidR="00253208" w:rsidRPr="004A3F8F" w:rsidRDefault="00253208" w:rsidP="00253208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4EAB9BBC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28826B8B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0" w:type="pct"/>
          </w:tcPr>
          <w:p w14:paraId="2E646AB8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20" w:type="pct"/>
          </w:tcPr>
          <w:p w14:paraId="5D5EE9A9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8" w:type="pct"/>
          </w:tcPr>
          <w:p w14:paraId="0B5DEAB5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19D94867" w14:textId="43EA3772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7C141659" w14:textId="4CC76E24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6" w:type="pct"/>
          </w:tcPr>
          <w:p w14:paraId="1D36E9EA" w14:textId="582E1CCF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253208" w:rsidRPr="004A3F8F" w14:paraId="065FB69A" w14:textId="77777777" w:rsidTr="00620F54">
        <w:tc>
          <w:tcPr>
            <w:tcW w:w="850" w:type="pct"/>
          </w:tcPr>
          <w:p w14:paraId="613AA09E" w14:textId="77777777" w:rsidR="00253208" w:rsidRDefault="00253208" w:rsidP="00253208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28"/>
              </w:rPr>
            </w:pP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(2) </w:t>
            </w: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การประพฤติปฏิบัติอย่างมีจริยธรรม </w:t>
            </w:r>
          </w:p>
          <w:p w14:paraId="3CB5EE49" w14:textId="3C77F68F" w:rsidR="00253208" w:rsidRPr="004A3F8F" w:rsidRDefault="00253208" w:rsidP="00253208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ดำเนินการอย่างไรในการบังคับและส่งเสริมให้ปฏิสัมพันธ์ทุกด้านขององค์กรเป็นไปอย่างมีจริยธรรม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องค์กรมีกระบวนการ และตัววัดหรือตัวชี้วัดที่สำคัญอะไร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ในการบังคับและส่งเสริมการประพฤติปฏิบัติอย่างมีจริยธรรมภายใต้โครงสร้างการกำกับดูแลองค์กร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ทั่วทั้งองค์กร</w:t>
            </w:r>
            <w:r w:rsidRPr="000C6976">
              <w:rPr>
                <w:rFonts w:ascii="FreesiaUPC" w:hAnsi="FreesiaUPC" w:cs="FreesiaUPC"/>
                <w:sz w:val="28"/>
              </w:rPr>
              <w:t xml:space="preserve">;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และในการ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ปฏิสัมพันธ์กับบุคลากร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ลูกค้า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พันธมิตร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ผู้ส่งมอบ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และผู้มีส่วนได้ส่วนเสียอื่น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องค์กรมีวิธีการอย่างไรในการติดตาม และดำเนินการในกรณีที่มีการกระทำที่ขัดต่อการประพฤติ</w:t>
            </w:r>
            <w:r w:rsidRPr="000C6976">
              <w:rPr>
                <w:rFonts w:ascii="FreesiaUPC" w:hAnsi="FreesiaUPC" w:cs="FreesiaUPC"/>
                <w:sz w:val="28"/>
                <w:cs/>
              </w:rPr>
              <w:lastRenderedPageBreak/>
              <w:t>ปฏิบัติอย่างมีจริยธรรม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95" w:type="pct"/>
          </w:tcPr>
          <w:p w14:paraId="5456A1C4" w14:textId="77777777" w:rsidR="00253208" w:rsidRPr="004A3F8F" w:rsidRDefault="00253208" w:rsidP="00253208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1A88C5DB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0C1B1A62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0" w:type="pct"/>
          </w:tcPr>
          <w:p w14:paraId="06CFE172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20" w:type="pct"/>
          </w:tcPr>
          <w:p w14:paraId="70087C99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8" w:type="pct"/>
          </w:tcPr>
          <w:p w14:paraId="39A8F241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0F4923F6" w14:textId="2D01D083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07B60F4B" w14:textId="3FBB4B6B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6" w:type="pct"/>
          </w:tcPr>
          <w:p w14:paraId="10A0DD8A" w14:textId="29AA5CC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253208" w:rsidRPr="004A3F8F" w14:paraId="13C8B190" w14:textId="77777777" w:rsidTr="00620F54">
        <w:tc>
          <w:tcPr>
            <w:tcW w:w="850" w:type="pct"/>
          </w:tcPr>
          <w:p w14:paraId="319B9117" w14:textId="4A8B273A" w:rsidR="00253208" w:rsidRPr="004A3F8F" w:rsidRDefault="00253208" w:rsidP="00253208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70C0"/>
                <w:sz w:val="28"/>
                <w:cs/>
              </w:rPr>
              <w:t>ค</w:t>
            </w: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</w:rPr>
              <w:t xml:space="preserve">(1) </w:t>
            </w: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ความผาสุกของสังคม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องค์กรได้นำเรื่องความผาสุกและผลประโยชน์ของสังคมไปเป็นส่วนหน</w:t>
            </w:r>
            <w:r>
              <w:rPr>
                <w:rFonts w:ascii="FreesiaUPC" w:hAnsi="FreesiaUPC" w:cs="FreesiaUPC" w:hint="cs"/>
                <w:b/>
                <w:bCs/>
                <w:sz w:val="28"/>
                <w:cs/>
              </w:rPr>
              <w:t>ึ่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งในกลยุทธ์และการปฏิบัติการประจำวันอย่างไร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องค์กรมีส่วนอย่างไรในการสร้างสภาวะที่ดีแก่ระบบสิ่งแวดล้อม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สังคม</w:t>
            </w:r>
            <w:r w:rsidRPr="000C6976">
              <w:rPr>
                <w:rFonts w:ascii="FreesiaUPC" w:hAnsi="FreesiaUPC" w:cs="FreesiaUPC"/>
                <w:sz w:val="28"/>
              </w:rPr>
              <w:t xml:space="preserve">, </w:t>
            </w:r>
            <w:r w:rsidRPr="000C6976">
              <w:rPr>
                <w:rFonts w:ascii="FreesiaUPC" w:hAnsi="FreesiaUPC" w:cs="FreesiaUPC"/>
                <w:sz w:val="28"/>
                <w:cs/>
              </w:rPr>
              <w:t>และเศรษฐกิจ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</w:p>
        </w:tc>
        <w:tc>
          <w:tcPr>
            <w:tcW w:w="395" w:type="pct"/>
          </w:tcPr>
          <w:p w14:paraId="490E5BD6" w14:textId="77777777" w:rsidR="00253208" w:rsidRPr="004A3F8F" w:rsidRDefault="00253208" w:rsidP="00253208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46E5F7CF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7F609C95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0" w:type="pct"/>
          </w:tcPr>
          <w:p w14:paraId="3863FEE9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20" w:type="pct"/>
          </w:tcPr>
          <w:p w14:paraId="6F36F101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8" w:type="pct"/>
          </w:tcPr>
          <w:p w14:paraId="59A5C0FA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752DCB7D" w14:textId="2162781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2A87CA79" w14:textId="03F550EA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6" w:type="pct"/>
          </w:tcPr>
          <w:p w14:paraId="29C8B4B1" w14:textId="6E757148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253208" w:rsidRPr="004A3F8F" w14:paraId="3DF8A900" w14:textId="77777777" w:rsidTr="00620F54">
        <w:tc>
          <w:tcPr>
            <w:tcW w:w="850" w:type="pct"/>
          </w:tcPr>
          <w:p w14:paraId="15508AD3" w14:textId="77777777" w:rsidR="00253208" w:rsidRPr="004A3F8F" w:rsidRDefault="00253208" w:rsidP="00253208">
            <w:pPr>
              <w:spacing w:before="100" w:beforeAutospacing="1" w:after="100" w:afterAutospacing="1" w:line="279" w:lineRule="atLeast"/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1.2ค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(2)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การสนับสนุนชุมชน</w:t>
            </w:r>
          </w:p>
          <w:p w14:paraId="3A137E05" w14:textId="2EFAD166" w:rsidR="00253208" w:rsidRPr="004A3F8F" w:rsidRDefault="00253208" w:rsidP="00253208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1823CD">
              <w:rPr>
                <w:rFonts w:ascii="FreesiaUPC" w:hAnsi="FreesiaUPC" w:cs="FreesiaUPC"/>
                <w:b/>
                <w:bCs/>
                <w:color w:val="0070C0"/>
                <w:sz w:val="28"/>
                <w:cs/>
              </w:rPr>
              <w:t xml:space="preserve">การสนับสนุนชุมชน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องค์กรดำเนินการเชิงรุกอย่างไรในการสนับสนุน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 xml:space="preserve"> </w:t>
            </w:r>
            <w:r w:rsidRPr="001823CD">
              <w:rPr>
                <w:rFonts w:ascii="FreesiaUPC" w:hAnsi="FreesiaUPC" w:cs="FreesiaUPC"/>
                <w:b/>
                <w:bCs/>
                <w:sz w:val="28"/>
                <w:cs/>
              </w:rPr>
              <w:t>และสร้างความเข้มแข็งให้แก่ชุมชนที่สำคัญขององค์กร</w:t>
            </w:r>
            <w:r w:rsidRPr="001823CD">
              <w:rPr>
                <w:rFonts w:ascii="FreesiaUPC" w:hAnsi="FreesiaUPC" w:cs="FreesiaUPC"/>
                <w:b/>
                <w:bCs/>
                <w:sz w:val="28"/>
              </w:rPr>
              <w:t>?</w:t>
            </w:r>
            <w:r w:rsidRPr="000C6976">
              <w:rPr>
                <w:rFonts w:ascii="FreesiaUPC" w:hAnsi="FreesiaUPC" w:cs="FreesiaUPC"/>
                <w:sz w:val="28"/>
              </w:rPr>
              <w:t xml:space="preserve"> </w:t>
            </w:r>
            <w:r w:rsidRPr="000C6976">
              <w:rPr>
                <w:rFonts w:ascii="FreesiaUPC" w:hAnsi="FreesiaUPC" w:cs="FreesiaUPC"/>
                <w:sz w:val="28"/>
                <w:cs/>
              </w:rPr>
              <w:t>ชุมชนที่สำคัญขององค์กรมีอะไรบ้าง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องค์กรมีวิธีการในการระบุชุมชนดังกล่าวอย่างไร รวมทั้งวิธีการกำหนดเรื่องที่องค์กรจะเข้าไปมีส่วนเกี่ยวข้อง</w:t>
            </w:r>
            <w:r w:rsidRPr="000C6976">
              <w:rPr>
                <w:rFonts w:ascii="FreesiaUPC" w:hAnsi="FreesiaUPC" w:cs="FreesiaUPC"/>
                <w:sz w:val="28"/>
              </w:rPr>
              <w:t xml:space="preserve">? </w:t>
            </w:r>
            <w:r w:rsidRPr="000C6976">
              <w:rPr>
                <w:rFonts w:ascii="FreesiaUPC" w:hAnsi="FreesiaUPC" w:cs="FreesiaUPC"/>
                <w:sz w:val="28"/>
                <w:cs/>
              </w:rPr>
              <w:t>ผู้นำระดับสูงและบุคลากรร่วมมือกันพัฒนาชุมชนดังกล่าวอย่างไร</w:t>
            </w:r>
            <w:r w:rsidRPr="000C6976">
              <w:rPr>
                <w:rFonts w:ascii="FreesiaUPC" w:hAnsi="FreesiaUPC" w:cs="FreesiaUPC"/>
                <w:sz w:val="28"/>
              </w:rPr>
              <w:t>?</w:t>
            </w:r>
          </w:p>
        </w:tc>
        <w:tc>
          <w:tcPr>
            <w:tcW w:w="395" w:type="pct"/>
          </w:tcPr>
          <w:p w14:paraId="40D342FD" w14:textId="77777777" w:rsidR="00253208" w:rsidRPr="004A3F8F" w:rsidRDefault="00253208" w:rsidP="00253208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03BDAF24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1EF4B9A5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00" w:type="pct"/>
          </w:tcPr>
          <w:p w14:paraId="2D829FF2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20" w:type="pct"/>
          </w:tcPr>
          <w:p w14:paraId="073ED8D1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8" w:type="pct"/>
          </w:tcPr>
          <w:p w14:paraId="78953984" w14:textId="77777777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70324B80" w14:textId="46E9209E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7" w:type="pct"/>
          </w:tcPr>
          <w:p w14:paraId="66D34AC8" w14:textId="78E47A3C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96" w:type="pct"/>
          </w:tcPr>
          <w:p w14:paraId="11106B7F" w14:textId="366F4C6A" w:rsidR="00253208" w:rsidRPr="004A3F8F" w:rsidRDefault="00253208" w:rsidP="0025320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077831E1" w14:textId="77777777" w:rsidR="00A36828" w:rsidRPr="004A3F8F" w:rsidRDefault="00A36828" w:rsidP="00A36828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0E905BFC" w14:textId="77777777" w:rsidR="00A36828" w:rsidRPr="00A36828" w:rsidRDefault="00A3682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60B05011" w14:textId="77777777" w:rsidR="00A36828" w:rsidRDefault="00A3682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0102C9B4" w14:textId="77777777" w:rsidR="00A36828" w:rsidRDefault="00A3682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1B6EAB28" w14:textId="66FC8838" w:rsidR="00490159" w:rsidRPr="004A3F8F" w:rsidRDefault="00613C7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หมายเหตุ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: *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ให้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 xml:space="preserve">ระบุว่าสิ่งที่เกณฑ์ต้องการนั้น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ส่วนงานที่ปฏิบัติงานอยู่ได้ดำเนินการไปแล้วหรือไม่ และให้วิเคราะห์ว่าสิ่งที่มีการดำเนินการนั้นคืออะไร เช่น  ระบบวิธีการระเบียบ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>กิจกรรม และ</w:t>
      </w:r>
      <w:proofErr w:type="spellStart"/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>อื่นๆ</w:t>
      </w:r>
      <w:proofErr w:type="spellEnd"/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 พร้อมวิเคราะห์ว่าการดำเนินการนั้นอยู่ในระดับ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A,D,L,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หรือ </w:t>
      </w:r>
      <w:r w:rsidRPr="004A3F8F">
        <w:rPr>
          <w:rFonts w:asciiTheme="minorBidi" w:hAnsiTheme="minorBidi"/>
          <w:b/>
          <w:bCs/>
          <w:sz w:val="32"/>
          <w:szCs w:val="32"/>
        </w:rPr>
        <w:t>I</w:t>
      </w:r>
    </w:p>
    <w:sectPr w:rsidR="00490159" w:rsidRPr="004A3F8F" w:rsidSect="0034711C">
      <w:footerReference w:type="default" r:id="rId8"/>
      <w:pgSz w:w="16838" w:h="11906" w:orient="landscape"/>
      <w:pgMar w:top="568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19D8C" w14:textId="77777777" w:rsidR="00A36828" w:rsidRDefault="00A36828" w:rsidP="006B04B5">
      <w:pPr>
        <w:spacing w:after="0" w:line="240" w:lineRule="auto"/>
      </w:pPr>
      <w:r>
        <w:separator/>
      </w:r>
    </w:p>
  </w:endnote>
  <w:endnote w:type="continuationSeparator" w:id="0">
    <w:p w14:paraId="597910E0" w14:textId="77777777" w:rsidR="00A36828" w:rsidRDefault="00A36828" w:rsidP="006B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7859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8"/>
      </w:rPr>
    </w:sdtEndPr>
    <w:sdtContent>
      <w:p w14:paraId="1D637533" w14:textId="77777777" w:rsidR="00A36828" w:rsidRPr="00517051" w:rsidRDefault="00A36828" w:rsidP="00517051">
        <w:pPr>
          <w:pStyle w:val="Footer"/>
          <w:jc w:val="center"/>
          <w:rPr>
            <w:rFonts w:ascii="TH SarabunPSK" w:hAnsi="TH SarabunPSK" w:cs="TH SarabunPSK"/>
            <w:b/>
            <w:bCs/>
            <w:sz w:val="28"/>
          </w:rPr>
        </w:pPr>
        <w:r w:rsidRPr="00517051">
          <w:rPr>
            <w:rFonts w:ascii="TH SarabunPSK" w:hAnsi="TH SarabunPSK" w:cs="TH SarabunPSK"/>
            <w:b/>
            <w:bCs/>
            <w:sz w:val="28"/>
          </w:rPr>
          <w:fldChar w:fldCharType="begin"/>
        </w:r>
        <w:r w:rsidRPr="00517051">
          <w:rPr>
            <w:rFonts w:ascii="TH SarabunPSK" w:hAnsi="TH SarabunPSK" w:cs="TH SarabunPSK"/>
            <w:b/>
            <w:bCs/>
            <w:sz w:val="28"/>
          </w:rPr>
          <w:instrText xml:space="preserve"> PAGE   \* MERGEFORMAT </w:instrTex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sz w:val="28"/>
          </w:rPr>
          <w:t>1</w: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DB03E" w14:textId="77777777" w:rsidR="00A36828" w:rsidRDefault="00A36828" w:rsidP="006B04B5">
      <w:pPr>
        <w:spacing w:after="0" w:line="240" w:lineRule="auto"/>
      </w:pPr>
      <w:r>
        <w:separator/>
      </w:r>
    </w:p>
  </w:footnote>
  <w:footnote w:type="continuationSeparator" w:id="0">
    <w:p w14:paraId="5B13CA42" w14:textId="77777777" w:rsidR="00A36828" w:rsidRDefault="00A36828" w:rsidP="006B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7553"/>
    <w:multiLevelType w:val="hybridMultilevel"/>
    <w:tmpl w:val="3BF8E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D3341"/>
    <w:multiLevelType w:val="hybridMultilevel"/>
    <w:tmpl w:val="E552F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265A0"/>
    <w:multiLevelType w:val="hybridMultilevel"/>
    <w:tmpl w:val="CA0CB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52892"/>
    <w:multiLevelType w:val="hybridMultilevel"/>
    <w:tmpl w:val="2FDED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A6681"/>
    <w:multiLevelType w:val="hybridMultilevel"/>
    <w:tmpl w:val="3C66A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770EB4"/>
    <w:multiLevelType w:val="hybridMultilevel"/>
    <w:tmpl w:val="56660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518EE"/>
    <w:multiLevelType w:val="hybridMultilevel"/>
    <w:tmpl w:val="31E47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1A5B1B"/>
    <w:multiLevelType w:val="hybridMultilevel"/>
    <w:tmpl w:val="45E25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3304D7"/>
    <w:multiLevelType w:val="hybridMultilevel"/>
    <w:tmpl w:val="925EA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B2B23"/>
    <w:multiLevelType w:val="hybridMultilevel"/>
    <w:tmpl w:val="40068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C0C40"/>
    <w:multiLevelType w:val="hybridMultilevel"/>
    <w:tmpl w:val="3E9C5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70CF2"/>
    <w:multiLevelType w:val="hybridMultilevel"/>
    <w:tmpl w:val="A5D66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7E08E1"/>
    <w:multiLevelType w:val="hybridMultilevel"/>
    <w:tmpl w:val="883278BC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EC5A0E"/>
    <w:multiLevelType w:val="hybridMultilevel"/>
    <w:tmpl w:val="3646A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7D25FB"/>
    <w:multiLevelType w:val="hybridMultilevel"/>
    <w:tmpl w:val="76A6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A2611"/>
    <w:multiLevelType w:val="hybridMultilevel"/>
    <w:tmpl w:val="26DE5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FD0290"/>
    <w:multiLevelType w:val="hybridMultilevel"/>
    <w:tmpl w:val="F826547E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5755E6"/>
    <w:multiLevelType w:val="hybridMultilevel"/>
    <w:tmpl w:val="5B16C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EF2381"/>
    <w:multiLevelType w:val="hybridMultilevel"/>
    <w:tmpl w:val="64684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E83C68"/>
    <w:multiLevelType w:val="hybridMultilevel"/>
    <w:tmpl w:val="2C261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256263"/>
    <w:multiLevelType w:val="hybridMultilevel"/>
    <w:tmpl w:val="945617D0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B46043"/>
    <w:multiLevelType w:val="hybridMultilevel"/>
    <w:tmpl w:val="8608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D60A90"/>
    <w:multiLevelType w:val="multilevel"/>
    <w:tmpl w:val="0CA2F8F4"/>
    <w:lvl w:ilvl="0">
      <w:start w:val="1"/>
      <w:numFmt w:val="decimal"/>
      <w:lvlText w:val="%1"/>
      <w:lvlJc w:val="left"/>
      <w:pPr>
        <w:ind w:left="367" w:hanging="367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7" w:hanging="367"/>
      </w:pPr>
      <w:rPr>
        <w:rFonts w:cstheme="minorBidi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23" w15:restartNumberingAfterBreak="0">
    <w:nsid w:val="604C11B6"/>
    <w:multiLevelType w:val="hybridMultilevel"/>
    <w:tmpl w:val="3F504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043D8C"/>
    <w:multiLevelType w:val="hybridMultilevel"/>
    <w:tmpl w:val="62C0D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9D164B"/>
    <w:multiLevelType w:val="hybridMultilevel"/>
    <w:tmpl w:val="C2664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5"/>
  </w:num>
  <w:num w:numId="4">
    <w:abstractNumId w:val="16"/>
  </w:num>
  <w:num w:numId="5">
    <w:abstractNumId w:val="12"/>
  </w:num>
  <w:num w:numId="6">
    <w:abstractNumId w:val="20"/>
  </w:num>
  <w:num w:numId="7">
    <w:abstractNumId w:val="15"/>
  </w:num>
  <w:num w:numId="8">
    <w:abstractNumId w:val="13"/>
  </w:num>
  <w:num w:numId="9">
    <w:abstractNumId w:val="10"/>
  </w:num>
  <w:num w:numId="10">
    <w:abstractNumId w:val="6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9"/>
  </w:num>
  <w:num w:numId="16">
    <w:abstractNumId w:val="11"/>
  </w:num>
  <w:num w:numId="17">
    <w:abstractNumId w:val="18"/>
  </w:num>
  <w:num w:numId="18">
    <w:abstractNumId w:val="19"/>
  </w:num>
  <w:num w:numId="19">
    <w:abstractNumId w:val="0"/>
  </w:num>
  <w:num w:numId="20">
    <w:abstractNumId w:val="25"/>
  </w:num>
  <w:num w:numId="21">
    <w:abstractNumId w:val="24"/>
  </w:num>
  <w:num w:numId="22">
    <w:abstractNumId w:val="14"/>
  </w:num>
  <w:num w:numId="23">
    <w:abstractNumId w:val="2"/>
  </w:num>
  <w:num w:numId="24">
    <w:abstractNumId w:val="17"/>
  </w:num>
  <w:num w:numId="25">
    <w:abstractNumId w:val="3"/>
  </w:num>
  <w:num w:numId="26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D48"/>
    <w:rsid w:val="00011E8D"/>
    <w:rsid w:val="00014E7F"/>
    <w:rsid w:val="00030F0F"/>
    <w:rsid w:val="00034637"/>
    <w:rsid w:val="00036FB1"/>
    <w:rsid w:val="000928BE"/>
    <w:rsid w:val="000954BD"/>
    <w:rsid w:val="000A7761"/>
    <w:rsid w:val="000B5856"/>
    <w:rsid w:val="000C1209"/>
    <w:rsid w:val="000E0D42"/>
    <w:rsid w:val="000E35E6"/>
    <w:rsid w:val="000F04B9"/>
    <w:rsid w:val="000F2D19"/>
    <w:rsid w:val="001049BB"/>
    <w:rsid w:val="00123235"/>
    <w:rsid w:val="00126D5B"/>
    <w:rsid w:val="0013380D"/>
    <w:rsid w:val="00133D56"/>
    <w:rsid w:val="00146B96"/>
    <w:rsid w:val="00151410"/>
    <w:rsid w:val="00165086"/>
    <w:rsid w:val="0017675D"/>
    <w:rsid w:val="00181D76"/>
    <w:rsid w:val="001A2737"/>
    <w:rsid w:val="001A5982"/>
    <w:rsid w:val="001C379D"/>
    <w:rsid w:val="001C58FB"/>
    <w:rsid w:val="001C7672"/>
    <w:rsid w:val="001D5871"/>
    <w:rsid w:val="001E2F69"/>
    <w:rsid w:val="001E4724"/>
    <w:rsid w:val="001E5541"/>
    <w:rsid w:val="001F7033"/>
    <w:rsid w:val="0021654D"/>
    <w:rsid w:val="00237335"/>
    <w:rsid w:val="00242064"/>
    <w:rsid w:val="00250C88"/>
    <w:rsid w:val="00253208"/>
    <w:rsid w:val="002651CD"/>
    <w:rsid w:val="002B1FDB"/>
    <w:rsid w:val="002B74B8"/>
    <w:rsid w:val="002C5894"/>
    <w:rsid w:val="00317813"/>
    <w:rsid w:val="0032749B"/>
    <w:rsid w:val="00336925"/>
    <w:rsid w:val="00336F7D"/>
    <w:rsid w:val="00342F3C"/>
    <w:rsid w:val="0034711C"/>
    <w:rsid w:val="003530F7"/>
    <w:rsid w:val="0039233E"/>
    <w:rsid w:val="0039711F"/>
    <w:rsid w:val="003A5D68"/>
    <w:rsid w:val="003D11AF"/>
    <w:rsid w:val="003D75A8"/>
    <w:rsid w:val="003F49B3"/>
    <w:rsid w:val="003F648A"/>
    <w:rsid w:val="004012F0"/>
    <w:rsid w:val="004114B6"/>
    <w:rsid w:val="00417EE5"/>
    <w:rsid w:val="004404BC"/>
    <w:rsid w:val="004442EA"/>
    <w:rsid w:val="0045235D"/>
    <w:rsid w:val="00454806"/>
    <w:rsid w:val="00463C6D"/>
    <w:rsid w:val="0047411E"/>
    <w:rsid w:val="00483475"/>
    <w:rsid w:val="00487871"/>
    <w:rsid w:val="00490159"/>
    <w:rsid w:val="00497170"/>
    <w:rsid w:val="004A15F0"/>
    <w:rsid w:val="004A3F8F"/>
    <w:rsid w:val="004B06DC"/>
    <w:rsid w:val="004C1F80"/>
    <w:rsid w:val="00503833"/>
    <w:rsid w:val="00503E60"/>
    <w:rsid w:val="0050576B"/>
    <w:rsid w:val="00517051"/>
    <w:rsid w:val="005304C4"/>
    <w:rsid w:val="00555104"/>
    <w:rsid w:val="00572BBC"/>
    <w:rsid w:val="0059068B"/>
    <w:rsid w:val="00592245"/>
    <w:rsid w:val="00592BB0"/>
    <w:rsid w:val="005B7DC9"/>
    <w:rsid w:val="005C63FB"/>
    <w:rsid w:val="00602597"/>
    <w:rsid w:val="00612405"/>
    <w:rsid w:val="00613C70"/>
    <w:rsid w:val="00620F54"/>
    <w:rsid w:val="00635827"/>
    <w:rsid w:val="00647F4F"/>
    <w:rsid w:val="00651220"/>
    <w:rsid w:val="00694810"/>
    <w:rsid w:val="006B04B5"/>
    <w:rsid w:val="006B2019"/>
    <w:rsid w:val="006C747D"/>
    <w:rsid w:val="006D4C18"/>
    <w:rsid w:val="006D4E8C"/>
    <w:rsid w:val="006D6721"/>
    <w:rsid w:val="006D7F3D"/>
    <w:rsid w:val="00707D75"/>
    <w:rsid w:val="00712918"/>
    <w:rsid w:val="007242A7"/>
    <w:rsid w:val="00734FB0"/>
    <w:rsid w:val="00740443"/>
    <w:rsid w:val="00743048"/>
    <w:rsid w:val="007539ED"/>
    <w:rsid w:val="00793A7E"/>
    <w:rsid w:val="007B23B9"/>
    <w:rsid w:val="007B3CED"/>
    <w:rsid w:val="007B6287"/>
    <w:rsid w:val="007E4832"/>
    <w:rsid w:val="008113BE"/>
    <w:rsid w:val="00815D96"/>
    <w:rsid w:val="00872E64"/>
    <w:rsid w:val="00891699"/>
    <w:rsid w:val="00892ECC"/>
    <w:rsid w:val="008A2F49"/>
    <w:rsid w:val="008A4523"/>
    <w:rsid w:val="008A519C"/>
    <w:rsid w:val="008B7462"/>
    <w:rsid w:val="008B78CA"/>
    <w:rsid w:val="008C2EF1"/>
    <w:rsid w:val="008C3146"/>
    <w:rsid w:val="008C7BC4"/>
    <w:rsid w:val="008D6305"/>
    <w:rsid w:val="008E2C1E"/>
    <w:rsid w:val="008E4220"/>
    <w:rsid w:val="008E6B05"/>
    <w:rsid w:val="00916DF9"/>
    <w:rsid w:val="009214EB"/>
    <w:rsid w:val="009216D0"/>
    <w:rsid w:val="00943F9E"/>
    <w:rsid w:val="0095168E"/>
    <w:rsid w:val="009542EA"/>
    <w:rsid w:val="0095445F"/>
    <w:rsid w:val="009A4A2F"/>
    <w:rsid w:val="009B6A52"/>
    <w:rsid w:val="009D7969"/>
    <w:rsid w:val="009E3EED"/>
    <w:rsid w:val="009E7CC5"/>
    <w:rsid w:val="00A11C15"/>
    <w:rsid w:val="00A36828"/>
    <w:rsid w:val="00A37CDA"/>
    <w:rsid w:val="00A56533"/>
    <w:rsid w:val="00A6156C"/>
    <w:rsid w:val="00A747FE"/>
    <w:rsid w:val="00AB5608"/>
    <w:rsid w:val="00AB5ABF"/>
    <w:rsid w:val="00AC215D"/>
    <w:rsid w:val="00AC4CD1"/>
    <w:rsid w:val="00AC6C2A"/>
    <w:rsid w:val="00AD0816"/>
    <w:rsid w:val="00AD4E8A"/>
    <w:rsid w:val="00AE5460"/>
    <w:rsid w:val="00AE6C1F"/>
    <w:rsid w:val="00AF0A76"/>
    <w:rsid w:val="00AF4510"/>
    <w:rsid w:val="00B313FB"/>
    <w:rsid w:val="00B3627C"/>
    <w:rsid w:val="00B36A03"/>
    <w:rsid w:val="00B542FB"/>
    <w:rsid w:val="00B871A0"/>
    <w:rsid w:val="00B9055E"/>
    <w:rsid w:val="00B912FD"/>
    <w:rsid w:val="00BB0519"/>
    <w:rsid w:val="00BB4C6E"/>
    <w:rsid w:val="00BC7234"/>
    <w:rsid w:val="00BD76D1"/>
    <w:rsid w:val="00BF6C64"/>
    <w:rsid w:val="00C1169F"/>
    <w:rsid w:val="00C356E8"/>
    <w:rsid w:val="00C45B2A"/>
    <w:rsid w:val="00C47BA1"/>
    <w:rsid w:val="00C51CAF"/>
    <w:rsid w:val="00C543E9"/>
    <w:rsid w:val="00C641BB"/>
    <w:rsid w:val="00C702FD"/>
    <w:rsid w:val="00CA00B0"/>
    <w:rsid w:val="00CA7E3C"/>
    <w:rsid w:val="00CB7883"/>
    <w:rsid w:val="00CC0AF1"/>
    <w:rsid w:val="00CC0DC6"/>
    <w:rsid w:val="00CD0CD1"/>
    <w:rsid w:val="00CD4FDC"/>
    <w:rsid w:val="00CE0CBE"/>
    <w:rsid w:val="00CE3220"/>
    <w:rsid w:val="00CE7232"/>
    <w:rsid w:val="00D148D6"/>
    <w:rsid w:val="00D15B45"/>
    <w:rsid w:val="00D1697B"/>
    <w:rsid w:val="00D211F3"/>
    <w:rsid w:val="00D41C6B"/>
    <w:rsid w:val="00D44140"/>
    <w:rsid w:val="00D51FBD"/>
    <w:rsid w:val="00D53B47"/>
    <w:rsid w:val="00D54977"/>
    <w:rsid w:val="00D561A0"/>
    <w:rsid w:val="00D61168"/>
    <w:rsid w:val="00D9273C"/>
    <w:rsid w:val="00DA479B"/>
    <w:rsid w:val="00DB09CC"/>
    <w:rsid w:val="00DB0AFA"/>
    <w:rsid w:val="00DD0202"/>
    <w:rsid w:val="00DD4F7A"/>
    <w:rsid w:val="00DD73B6"/>
    <w:rsid w:val="00DF3E1D"/>
    <w:rsid w:val="00E01D48"/>
    <w:rsid w:val="00E11FBB"/>
    <w:rsid w:val="00E80657"/>
    <w:rsid w:val="00E87AAE"/>
    <w:rsid w:val="00EB1736"/>
    <w:rsid w:val="00EB587A"/>
    <w:rsid w:val="00EB7F5B"/>
    <w:rsid w:val="00EC7674"/>
    <w:rsid w:val="00ED458B"/>
    <w:rsid w:val="00EE3D8F"/>
    <w:rsid w:val="00F20B2B"/>
    <w:rsid w:val="00F21A77"/>
    <w:rsid w:val="00F314C5"/>
    <w:rsid w:val="00F32CB8"/>
    <w:rsid w:val="00F423BD"/>
    <w:rsid w:val="00F641CB"/>
    <w:rsid w:val="00F724ED"/>
    <w:rsid w:val="00FD2BF4"/>
    <w:rsid w:val="00FE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CC313"/>
  <w15:docId w15:val="{F4734915-1722-47C1-B48E-D30D2FE2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411E"/>
  </w:style>
  <w:style w:type="paragraph" w:styleId="Heading6">
    <w:name w:val="heading 6"/>
    <w:basedOn w:val="Normal"/>
    <w:next w:val="Normal"/>
    <w:link w:val="Heading6Char"/>
    <w:unhideWhenUsed/>
    <w:qFormat/>
    <w:rsid w:val="00943F9E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4B5"/>
  </w:style>
  <w:style w:type="paragraph" w:styleId="Footer">
    <w:name w:val="footer"/>
    <w:basedOn w:val="Normal"/>
    <w:link w:val="Foot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4B5"/>
  </w:style>
  <w:style w:type="paragraph" w:styleId="BalloonText">
    <w:name w:val="Balloon Text"/>
    <w:basedOn w:val="Normal"/>
    <w:link w:val="BalloonTextChar"/>
    <w:uiPriority w:val="99"/>
    <w:semiHidden/>
    <w:unhideWhenUsed/>
    <w:rsid w:val="006B04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4B5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CA00B0"/>
    <w:pPr>
      <w:spacing w:after="0" w:line="240" w:lineRule="auto"/>
    </w:pPr>
  </w:style>
  <w:style w:type="paragraph" w:customStyle="1" w:styleId="Default">
    <w:name w:val="Default"/>
    <w:rsid w:val="00D61168"/>
    <w:pPr>
      <w:autoSpaceDE w:val="0"/>
      <w:autoSpaceDN w:val="0"/>
      <w:adjustRightInd w:val="0"/>
      <w:spacing w:after="0" w:line="240" w:lineRule="auto"/>
    </w:pPr>
    <w:rPr>
      <w:rFonts w:ascii="Palatino Light" w:hAnsi="Palatino Light" w:cs="Palatino Light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43F9E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DB685-EDAC-44E3-AF3B-00964A6E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1091</Words>
  <Characters>6220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Chernchok Soankwan</cp:lastModifiedBy>
  <cp:revision>6</cp:revision>
  <cp:lastPrinted>2014-10-16T03:17:00Z</cp:lastPrinted>
  <dcterms:created xsi:type="dcterms:W3CDTF">2024-03-29T00:51:00Z</dcterms:created>
  <dcterms:modified xsi:type="dcterms:W3CDTF">2024-03-29T01:13:00Z</dcterms:modified>
</cp:coreProperties>
</file>