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47A5" w14:textId="22EB9A5C" w:rsidR="00D21E6F" w:rsidRDefault="00D21E6F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1D9910A8" wp14:editId="38EC4383">
            <wp:extent cx="1447800" cy="1447800"/>
            <wp:effectExtent l="0" t="0" r="0" b="0"/>
            <wp:docPr id="21393120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12041" name="Picture 21393120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3A082" w14:textId="77777777" w:rsidR="00D21E6F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358F63" w14:textId="610BD899" w:rsidR="00D21E6F" w:rsidRPr="000C1DC0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0C1DC0">
        <w:rPr>
          <w:rFonts w:ascii="TH SarabunPSK" w:hAnsi="TH SarabunPSK" w:cs="TH SarabunPSK" w:hint="cs"/>
          <w:b/>
          <w:bCs/>
          <w:sz w:val="60"/>
          <w:szCs w:val="60"/>
          <w:cs/>
        </w:rPr>
        <w:t>รายงานการวิพากษ์ผลการดำเนินงาน</w:t>
      </w:r>
      <w:r w:rsidR="002A6339" w:rsidRPr="000C1DC0">
        <w:rPr>
          <w:rFonts w:ascii="TH SarabunPSK" w:hAnsi="TH SarabunPSK" w:cs="TH SarabunPSK"/>
          <w:b/>
          <w:bCs/>
          <w:sz w:val="60"/>
          <w:szCs w:val="60"/>
        </w:rPr>
        <w:t xml:space="preserve"> </w:t>
      </w:r>
    </w:p>
    <w:p w14:paraId="0A6694BC" w14:textId="01974792" w:rsidR="000C1DC0" w:rsidRPr="000C1DC0" w:rsidRDefault="000C1DC0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0C1DC0">
        <w:rPr>
          <w:rFonts w:ascii="TH SarabunPSK" w:hAnsi="TH SarabunPSK" w:cs="TH SarabunPSK"/>
          <w:b/>
          <w:bCs/>
          <w:sz w:val="60"/>
          <w:szCs w:val="60"/>
        </w:rPr>
        <w:t>Feedback Report</w:t>
      </w:r>
    </w:p>
    <w:p w14:paraId="00FCA694" w14:textId="77777777" w:rsidR="000C1DC0" w:rsidRPr="000C1DC0" w:rsidRDefault="000C1DC0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</w:p>
    <w:p w14:paraId="04839F6B" w14:textId="0C869875" w:rsidR="00D21E6F" w:rsidRPr="000C1DC0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C1DC0">
        <w:rPr>
          <w:rFonts w:ascii="TH SarabunPSK" w:hAnsi="TH SarabunPSK" w:cs="TH SarabunPSK" w:hint="cs"/>
          <w:b/>
          <w:bCs/>
          <w:sz w:val="48"/>
          <w:szCs w:val="48"/>
          <w:cs/>
        </w:rPr>
        <w:t>คณะ</w:t>
      </w:r>
      <w:r w:rsidR="000C1DC0">
        <w:rPr>
          <w:rFonts w:ascii="TH SarabunPSK" w:hAnsi="TH SarabunPSK" w:cs="TH SarabunPSK" w:hint="cs"/>
          <w:b/>
          <w:bCs/>
          <w:sz w:val="48"/>
          <w:szCs w:val="48"/>
          <w:cs/>
        </w:rPr>
        <w:t>/วิทยาลัย...............................................................................</w:t>
      </w:r>
      <w:r w:rsidRPr="000C1DC0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5FB12E9F" w14:textId="77777777" w:rsidR="000C1DC0" w:rsidRPr="000C1DC0" w:rsidRDefault="000C1DC0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C1DC0">
        <w:rPr>
          <w:rFonts w:ascii="TH SarabunPSK" w:hAnsi="TH SarabunPSK" w:cs="TH SarabunPSK" w:hint="cs"/>
          <w:b/>
          <w:bCs/>
          <w:sz w:val="48"/>
          <w:szCs w:val="48"/>
          <w:cs/>
        </w:rPr>
        <w:t>มหาวิทยาลัยแม่โจ้</w:t>
      </w:r>
    </w:p>
    <w:p w14:paraId="1064140F" w14:textId="62A499E7" w:rsidR="00D21E6F" w:rsidRPr="000C1DC0" w:rsidRDefault="000C1DC0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C1DC0">
        <w:rPr>
          <w:rFonts w:ascii="TH SarabunPSK" w:hAnsi="TH SarabunPSK" w:cs="TH SarabunPSK" w:hint="cs"/>
          <w:b/>
          <w:bCs/>
          <w:sz w:val="48"/>
          <w:szCs w:val="48"/>
          <w:cs/>
        </w:rPr>
        <w:t>ปีการศึกษา 2568</w:t>
      </w:r>
    </w:p>
    <w:p w14:paraId="57CD5225" w14:textId="77777777" w:rsidR="00D21E6F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FD9EAF2" w14:textId="77777777" w:rsidR="00D21E6F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490CE18" w14:textId="77777777" w:rsidR="00D21E6F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EDA8A02" w14:textId="77777777" w:rsidR="00D21E6F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B27B71" w14:textId="77777777" w:rsidR="00D21E6F" w:rsidRDefault="00D21E6F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90B41AD" w14:textId="77777777" w:rsidR="000C1DC0" w:rsidRDefault="000C1DC0" w:rsidP="00D21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F5F299" w14:textId="77777777" w:rsidR="000C1DC0" w:rsidRDefault="000C1DC0" w:rsidP="000C1DC0">
      <w:pPr>
        <w:tabs>
          <w:tab w:val="left" w:pos="687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3B1634E" w14:textId="77777777" w:rsidR="007068E3" w:rsidRDefault="007068E3" w:rsidP="000C1DC0">
      <w:pPr>
        <w:tabs>
          <w:tab w:val="left" w:pos="687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D4D7007" w14:textId="77777777" w:rsidR="000C1DC0" w:rsidRDefault="000C1DC0" w:rsidP="000C1DC0">
      <w:pPr>
        <w:tabs>
          <w:tab w:val="left" w:pos="687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4F06A53" w14:textId="137B0831" w:rsidR="000C1DC0" w:rsidRPr="007068E3" w:rsidRDefault="000C1DC0" w:rsidP="000C1DC0">
      <w:pPr>
        <w:tabs>
          <w:tab w:val="left" w:pos="687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068E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ตามเกณฑ์คุณภาพการศึกษาเพื่อการดำเนินการที่เป็นเลิศ </w:t>
      </w:r>
      <w:r w:rsidRPr="007068E3">
        <w:rPr>
          <w:rFonts w:ascii="TH SarabunPSK" w:hAnsi="TH SarabunPSK" w:cs="TH SarabunPSK"/>
          <w:b/>
          <w:bCs/>
          <w:sz w:val="40"/>
          <w:szCs w:val="40"/>
        </w:rPr>
        <w:t>EdPEx</w:t>
      </w:r>
    </w:p>
    <w:p w14:paraId="1064B816" w14:textId="77777777" w:rsidR="000C1DC0" w:rsidRPr="007068E3" w:rsidRDefault="000C1DC0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068E3">
        <w:rPr>
          <w:rFonts w:ascii="TH SarabunPSK" w:hAnsi="TH SarabunPSK" w:cs="TH SarabunPSK"/>
          <w:b/>
          <w:bCs/>
          <w:sz w:val="40"/>
          <w:szCs w:val="40"/>
        </w:rPr>
        <w:t>Education Criteria for Performance Excellence</w:t>
      </w:r>
      <w:r w:rsidRPr="007068E3">
        <w:rPr>
          <w:rFonts w:ascii="TH SarabunPSK" w:hAnsi="TH SarabunPSK" w:cs="TH SarabunPSK"/>
          <w:b/>
          <w:bCs/>
          <w:sz w:val="40"/>
          <w:szCs w:val="40"/>
          <w:cs/>
        </w:rPr>
        <w:t xml:space="preserve">: </w:t>
      </w:r>
      <w:r w:rsidRPr="007068E3">
        <w:rPr>
          <w:rFonts w:ascii="TH SarabunPSK" w:hAnsi="TH SarabunPSK" w:cs="TH SarabunPSK"/>
          <w:b/>
          <w:bCs/>
          <w:sz w:val="40"/>
          <w:szCs w:val="40"/>
        </w:rPr>
        <w:t>EdPEx</w:t>
      </w:r>
    </w:p>
    <w:p w14:paraId="3C1C12EE" w14:textId="6F55F2B6" w:rsidR="000C1DC0" w:rsidRPr="007068E3" w:rsidRDefault="000C1DC0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  <w:sectPr w:rsidR="000C1DC0" w:rsidRPr="007068E3" w:rsidSect="000C1DC0">
          <w:pgSz w:w="11906" w:h="16838" w:code="9"/>
          <w:pgMar w:top="1701" w:right="1134" w:bottom="1134" w:left="1701" w:header="709" w:footer="709" w:gutter="0"/>
          <w:pgNumType w:start="1"/>
          <w:cols w:space="708"/>
          <w:docGrid w:linePitch="360"/>
        </w:sectPr>
      </w:pPr>
      <w:r w:rsidRPr="007068E3">
        <w:rPr>
          <w:rFonts w:ascii="TH SarabunPSK" w:hAnsi="TH SarabunPSK" w:cs="TH SarabunPSK" w:hint="cs"/>
          <w:b/>
          <w:bCs/>
          <w:sz w:val="40"/>
          <w:szCs w:val="40"/>
          <w:cs/>
        </w:rPr>
        <w:t>ฉบับปี 2567 - 2570</w:t>
      </w:r>
      <w:r w:rsidRPr="007068E3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007A8F0D" w14:textId="358B7E0F" w:rsidR="000C1DC0" w:rsidRPr="007068E3" w:rsidRDefault="000C1DC0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068E3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14:paraId="5257A016" w14:textId="77777777" w:rsidR="000C1DC0" w:rsidRPr="007068E3" w:rsidRDefault="000C1DC0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513"/>
        <w:gridCol w:w="844"/>
      </w:tblGrid>
      <w:tr w:rsidR="000C1DC0" w:rsidRPr="007068E3" w14:paraId="1FF29EBA" w14:textId="77777777" w:rsidTr="000C1DC0">
        <w:tc>
          <w:tcPr>
            <w:tcW w:w="704" w:type="dxa"/>
          </w:tcPr>
          <w:p w14:paraId="53677BE0" w14:textId="77777777" w:rsidR="000C1DC0" w:rsidRPr="007068E3" w:rsidRDefault="000C1DC0" w:rsidP="000C1DC0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</w:tc>
        <w:tc>
          <w:tcPr>
            <w:tcW w:w="7513" w:type="dxa"/>
          </w:tcPr>
          <w:p w14:paraId="440831BE" w14:textId="77777777" w:rsidR="000C1DC0" w:rsidRPr="007068E3" w:rsidRDefault="000C1DC0" w:rsidP="000C1DC0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</w:tc>
        <w:tc>
          <w:tcPr>
            <w:tcW w:w="844" w:type="dxa"/>
          </w:tcPr>
          <w:p w14:paraId="0969190C" w14:textId="2E74E493" w:rsidR="000C1DC0" w:rsidRPr="007068E3" w:rsidRDefault="000C1DC0" w:rsidP="000C1DC0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7068E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หน้า</w:t>
            </w:r>
          </w:p>
        </w:tc>
      </w:tr>
      <w:tr w:rsidR="000C1DC0" w:rsidRPr="000C1DC0" w14:paraId="304F1BA7" w14:textId="77777777" w:rsidTr="000C1DC0">
        <w:tc>
          <w:tcPr>
            <w:tcW w:w="704" w:type="dxa"/>
          </w:tcPr>
          <w:p w14:paraId="1E2256F1" w14:textId="46F553DE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1.</w:t>
            </w:r>
          </w:p>
        </w:tc>
        <w:tc>
          <w:tcPr>
            <w:tcW w:w="7513" w:type="dxa"/>
          </w:tcPr>
          <w:p w14:paraId="266E0CC8" w14:textId="3166EA7B" w:rsidR="000C1DC0" w:rsidRPr="000C1DC0" w:rsidRDefault="000C1DC0" w:rsidP="000C1DC0">
            <w:pPr>
              <w:rPr>
                <w:rFonts w:ascii="TH SarabunPSK" w:hAnsi="TH SarabunPSK" w:cs="TH SarabunPSK" w:hint="cs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รายนามคณะกรรมการผู้ประเมิน (วิพากษ์)</w:t>
            </w:r>
          </w:p>
        </w:tc>
        <w:tc>
          <w:tcPr>
            <w:tcW w:w="844" w:type="dxa"/>
          </w:tcPr>
          <w:p w14:paraId="66ED1518" w14:textId="77777777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</w:p>
        </w:tc>
      </w:tr>
      <w:tr w:rsidR="000C1DC0" w:rsidRPr="000C1DC0" w14:paraId="1092DCD6" w14:textId="77777777" w:rsidTr="000C1DC0">
        <w:tc>
          <w:tcPr>
            <w:tcW w:w="704" w:type="dxa"/>
          </w:tcPr>
          <w:p w14:paraId="4EFCAB4B" w14:textId="176D04BD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</w:t>
            </w:r>
          </w:p>
        </w:tc>
        <w:tc>
          <w:tcPr>
            <w:tcW w:w="7513" w:type="dxa"/>
          </w:tcPr>
          <w:p w14:paraId="4E444E49" w14:textId="51BBE71F" w:rsidR="000C1DC0" w:rsidRPr="000C1DC0" w:rsidRDefault="000C1DC0" w:rsidP="000C1DC0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บทสรุปและผลการวิพากษ์การดำเนินงานในภาพรวม </w:t>
            </w:r>
            <w:r>
              <w:rPr>
                <w:rFonts w:ascii="TH SarabunPSK" w:hAnsi="TH SarabunPSK" w:cs="TH SarabunPSK"/>
                <w:sz w:val="36"/>
                <w:szCs w:val="36"/>
              </w:rPr>
              <w:t>(Key Theme)</w:t>
            </w:r>
          </w:p>
        </w:tc>
        <w:tc>
          <w:tcPr>
            <w:tcW w:w="844" w:type="dxa"/>
          </w:tcPr>
          <w:p w14:paraId="2D7C31E5" w14:textId="77777777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</w:p>
        </w:tc>
      </w:tr>
      <w:tr w:rsidR="000C1DC0" w:rsidRPr="000C1DC0" w14:paraId="7A9079B6" w14:textId="77777777" w:rsidTr="000C1DC0">
        <w:tc>
          <w:tcPr>
            <w:tcW w:w="704" w:type="dxa"/>
          </w:tcPr>
          <w:p w14:paraId="29106207" w14:textId="6C07A6C8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3.</w:t>
            </w:r>
          </w:p>
        </w:tc>
        <w:tc>
          <w:tcPr>
            <w:tcW w:w="7513" w:type="dxa"/>
          </w:tcPr>
          <w:p w14:paraId="748D6927" w14:textId="1D309E2D" w:rsidR="000C1DC0" w:rsidRPr="000C1DC0" w:rsidRDefault="000C1DC0" w:rsidP="000C1DC0">
            <w:pPr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รายละเอียดผลการวิพากษ์การดำเนินงานแยกรายหมวดและหัวข้อ</w:t>
            </w:r>
          </w:p>
        </w:tc>
        <w:tc>
          <w:tcPr>
            <w:tcW w:w="844" w:type="dxa"/>
          </w:tcPr>
          <w:p w14:paraId="7007E95D" w14:textId="77777777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</w:p>
        </w:tc>
      </w:tr>
      <w:tr w:rsidR="000C1DC0" w:rsidRPr="000C1DC0" w14:paraId="12779C37" w14:textId="77777777" w:rsidTr="000C1DC0">
        <w:tc>
          <w:tcPr>
            <w:tcW w:w="704" w:type="dxa"/>
          </w:tcPr>
          <w:p w14:paraId="37503C07" w14:textId="2A184F77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4.</w:t>
            </w:r>
          </w:p>
        </w:tc>
        <w:tc>
          <w:tcPr>
            <w:tcW w:w="7513" w:type="dxa"/>
          </w:tcPr>
          <w:p w14:paraId="1C1BB4DB" w14:textId="6924CACA" w:rsidR="000C1DC0" w:rsidRPr="000C1DC0" w:rsidRDefault="000C1DC0" w:rsidP="000C1DC0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ปัจจัยที่มีความสำคัญ </w:t>
            </w:r>
            <w:r>
              <w:rPr>
                <w:rFonts w:ascii="TH SarabunPSK" w:hAnsi="TH SarabunPSK" w:cs="TH SarabunPSK"/>
                <w:sz w:val="36"/>
                <w:szCs w:val="36"/>
              </w:rPr>
              <w:t>(Key Factors)</w:t>
            </w:r>
          </w:p>
        </w:tc>
        <w:tc>
          <w:tcPr>
            <w:tcW w:w="844" w:type="dxa"/>
          </w:tcPr>
          <w:p w14:paraId="6DF60701" w14:textId="77777777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</w:p>
        </w:tc>
      </w:tr>
      <w:tr w:rsidR="000C1DC0" w:rsidRPr="000C1DC0" w14:paraId="1FE608EF" w14:textId="77777777" w:rsidTr="000C1DC0">
        <w:tc>
          <w:tcPr>
            <w:tcW w:w="704" w:type="dxa"/>
          </w:tcPr>
          <w:p w14:paraId="599A7FE0" w14:textId="77777777" w:rsidR="000C1DC0" w:rsidRPr="000C1DC0" w:rsidRDefault="000C1DC0" w:rsidP="000C1DC0">
            <w:pPr>
              <w:rPr>
                <w:rFonts w:ascii="TH SarabunPSK" w:hAnsi="TH SarabunPSK" w:cs="TH SarabunPSK" w:hint="cs"/>
                <w:sz w:val="36"/>
                <w:szCs w:val="36"/>
              </w:rPr>
            </w:pPr>
          </w:p>
        </w:tc>
        <w:tc>
          <w:tcPr>
            <w:tcW w:w="7513" w:type="dxa"/>
          </w:tcPr>
          <w:p w14:paraId="172888D2" w14:textId="77777777" w:rsidR="000C1DC0" w:rsidRPr="000C1DC0" w:rsidRDefault="000C1DC0" w:rsidP="000C1DC0">
            <w:pPr>
              <w:rPr>
                <w:rFonts w:ascii="TH SarabunPSK" w:hAnsi="TH SarabunPSK" w:cs="TH SarabunPSK" w:hint="cs"/>
                <w:sz w:val="36"/>
                <w:szCs w:val="36"/>
              </w:rPr>
            </w:pPr>
          </w:p>
        </w:tc>
        <w:tc>
          <w:tcPr>
            <w:tcW w:w="844" w:type="dxa"/>
          </w:tcPr>
          <w:p w14:paraId="0915AEF8" w14:textId="77777777" w:rsidR="000C1DC0" w:rsidRPr="000C1DC0" w:rsidRDefault="000C1DC0" w:rsidP="000C1DC0">
            <w:pPr>
              <w:jc w:val="center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</w:p>
        </w:tc>
      </w:tr>
    </w:tbl>
    <w:p w14:paraId="1AB6CCA6" w14:textId="77777777" w:rsidR="000C1DC0" w:rsidRDefault="000C1DC0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2C629F99" w14:textId="77777777" w:rsidR="000C1DC0" w:rsidRDefault="000C1DC0" w:rsidP="000C1DC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  <w:sectPr w:rsidR="000C1DC0" w:rsidSect="002A4436">
          <w:pgSz w:w="11906" w:h="16838" w:code="9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4D71FF43" w14:textId="5F73453F" w:rsidR="000C1DC0" w:rsidRPr="000C1DC0" w:rsidRDefault="000C1DC0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C1DC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รายงานการวิพากษ์ผลการดำเนินงาน</w:t>
      </w:r>
    </w:p>
    <w:p w14:paraId="17D10FD5" w14:textId="64346F0E" w:rsidR="000C1DC0" w:rsidRPr="000C1DC0" w:rsidRDefault="000C1DC0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C1DC0">
        <w:rPr>
          <w:rFonts w:ascii="TH SarabunPSK" w:hAnsi="TH SarabunPSK" w:cs="TH SarabunPSK"/>
          <w:b/>
          <w:bCs/>
          <w:sz w:val="36"/>
          <w:szCs w:val="36"/>
          <w:cs/>
        </w:rPr>
        <w:t>คณะ/วิทยาลัย...............................................................................</w:t>
      </w:r>
    </w:p>
    <w:p w14:paraId="5564E4EE" w14:textId="553A19CD" w:rsidR="000C1DC0" w:rsidRDefault="000C1DC0" w:rsidP="000C1D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C1DC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ปีการศึกษา </w:t>
      </w:r>
      <w:r w:rsidRPr="000C1DC0">
        <w:rPr>
          <w:rFonts w:ascii="TH SarabunPSK" w:hAnsi="TH SarabunPSK" w:cs="TH SarabunPSK"/>
          <w:b/>
          <w:bCs/>
          <w:sz w:val="36"/>
          <w:szCs w:val="36"/>
        </w:rPr>
        <w:t>2568</w:t>
      </w:r>
    </w:p>
    <w:p w14:paraId="5E2CE360" w14:textId="77777777" w:rsidR="000C1DC0" w:rsidRDefault="000C1DC0" w:rsidP="000C1DC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8324BE5" w14:textId="640B23F7" w:rsidR="000C1DC0" w:rsidRDefault="000C1DC0" w:rsidP="000C1DC0">
      <w:pPr>
        <w:pStyle w:val="ListParagraph"/>
        <w:numPr>
          <w:ilvl w:val="0"/>
          <w:numId w:val="40"/>
        </w:numPr>
        <w:shd w:val="clear" w:color="auto" w:fill="FFF2CC" w:themeFill="accent4" w:themeFillTint="33"/>
        <w:spacing w:after="0" w:line="240" w:lineRule="auto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รายนามคณะกรรมการผู้ประเมิน (วิพากษ์)</w:t>
      </w:r>
    </w:p>
    <w:p w14:paraId="6571FB3B" w14:textId="1E94DAB9" w:rsidR="000C1DC0" w:rsidRPr="000C1DC0" w:rsidRDefault="000C1DC0" w:rsidP="000C1DC0">
      <w:pPr>
        <w:pStyle w:val="ListParagraph"/>
        <w:numPr>
          <w:ilvl w:val="0"/>
          <w:numId w:val="42"/>
        </w:numPr>
        <w:spacing w:after="0" w:line="240" w:lineRule="auto"/>
        <w:ind w:left="993" w:hanging="426"/>
        <w:rPr>
          <w:rFonts w:ascii="TH SarabunPSK" w:hAnsi="TH SarabunPSK" w:cs="TH SarabunPSK"/>
          <w:sz w:val="32"/>
          <w:szCs w:val="32"/>
        </w:rPr>
      </w:pPr>
      <w:r w:rsidRPr="000C1DC0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0C1DC0">
        <w:rPr>
          <w:rFonts w:ascii="TH SarabunPSK" w:hAnsi="TH SarabunPSK" w:cs="TH SarabunPSK"/>
          <w:sz w:val="32"/>
          <w:szCs w:val="32"/>
          <w:cs/>
        </w:rPr>
        <w:tab/>
      </w:r>
      <w:r w:rsidRPr="000C1DC0">
        <w:rPr>
          <w:rFonts w:ascii="TH SarabunPSK" w:hAnsi="TH SarabunPSK" w:cs="TH SarabunPSK"/>
          <w:sz w:val="32"/>
          <w:szCs w:val="32"/>
          <w:cs/>
        </w:rPr>
        <w:tab/>
      </w:r>
      <w:r w:rsidRPr="000C1DC0"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</w:p>
    <w:p w14:paraId="09C5EDAF" w14:textId="1277A43F" w:rsidR="000C1DC0" w:rsidRPr="000C1DC0" w:rsidRDefault="000C1DC0" w:rsidP="000C1DC0">
      <w:pPr>
        <w:pStyle w:val="ListParagraph"/>
        <w:numPr>
          <w:ilvl w:val="0"/>
          <w:numId w:val="42"/>
        </w:numPr>
        <w:spacing w:after="0" w:line="240" w:lineRule="auto"/>
        <w:ind w:left="993" w:hanging="426"/>
        <w:rPr>
          <w:rFonts w:ascii="TH SarabunPSK" w:hAnsi="TH SarabunPSK" w:cs="TH SarabunPSK"/>
          <w:sz w:val="32"/>
          <w:szCs w:val="32"/>
        </w:rPr>
      </w:pPr>
      <w:r w:rsidRPr="000C1DC0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0C1DC0">
        <w:rPr>
          <w:rFonts w:ascii="TH SarabunPSK" w:hAnsi="TH SarabunPSK" w:cs="TH SarabunPSK"/>
          <w:sz w:val="32"/>
          <w:szCs w:val="32"/>
          <w:cs/>
        </w:rPr>
        <w:tab/>
      </w:r>
      <w:r w:rsidRPr="000C1DC0">
        <w:rPr>
          <w:rFonts w:ascii="TH SarabunPSK" w:hAnsi="TH SarabunPSK" w:cs="TH SarabunPSK"/>
          <w:sz w:val="32"/>
          <w:szCs w:val="32"/>
          <w:cs/>
        </w:rPr>
        <w:tab/>
      </w:r>
      <w:r w:rsidRPr="000C1DC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6D78A2D3" w14:textId="51BEAFC1" w:rsidR="000C1DC0" w:rsidRPr="000C1DC0" w:rsidRDefault="000C1DC0" w:rsidP="000C1DC0">
      <w:pPr>
        <w:pStyle w:val="ListParagraph"/>
        <w:numPr>
          <w:ilvl w:val="0"/>
          <w:numId w:val="42"/>
        </w:numPr>
        <w:spacing w:after="0" w:line="240" w:lineRule="auto"/>
        <w:ind w:left="993" w:hanging="426"/>
        <w:rPr>
          <w:rFonts w:ascii="TH SarabunPSK" w:hAnsi="TH SarabunPSK" w:cs="TH SarabunPSK"/>
          <w:sz w:val="32"/>
          <w:szCs w:val="32"/>
        </w:rPr>
      </w:pPr>
      <w:r w:rsidRPr="000C1DC0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0C1DC0">
        <w:rPr>
          <w:rFonts w:ascii="TH SarabunPSK" w:hAnsi="TH SarabunPSK" w:cs="TH SarabunPSK"/>
          <w:sz w:val="32"/>
          <w:szCs w:val="32"/>
          <w:cs/>
        </w:rPr>
        <w:tab/>
      </w:r>
      <w:r w:rsidRPr="000C1DC0">
        <w:rPr>
          <w:rFonts w:ascii="TH SarabunPSK" w:hAnsi="TH SarabunPSK" w:cs="TH SarabunPSK"/>
          <w:sz w:val="32"/>
          <w:szCs w:val="32"/>
          <w:cs/>
        </w:rPr>
        <w:tab/>
      </w:r>
      <w:r w:rsidRPr="000C1DC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35C82052" w14:textId="77777777" w:rsidR="000C1DC0" w:rsidRPr="000C1DC0" w:rsidRDefault="000C1DC0" w:rsidP="000C1DC0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40DFA0FC" w14:textId="7F46C640" w:rsidR="00D21E6F" w:rsidRPr="008F1BD4" w:rsidRDefault="00D21E6F" w:rsidP="000C1DC0">
      <w:pPr>
        <w:pStyle w:val="ListParagraph"/>
        <w:numPr>
          <w:ilvl w:val="0"/>
          <w:numId w:val="40"/>
        </w:numPr>
        <w:shd w:val="clear" w:color="auto" w:fill="FFF2CC" w:themeFill="accent4" w:themeFillTint="33"/>
        <w:spacing w:after="0" w:line="240" w:lineRule="auto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  <w:r w:rsidRPr="008F1BD4">
        <w:rPr>
          <w:rFonts w:ascii="TH SarabunPSK" w:hAnsi="TH SarabunPSK" w:cs="TH SarabunPSK" w:hint="cs"/>
          <w:b/>
          <w:bCs/>
          <w:sz w:val="36"/>
          <w:szCs w:val="36"/>
          <w:cs/>
        </w:rPr>
        <w:t>บทสรุปจากการวิพากษ์</w:t>
      </w:r>
      <w:r w:rsidR="000C1D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ในภาพรวม </w:t>
      </w:r>
      <w:r w:rsidR="000C1DC0">
        <w:rPr>
          <w:rFonts w:ascii="TH SarabunPSK" w:hAnsi="TH SarabunPSK" w:cs="TH SarabunPSK"/>
          <w:b/>
          <w:bCs/>
          <w:sz w:val="36"/>
          <w:szCs w:val="36"/>
        </w:rPr>
        <w:t>(Key Theme)</w:t>
      </w:r>
    </w:p>
    <w:p w14:paraId="6820567A" w14:textId="14B07878" w:rsidR="00D21E6F" w:rsidRPr="000C1DC0" w:rsidRDefault="000C1DC0" w:rsidP="000C1DC0">
      <w:pPr>
        <w:pStyle w:val="ListParagraph"/>
        <w:numPr>
          <w:ilvl w:val="1"/>
          <w:numId w:val="43"/>
        </w:numPr>
        <w:spacing w:after="0" w:line="240" w:lineRule="auto"/>
        <w:ind w:left="1134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cs/>
        </w:rPr>
        <w:t>จุดเด่นหรือแนวปฏิบัติที่ดีในส่วนกระบวนการดำเนินงาน</w:t>
      </w:r>
      <w:r w:rsidRPr="000C1D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ขององค์กร </w:t>
      </w:r>
      <w:r w:rsidR="00D21E6F" w:rsidRPr="000C1DC0">
        <w:rPr>
          <w:rFonts w:ascii="TH SarabunPSK" w:hAnsi="TH SarabunPSK" w:cs="TH SarabunPSK"/>
          <w:b/>
          <w:bCs/>
          <w:sz w:val="32"/>
          <w:szCs w:val="32"/>
        </w:rPr>
        <w:t>(Process</w:t>
      </w:r>
      <w:r w:rsidRPr="000C1D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1DC0">
        <w:rPr>
          <w:rFonts w:ascii="TH SarabunPSK" w:hAnsi="TH SarabunPSK" w:cs="TH SarabunPSK"/>
          <w:b/>
          <w:bCs/>
          <w:sz w:val="32"/>
          <w:szCs w:val="32"/>
        </w:rPr>
        <w:t>Strength</w:t>
      </w:r>
      <w:r w:rsidR="00D21E6F" w:rsidRPr="000C1DC0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8DB44D7" w14:textId="77777777" w:rsidR="000C1DC0" w:rsidRDefault="00D21E6F" w:rsidP="000C1DC0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00658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6588" w:rsidRPr="0000658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BAFAF78" w14:textId="54821AB6" w:rsidR="00D21E6F" w:rsidRPr="000C1DC0" w:rsidRDefault="000C1DC0" w:rsidP="000C1DC0">
      <w:pPr>
        <w:pStyle w:val="ListParagraph"/>
        <w:numPr>
          <w:ilvl w:val="1"/>
          <w:numId w:val="43"/>
        </w:numPr>
        <w:spacing w:after="0" w:line="240" w:lineRule="auto"/>
        <w:ind w:hanging="513"/>
        <w:rPr>
          <w:rFonts w:ascii="TH SarabunPSK" w:hAnsi="TH SarabunPSK" w:cs="TH SarabunPSK"/>
          <w:b/>
          <w:bCs/>
          <w:sz w:val="32"/>
          <w:szCs w:val="32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cs/>
        </w:rPr>
        <w:t>โอกาสพัฒนาที่สำคัญ หรือประเด็นที่สมควรพิจารณาทบทวนในส่วนกระบวนการดำเนินงาน</w:t>
      </w:r>
      <w:r w:rsidR="00D21E6F" w:rsidRPr="000C1DC0">
        <w:rPr>
          <w:rFonts w:ascii="TH SarabunPSK" w:hAnsi="TH SarabunPSK" w:cs="TH SarabunPSK"/>
          <w:b/>
          <w:bCs/>
          <w:sz w:val="32"/>
          <w:szCs w:val="32"/>
        </w:rPr>
        <w:t>(Process</w:t>
      </w:r>
      <w:r w:rsidRPr="000C1D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1DC0">
        <w:rPr>
          <w:rFonts w:ascii="TH SarabunPSK" w:hAnsi="TH SarabunPSK" w:cs="TH SarabunPSK"/>
          <w:b/>
          <w:bCs/>
          <w:sz w:val="32"/>
          <w:szCs w:val="32"/>
        </w:rPr>
        <w:t>OFI</w:t>
      </w:r>
      <w:r w:rsidR="00D21E6F" w:rsidRPr="000C1DC0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996B22D" w14:textId="77777777" w:rsidR="000C1DC0" w:rsidRDefault="00D21E6F" w:rsidP="000C1DC0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00658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6588" w:rsidRPr="0000658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A1FCB68" w14:textId="191E4609" w:rsidR="000C1DC0" w:rsidRPr="000C1DC0" w:rsidRDefault="000C1DC0" w:rsidP="000C1DC0">
      <w:pPr>
        <w:pStyle w:val="ListParagraph"/>
        <w:numPr>
          <w:ilvl w:val="1"/>
          <w:numId w:val="43"/>
        </w:numPr>
        <w:spacing w:after="0" w:line="240" w:lineRule="auto"/>
        <w:ind w:left="1134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cs/>
        </w:rPr>
        <w:t>จุดเด่นในหมวดผลลัพธ์ที่มีความสอดคล้องและมีความสำคัญต่อการบรรลุพันธกิจของ</w:t>
      </w:r>
      <w:r w:rsidRPr="000C1D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องค์กร </w:t>
      </w:r>
      <w:r w:rsidRPr="000C1DC0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Result</w:t>
      </w:r>
      <w:r w:rsidRPr="000C1DC0">
        <w:rPr>
          <w:rFonts w:ascii="TH SarabunPSK" w:hAnsi="TH SarabunPSK" w:cs="TH SarabunPSK"/>
          <w:b/>
          <w:bCs/>
          <w:sz w:val="32"/>
          <w:szCs w:val="32"/>
        </w:rPr>
        <w:t xml:space="preserve"> Strength)</w:t>
      </w:r>
    </w:p>
    <w:p w14:paraId="20CB2EFF" w14:textId="77777777" w:rsidR="000C1DC0" w:rsidRDefault="000C1DC0" w:rsidP="000C1DC0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00658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D6BACA" w14:textId="7F9C4E86" w:rsidR="000C1DC0" w:rsidRPr="000C1DC0" w:rsidRDefault="000C1DC0" w:rsidP="00EA0539">
      <w:pPr>
        <w:pStyle w:val="ListParagraph"/>
        <w:numPr>
          <w:ilvl w:val="1"/>
          <w:numId w:val="4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cs/>
        </w:rPr>
        <w:t>โอกาสพัฒนาที่สำคัญ หรือประเด็นที่สมควรพิจารณาทบทวนในส่วนผลลัพธ์ที่มีความสอดคล้อง และมีความสำคัญต่อการบรรลุพันธกิจของ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องค์กร </w:t>
      </w:r>
      <w:r w:rsidRPr="000C1DC0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Result</w:t>
      </w:r>
      <w:r w:rsidRPr="000C1D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1DC0">
        <w:rPr>
          <w:rFonts w:ascii="TH SarabunPSK" w:hAnsi="TH SarabunPSK" w:cs="TH SarabunPSK"/>
          <w:b/>
          <w:bCs/>
          <w:sz w:val="32"/>
          <w:szCs w:val="32"/>
        </w:rPr>
        <w:t>OFI)</w:t>
      </w:r>
    </w:p>
    <w:p w14:paraId="4D1210E5" w14:textId="67D0F5E1" w:rsidR="00006588" w:rsidRDefault="000C1DC0" w:rsidP="000C1D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658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6588">
        <w:rPr>
          <w:rFonts w:ascii="TH SarabunPSK" w:hAnsi="TH SarabunPSK" w:cs="TH SarabunPSK"/>
          <w:sz w:val="32"/>
          <w:szCs w:val="32"/>
        </w:rPr>
        <w:br w:type="page"/>
      </w:r>
    </w:p>
    <w:p w14:paraId="7F325517" w14:textId="46800A6E" w:rsidR="00EA6D6A" w:rsidRPr="008F1BD4" w:rsidRDefault="00EA6D6A" w:rsidP="00EA6D6A">
      <w:pPr>
        <w:pStyle w:val="ListParagraph"/>
        <w:numPr>
          <w:ilvl w:val="0"/>
          <w:numId w:val="40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  <w:r w:rsidRPr="008F1BD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ข้อเสนอแนะสำหรับโครงร่างองค์กร </w:t>
      </w:r>
      <w:r w:rsidRPr="008F1BD4">
        <w:rPr>
          <w:rFonts w:ascii="TH SarabunPSK" w:hAnsi="TH SarabunPSK" w:cs="TH SarabunPSK"/>
          <w:b/>
          <w:bCs/>
          <w:sz w:val="36"/>
          <w:szCs w:val="36"/>
        </w:rPr>
        <w:t>(Organization Profile : OP)</w:t>
      </w:r>
    </w:p>
    <w:p w14:paraId="63932B33" w14:textId="77777777" w:rsidR="00A57779" w:rsidRPr="00A57779" w:rsidRDefault="00A57779" w:rsidP="00A57779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A6D6A" w:rsidRPr="00EA6D6A" w14:paraId="1D42C37A" w14:textId="77777777" w:rsidTr="00EA6D6A">
        <w:tc>
          <w:tcPr>
            <w:tcW w:w="4530" w:type="dxa"/>
            <w:tcBorders>
              <w:bottom w:val="single" w:sz="4" w:space="0" w:color="auto"/>
            </w:tcBorders>
          </w:tcPr>
          <w:p w14:paraId="2276584C" w14:textId="19778D2B" w:rsidR="00EA6D6A" w:rsidRPr="00EA6D6A" w:rsidRDefault="00EA6D6A" w:rsidP="00EA6D6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EA6D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โครงร่างองค์กร </w:t>
            </w:r>
            <w:r w:rsidRPr="00EA6D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(OP)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12616BB" w14:textId="14398ECB" w:rsidR="00EA6D6A" w:rsidRPr="00EA6D6A" w:rsidRDefault="00EA6D6A" w:rsidP="00EA6D6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6D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EA6D6A" w:rsidRPr="00EA6D6A" w14:paraId="4CC511B9" w14:textId="77777777" w:rsidTr="000C1DC0">
        <w:tc>
          <w:tcPr>
            <w:tcW w:w="4530" w:type="dxa"/>
            <w:tcBorders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2BA28559" w14:textId="430C84EA" w:rsidR="00EA6D6A" w:rsidRPr="00EA6D6A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6D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r w:rsidRPr="00EA6D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  ลักษณะองค์กร</w:t>
            </w:r>
          </w:p>
        </w:tc>
        <w:tc>
          <w:tcPr>
            <w:tcW w:w="4531" w:type="dxa"/>
            <w:tcBorders>
              <w:left w:val="nil"/>
              <w:bottom w:val="single" w:sz="4" w:space="0" w:color="auto"/>
            </w:tcBorders>
            <w:shd w:val="clear" w:color="auto" w:fill="C5E0B3" w:themeFill="accent6" w:themeFillTint="66"/>
          </w:tcPr>
          <w:p w14:paraId="14E26839" w14:textId="77777777" w:rsidR="00EA6D6A" w:rsidRPr="00EA6D6A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D6A" w:rsidRPr="00A57779" w14:paraId="6FE2481D" w14:textId="77777777" w:rsidTr="000C1DC0">
        <w:tc>
          <w:tcPr>
            <w:tcW w:w="4530" w:type="dxa"/>
            <w:tcBorders>
              <w:right w:val="nil"/>
            </w:tcBorders>
            <w:shd w:val="clear" w:color="auto" w:fill="E2EFD9" w:themeFill="accent6" w:themeFillTint="33"/>
          </w:tcPr>
          <w:p w14:paraId="4EAD77F4" w14:textId="160A332C" w:rsidR="00EA6D6A" w:rsidRPr="00A57779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77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  สภาพแวดล้อมขององค์กร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E2EFD9" w:themeFill="accent6" w:themeFillTint="33"/>
          </w:tcPr>
          <w:p w14:paraId="6FDF984A" w14:textId="77777777" w:rsidR="00EA6D6A" w:rsidRPr="00A57779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D6A" w:rsidRPr="00EA6D6A" w14:paraId="3E4F0504" w14:textId="77777777" w:rsidTr="00EA6D6A">
        <w:tc>
          <w:tcPr>
            <w:tcW w:w="4530" w:type="dxa"/>
          </w:tcPr>
          <w:p w14:paraId="345A87D3" w14:textId="1A4EEF66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(1)  การจัดการศึกษา วิจัย และบริการทางการศึกษาอื่น ๆ</w:t>
            </w:r>
          </w:p>
        </w:tc>
        <w:tc>
          <w:tcPr>
            <w:tcW w:w="4531" w:type="dxa"/>
          </w:tcPr>
          <w:p w14:paraId="101986A4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3F9199D2" w14:textId="77777777" w:rsidTr="00EA6D6A">
        <w:tc>
          <w:tcPr>
            <w:tcW w:w="4530" w:type="dxa"/>
          </w:tcPr>
          <w:p w14:paraId="1E33B037" w14:textId="1A77B71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(2)  พันธกิจ วิสัยทัศน์ ค่านิยม และวัฒนธรรม</w:t>
            </w:r>
          </w:p>
        </w:tc>
        <w:tc>
          <w:tcPr>
            <w:tcW w:w="4531" w:type="dxa"/>
          </w:tcPr>
          <w:p w14:paraId="3FFBF277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13CA7FD0" w14:textId="77777777" w:rsidTr="00EA6D6A">
        <w:tc>
          <w:tcPr>
            <w:tcW w:w="4530" w:type="dxa"/>
          </w:tcPr>
          <w:p w14:paraId="766C6AFA" w14:textId="60FE1389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(3)  ลักษณะโดยรวมของบุคลากร</w:t>
            </w:r>
          </w:p>
        </w:tc>
        <w:tc>
          <w:tcPr>
            <w:tcW w:w="4531" w:type="dxa"/>
          </w:tcPr>
          <w:p w14:paraId="3850EE15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34BEE630" w14:textId="77777777" w:rsidTr="00EA6D6A">
        <w:tc>
          <w:tcPr>
            <w:tcW w:w="4530" w:type="dxa"/>
            <w:tcBorders>
              <w:bottom w:val="single" w:sz="4" w:space="0" w:color="auto"/>
            </w:tcBorders>
          </w:tcPr>
          <w:p w14:paraId="1DF282EE" w14:textId="51223CC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(4)  สินทรัพย์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7B959696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584F4ED6" w14:textId="77777777" w:rsidTr="00A57779">
        <w:tc>
          <w:tcPr>
            <w:tcW w:w="4530" w:type="dxa"/>
            <w:tcBorders>
              <w:bottom w:val="single" w:sz="4" w:space="0" w:color="auto"/>
            </w:tcBorders>
          </w:tcPr>
          <w:p w14:paraId="2F96034A" w14:textId="45888A5D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(5)  สภาพแวดล้อมด้านกฎระเบียบข้อบังคับ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908F943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A57779" w14:paraId="3770760E" w14:textId="77777777" w:rsidTr="000C1DC0">
        <w:tc>
          <w:tcPr>
            <w:tcW w:w="4530" w:type="dxa"/>
            <w:tcBorders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D9BAEB4" w14:textId="64CB902E" w:rsidR="00EA6D6A" w:rsidRPr="00A57779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577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ข.  ความสัมพันธ์ระดับองค์กร</w:t>
            </w:r>
          </w:p>
        </w:tc>
        <w:tc>
          <w:tcPr>
            <w:tcW w:w="4531" w:type="dxa"/>
            <w:tcBorders>
              <w:left w:val="nil"/>
              <w:bottom w:val="single" w:sz="4" w:space="0" w:color="auto"/>
            </w:tcBorders>
            <w:shd w:val="clear" w:color="auto" w:fill="E2EFD9" w:themeFill="accent6" w:themeFillTint="33"/>
          </w:tcPr>
          <w:p w14:paraId="088A29C1" w14:textId="77777777" w:rsidR="00EA6D6A" w:rsidRPr="00A57779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D6A" w:rsidRPr="00EA6D6A" w14:paraId="0129762F" w14:textId="77777777" w:rsidTr="00EA6D6A">
        <w:tc>
          <w:tcPr>
            <w:tcW w:w="4530" w:type="dxa"/>
            <w:tcBorders>
              <w:bottom w:val="single" w:sz="4" w:space="0" w:color="auto"/>
            </w:tcBorders>
          </w:tcPr>
          <w:p w14:paraId="11139160" w14:textId="61A219FB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โครงสร้างองค์กร 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6BCB99C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7BEC051C" w14:textId="77777777" w:rsidTr="00EA6D6A">
        <w:tc>
          <w:tcPr>
            <w:tcW w:w="4530" w:type="dxa"/>
            <w:tcBorders>
              <w:bottom w:val="single" w:sz="4" w:space="0" w:color="auto"/>
            </w:tcBorders>
          </w:tcPr>
          <w:p w14:paraId="0FA18ED0" w14:textId="757CD736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)  ผู้เรียน ลูกค้ากลุ่มอื่น และผู้มีส่วนได้ส่วนเสีย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3F07CAE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3458D6E0" w14:textId="77777777" w:rsidTr="00EA6D6A">
        <w:tc>
          <w:tcPr>
            <w:tcW w:w="4530" w:type="dxa"/>
            <w:tcBorders>
              <w:bottom w:val="single" w:sz="4" w:space="0" w:color="auto"/>
            </w:tcBorders>
          </w:tcPr>
          <w:p w14:paraId="514C7DEC" w14:textId="554509DF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)  ผู้ส่งมอบ คู่ความร่วมมือที่เป็นทางการและ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A6D6A">
              <w:rPr>
                <w:rFonts w:ascii="TH SarabunPSK" w:hAnsi="TH SarabunPSK" w:cs="TH SarabunPSK"/>
                <w:sz w:val="32"/>
                <w:szCs w:val="32"/>
                <w:cs/>
              </w:rPr>
              <w:t>ไม่เป็นทางการ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7E87A1D8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511C5BE7" w14:textId="77777777" w:rsidTr="000C1DC0">
        <w:tc>
          <w:tcPr>
            <w:tcW w:w="4530" w:type="dxa"/>
            <w:tcBorders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3447C4FF" w14:textId="10FD4A7A" w:rsidR="00EA6D6A" w:rsidRPr="00EA6D6A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6D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r w:rsidRPr="00EA6D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  สถานการณ์ขององค์กร</w:t>
            </w:r>
          </w:p>
        </w:tc>
        <w:tc>
          <w:tcPr>
            <w:tcW w:w="4531" w:type="dxa"/>
            <w:tcBorders>
              <w:left w:val="nil"/>
              <w:bottom w:val="single" w:sz="4" w:space="0" w:color="auto"/>
            </w:tcBorders>
            <w:shd w:val="clear" w:color="auto" w:fill="C5E0B3" w:themeFill="accent6" w:themeFillTint="66"/>
          </w:tcPr>
          <w:p w14:paraId="405D29E0" w14:textId="77777777" w:rsidR="00EA6D6A" w:rsidRPr="00EA6D6A" w:rsidRDefault="00EA6D6A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D6A" w:rsidRPr="00EA6D6A" w14:paraId="5A2D6153" w14:textId="77777777" w:rsidTr="000C1DC0">
        <w:tc>
          <w:tcPr>
            <w:tcW w:w="4530" w:type="dxa"/>
            <w:tcBorders>
              <w:right w:val="nil"/>
            </w:tcBorders>
            <w:shd w:val="clear" w:color="auto" w:fill="E2EFD9" w:themeFill="accent6" w:themeFillTint="33"/>
          </w:tcPr>
          <w:p w14:paraId="3E3BA44E" w14:textId="3BBAE3F5" w:rsidR="00EA6D6A" w:rsidRPr="00EA6D6A" w:rsidRDefault="00A57779" w:rsidP="00A57779">
            <w:pPr>
              <w:tabs>
                <w:tab w:val="left" w:pos="284"/>
                <w:tab w:val="left" w:pos="709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831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  สภาพแวดล้อมด้านการแข่งขัน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E2EFD9" w:themeFill="accent6" w:themeFillTint="33"/>
          </w:tcPr>
          <w:p w14:paraId="111B2A2B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5656A35A" w14:textId="77777777" w:rsidTr="00EA6D6A">
        <w:tc>
          <w:tcPr>
            <w:tcW w:w="4530" w:type="dxa"/>
          </w:tcPr>
          <w:p w14:paraId="3942A77A" w14:textId="6225B3F6" w:rsidR="00EA6D6A" w:rsidRPr="00EA6D6A" w:rsidRDefault="00A57779" w:rsidP="00EA6D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)  ตำแหน่งการแข่งขัน</w:t>
            </w:r>
          </w:p>
        </w:tc>
        <w:tc>
          <w:tcPr>
            <w:tcW w:w="4531" w:type="dxa"/>
          </w:tcPr>
          <w:p w14:paraId="4D1FC1B2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3D8589B1" w14:textId="77777777" w:rsidTr="00EA6D6A">
        <w:tc>
          <w:tcPr>
            <w:tcW w:w="4530" w:type="dxa"/>
          </w:tcPr>
          <w:p w14:paraId="7E5594B6" w14:textId="74EFDF03" w:rsidR="00EA6D6A" w:rsidRPr="00EA6D6A" w:rsidRDefault="00A57779" w:rsidP="00EA6D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)  การเปลี่ยนแปลงความสามารถในการแข่งขัน</w:t>
            </w:r>
          </w:p>
        </w:tc>
        <w:tc>
          <w:tcPr>
            <w:tcW w:w="4531" w:type="dxa"/>
          </w:tcPr>
          <w:p w14:paraId="34370347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6D6A" w:rsidRPr="00EA6D6A" w14:paraId="48FD1E62" w14:textId="77777777" w:rsidTr="00A57779">
        <w:tc>
          <w:tcPr>
            <w:tcW w:w="4530" w:type="dxa"/>
            <w:tcBorders>
              <w:bottom w:val="single" w:sz="4" w:space="0" w:color="auto"/>
            </w:tcBorders>
          </w:tcPr>
          <w:p w14:paraId="1DE7F52A" w14:textId="6047111E" w:rsidR="00EA6D6A" w:rsidRPr="00EA6D6A" w:rsidRDefault="00A57779" w:rsidP="00EA6D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11)</w:t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ข้อมูลเชิงเปรียบเทียบ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6B5013B" w14:textId="77777777" w:rsidR="00EA6D6A" w:rsidRPr="00EA6D6A" w:rsidRDefault="00EA6D6A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779" w:rsidRPr="00A57779" w14:paraId="30423848" w14:textId="77777777" w:rsidTr="000C1DC0">
        <w:tc>
          <w:tcPr>
            <w:tcW w:w="4530" w:type="dxa"/>
            <w:tcBorders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6CCE8C0" w14:textId="0B838474" w:rsidR="00A57779" w:rsidRPr="00A57779" w:rsidRDefault="00A57779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577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ข.  บริบทเชิงกลยุทธ์</w:t>
            </w:r>
          </w:p>
        </w:tc>
        <w:tc>
          <w:tcPr>
            <w:tcW w:w="4531" w:type="dxa"/>
            <w:tcBorders>
              <w:left w:val="nil"/>
              <w:bottom w:val="single" w:sz="4" w:space="0" w:color="auto"/>
            </w:tcBorders>
            <w:shd w:val="clear" w:color="auto" w:fill="E2EFD9" w:themeFill="accent6" w:themeFillTint="33"/>
          </w:tcPr>
          <w:p w14:paraId="0E09FD2C" w14:textId="77777777" w:rsidR="00A57779" w:rsidRPr="00A57779" w:rsidRDefault="00A57779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57779" w:rsidRPr="00A57779" w14:paraId="4C2AFB4F" w14:textId="77777777" w:rsidTr="00A57779">
        <w:tc>
          <w:tcPr>
            <w:tcW w:w="4530" w:type="dxa"/>
            <w:tcBorders>
              <w:bottom w:val="single" w:sz="4" w:space="0" w:color="auto"/>
              <w:right w:val="single" w:sz="4" w:space="0" w:color="auto"/>
            </w:tcBorders>
          </w:tcPr>
          <w:p w14:paraId="6B99A08D" w14:textId="599CD7EC" w:rsidR="00A57779" w:rsidRPr="00A57779" w:rsidRDefault="00A57779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(12)  </w:t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ความท้าทายเชิงกลยุทธ์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ภัยคุกคาม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ความได้เปรียบเชิงกลยุทธ์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และโอกาสเชิงกลยุทธ์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14:paraId="7FB13429" w14:textId="77777777" w:rsidR="00A57779" w:rsidRPr="00A57779" w:rsidRDefault="00A57779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779" w:rsidRPr="00A57779" w14:paraId="33C082A0" w14:textId="77777777" w:rsidTr="000C1DC0">
        <w:tc>
          <w:tcPr>
            <w:tcW w:w="4530" w:type="dxa"/>
            <w:tcBorders>
              <w:right w:val="nil"/>
            </w:tcBorders>
            <w:shd w:val="clear" w:color="auto" w:fill="E2EFD9" w:themeFill="accent6" w:themeFillTint="33"/>
          </w:tcPr>
          <w:p w14:paraId="6DEA6C3E" w14:textId="44658629" w:rsidR="00A57779" w:rsidRPr="00A57779" w:rsidRDefault="00A57779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577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ค.  ระบบการปรับปรุงผลการดำเนินการ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E2EFD9" w:themeFill="accent6" w:themeFillTint="33"/>
          </w:tcPr>
          <w:p w14:paraId="554784DA" w14:textId="77777777" w:rsidR="00A57779" w:rsidRPr="00A57779" w:rsidRDefault="00A57779" w:rsidP="00EA6D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57779" w:rsidRPr="00A57779" w14:paraId="4DF47C40" w14:textId="77777777" w:rsidTr="00EA6D6A">
        <w:tc>
          <w:tcPr>
            <w:tcW w:w="4530" w:type="dxa"/>
          </w:tcPr>
          <w:p w14:paraId="0C11BACF" w14:textId="3337EF1C" w:rsidR="00A57779" w:rsidRPr="00A57779" w:rsidRDefault="00A57779" w:rsidP="00A577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77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(13)  </w:t>
            </w:r>
            <w:r w:rsidRPr="00A57779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การปรับปรุงผลการดำเนินการโดยรวม</w:t>
            </w:r>
          </w:p>
        </w:tc>
        <w:tc>
          <w:tcPr>
            <w:tcW w:w="4531" w:type="dxa"/>
          </w:tcPr>
          <w:p w14:paraId="1F384D26" w14:textId="77777777" w:rsidR="00A57779" w:rsidRPr="00A57779" w:rsidRDefault="00A57779" w:rsidP="00EA6D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F372C8" w14:textId="77777777" w:rsidR="00EA6D6A" w:rsidRDefault="00EA6D6A" w:rsidP="00EA6D6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3A1B766" w14:textId="77777777" w:rsidR="00EA6D6A" w:rsidRDefault="00EA6D6A" w:rsidP="00EA6D6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6370682" w14:textId="28016133" w:rsidR="00EA6D6A" w:rsidRDefault="00EA6D6A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58EB9813" w14:textId="77777777" w:rsidR="008F1BD4" w:rsidRDefault="008F1BD4" w:rsidP="00EA6D6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  <w:sectPr w:rsidR="008F1BD4" w:rsidSect="002A4436">
          <w:pgSz w:w="11906" w:h="16838" w:code="9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1EDB4DF9" w14:textId="34BB699A" w:rsidR="008F1BD4" w:rsidRPr="008F1BD4" w:rsidRDefault="008F1BD4" w:rsidP="008F1BD4">
      <w:pPr>
        <w:pStyle w:val="ListParagraph"/>
        <w:numPr>
          <w:ilvl w:val="0"/>
          <w:numId w:val="40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  <w:r w:rsidRPr="008F1BD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รายละเอียดผลการวิพากษ์ แยกรายหมวดและหัวข้อ</w:t>
      </w:r>
    </w:p>
    <w:p w14:paraId="65C029D2" w14:textId="77777777" w:rsidR="008F1BD4" w:rsidRPr="008F1BD4" w:rsidRDefault="008F1BD4" w:rsidP="008F1BD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7625931" w14:textId="391D0271" w:rsidR="00BC6388" w:rsidRPr="006D0C00" w:rsidRDefault="00BC6388" w:rsidP="007068E3">
      <w:pPr>
        <w:shd w:val="clear" w:color="auto" w:fill="DEEAF6" w:themeFill="accent1" w:themeFillTint="33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0C00">
        <w:rPr>
          <w:rFonts w:ascii="TH SarabunPSK" w:hAnsi="TH SarabunPSK" w:cs="TH SarabunPSK"/>
          <w:b/>
          <w:bCs/>
          <w:sz w:val="36"/>
          <w:szCs w:val="36"/>
          <w:cs/>
        </w:rPr>
        <w:t>หมวดที่ 1 การนำองค์กร</w:t>
      </w:r>
    </w:p>
    <w:p w14:paraId="486FB2B0" w14:textId="77777777" w:rsidR="000C1DC0" w:rsidRDefault="000C1DC0" w:rsidP="000C1DC0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6D98AB00" w14:textId="6FF085BE" w:rsidR="000C1DC0" w:rsidRDefault="000C1DC0" w:rsidP="007068E3">
      <w:pPr>
        <w:pStyle w:val="ListParagraph"/>
        <w:numPr>
          <w:ilvl w:val="1"/>
          <w:numId w:val="44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cs/>
        </w:rPr>
        <w:t>การนำองค์การโดยผู้นำระดับสูง</w:t>
      </w:r>
    </w:p>
    <w:p w14:paraId="53B50DEB" w14:textId="5E456D39" w:rsidR="000C1DC0" w:rsidRPr="000C1DC0" w:rsidRDefault="000C1DC0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39DFBCD5" w14:textId="1285DC3A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3A3613F" w14:textId="0007C167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15FF658" w14:textId="7C635CC3" w:rsidR="000C1DC0" w:rsidRPr="000C1DC0" w:rsidRDefault="000C1DC0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40E1636B" w14:textId="77777777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1AFCD6D" w14:textId="77777777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745004B3" w14:textId="77777777" w:rsidR="000C1DC0" w:rsidRDefault="000C1DC0" w:rsidP="007068E3">
      <w:pPr>
        <w:pStyle w:val="ListParagraph"/>
        <w:spacing w:after="0" w:line="240" w:lineRule="auto"/>
        <w:ind w:left="567" w:hanging="283"/>
        <w:rPr>
          <w:rFonts w:ascii="TH SarabunPSK" w:hAnsi="TH SarabunPSK" w:cs="TH SarabunPSK"/>
          <w:b/>
          <w:bCs/>
          <w:sz w:val="32"/>
          <w:szCs w:val="32"/>
        </w:rPr>
      </w:pPr>
    </w:p>
    <w:p w14:paraId="58D460EE" w14:textId="534EDBDB" w:rsidR="000C1DC0" w:rsidRPr="000C1DC0" w:rsidRDefault="000C1DC0" w:rsidP="007068E3">
      <w:pPr>
        <w:pStyle w:val="ListParagraph"/>
        <w:numPr>
          <w:ilvl w:val="1"/>
          <w:numId w:val="44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E83138">
        <w:rPr>
          <w:rFonts w:ascii="TH SarabunPSK" w:hAnsi="TH SarabunPSK" w:cs="TH SarabunPSK"/>
          <w:b/>
          <w:bCs/>
          <w:sz w:val="32"/>
          <w:szCs w:val="32"/>
          <w:cs/>
        </w:rPr>
        <w:t>การกำกับดูแลองค์กรและการสร้างประโยชน์ให้สังคม</w:t>
      </w:r>
    </w:p>
    <w:p w14:paraId="5A16A4CC" w14:textId="77777777" w:rsidR="000C1DC0" w:rsidRPr="000C1DC0" w:rsidRDefault="000C1DC0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31BD1AEC" w14:textId="77777777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EBEB064" w14:textId="77777777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481D24E" w14:textId="77777777" w:rsidR="000C1DC0" w:rsidRPr="000C1DC0" w:rsidRDefault="000C1DC0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736DDC57" w14:textId="77777777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8AAE5EC" w14:textId="77777777" w:rsidR="000C1DC0" w:rsidRDefault="000C1DC0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F43735D" w14:textId="77777777" w:rsidR="000C1DC0" w:rsidRDefault="000C1DC0" w:rsidP="000C1DC0">
      <w:pPr>
        <w:pStyle w:val="ListParagraph"/>
        <w:spacing w:after="0" w:line="240" w:lineRule="auto"/>
        <w:ind w:left="1155"/>
        <w:rPr>
          <w:rFonts w:ascii="TH SarabunPSK" w:hAnsi="TH SarabunPSK" w:cs="TH SarabunPSK"/>
          <w:b/>
          <w:bCs/>
          <w:sz w:val="32"/>
          <w:szCs w:val="32"/>
        </w:rPr>
      </w:pPr>
    </w:p>
    <w:p w14:paraId="30AA9326" w14:textId="468F76AB" w:rsidR="0074630E" w:rsidRPr="0074630E" w:rsidRDefault="0074630E" w:rsidP="007068E3">
      <w:pPr>
        <w:shd w:val="clear" w:color="auto" w:fill="DEEAF6" w:themeFill="accent1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1750A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หมวดที่ 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>2</w:t>
      </w:r>
      <w:r w:rsidRPr="001750A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กลยุทธ์</w:t>
      </w:r>
    </w:p>
    <w:p w14:paraId="21E5960F" w14:textId="77777777" w:rsidR="007068E3" w:rsidRDefault="007068E3" w:rsidP="007068E3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7FBA7AE3" w14:textId="4556D1E3" w:rsidR="007068E3" w:rsidRPr="007068E3" w:rsidRDefault="007068E3" w:rsidP="007068E3">
      <w:pPr>
        <w:pStyle w:val="ListParagraph"/>
        <w:numPr>
          <w:ilvl w:val="1"/>
          <w:numId w:val="46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การจัดทำกลยุทธ์</w:t>
      </w:r>
    </w:p>
    <w:p w14:paraId="666B6CC5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4238ABE4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3271A01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E1D5979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26FE713E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A4B1BC9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6B84DEF" w14:textId="3D8AD582" w:rsidR="007068E3" w:rsidRDefault="007068E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3792937B" w14:textId="305810D7" w:rsidR="007068E3" w:rsidRPr="000C1DC0" w:rsidRDefault="007068E3" w:rsidP="007068E3">
      <w:pPr>
        <w:pStyle w:val="ListParagraph"/>
        <w:numPr>
          <w:ilvl w:val="1"/>
          <w:numId w:val="46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การนำกลยุทธ์ไปปฏิบัติ</w:t>
      </w:r>
    </w:p>
    <w:p w14:paraId="7E75B3B3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047BD763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E02A019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5C49C39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42AA18F0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28B8E0D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33F28F6" w14:textId="77777777" w:rsidR="007068E3" w:rsidRDefault="007068E3" w:rsidP="007068E3">
      <w:pPr>
        <w:pStyle w:val="ListParagraph"/>
        <w:spacing w:after="0" w:line="240" w:lineRule="auto"/>
        <w:ind w:left="1155"/>
        <w:rPr>
          <w:rFonts w:ascii="TH SarabunPSK" w:hAnsi="TH SarabunPSK" w:cs="TH SarabunPSK"/>
          <w:b/>
          <w:bCs/>
          <w:sz w:val="32"/>
          <w:szCs w:val="32"/>
        </w:rPr>
      </w:pPr>
    </w:p>
    <w:p w14:paraId="6BBB2189" w14:textId="456F04BC" w:rsidR="00EE7CDC" w:rsidRPr="0074630E" w:rsidRDefault="00EE7CDC" w:rsidP="007068E3">
      <w:pPr>
        <w:shd w:val="clear" w:color="auto" w:fill="DEEAF6" w:themeFill="accent1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1750A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หมวดที่ 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3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ลูกค้า</w:t>
      </w:r>
    </w:p>
    <w:p w14:paraId="5E27B5C5" w14:textId="77777777" w:rsidR="007068E3" w:rsidRDefault="007068E3" w:rsidP="007068E3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34753829" w14:textId="643E7AA9" w:rsidR="007068E3" w:rsidRPr="007068E3" w:rsidRDefault="007068E3" w:rsidP="007068E3">
      <w:pPr>
        <w:pStyle w:val="ListParagraph"/>
        <w:numPr>
          <w:ilvl w:val="1"/>
          <w:numId w:val="42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ความคาดหวังของลูกค้า</w:t>
      </w:r>
    </w:p>
    <w:p w14:paraId="0FF83E76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4180E5DF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8FF6DE9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A284B93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06E82EA2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451A35E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AF50E90" w14:textId="77777777" w:rsidR="007068E3" w:rsidRDefault="007068E3" w:rsidP="007068E3">
      <w:pPr>
        <w:pStyle w:val="ListParagraph"/>
        <w:spacing w:after="0" w:line="240" w:lineRule="auto"/>
        <w:ind w:left="709" w:hanging="283"/>
        <w:rPr>
          <w:rFonts w:ascii="TH SarabunPSK" w:hAnsi="TH SarabunPSK" w:cs="TH SarabunPSK"/>
          <w:b/>
          <w:bCs/>
          <w:sz w:val="32"/>
          <w:szCs w:val="32"/>
        </w:rPr>
      </w:pPr>
    </w:p>
    <w:p w14:paraId="463C73BE" w14:textId="230C3111" w:rsidR="007068E3" w:rsidRPr="007068E3" w:rsidRDefault="007068E3" w:rsidP="007068E3">
      <w:pPr>
        <w:pStyle w:val="ListParagraph"/>
        <w:numPr>
          <w:ilvl w:val="1"/>
          <w:numId w:val="42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ความผูกพันของลูกค้า</w:t>
      </w:r>
    </w:p>
    <w:p w14:paraId="48736047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0D415D7C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FAC21C9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998D74A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6787FF5B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75C3F37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5C61F72" w14:textId="25C316EB" w:rsidR="007068E3" w:rsidRDefault="007068E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35B88D95" w14:textId="47B518EA" w:rsidR="00A20E12" w:rsidRPr="0074630E" w:rsidRDefault="00A20E12" w:rsidP="007068E3">
      <w:pPr>
        <w:shd w:val="clear" w:color="auto" w:fill="DEEAF6" w:themeFill="accent1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1750A7">
        <w:rPr>
          <w:rFonts w:ascii="TH SarabunPSK" w:eastAsia="Calibri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4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A20E12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 การวิเคราะห์</w:t>
      </w:r>
      <w:r w:rsidR="0022469A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Pr="00A20E12">
        <w:rPr>
          <w:rFonts w:ascii="TH SarabunPSK" w:eastAsia="Calibri" w:hAnsi="TH SarabunPSK" w:cs="TH SarabunPSK"/>
          <w:b/>
          <w:bCs/>
          <w:sz w:val="36"/>
          <w:szCs w:val="36"/>
          <w:cs/>
        </w:rPr>
        <w:t>และการจัดการความรู้</w:t>
      </w:r>
    </w:p>
    <w:p w14:paraId="75A69F1C" w14:textId="77777777" w:rsidR="007068E3" w:rsidRDefault="007068E3" w:rsidP="007068E3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1432E0C6" w14:textId="6EA4ED87" w:rsidR="007068E3" w:rsidRPr="007068E3" w:rsidRDefault="007068E3" w:rsidP="007068E3">
      <w:pPr>
        <w:pStyle w:val="ListParagraph"/>
        <w:numPr>
          <w:ilvl w:val="1"/>
          <w:numId w:val="47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การวัด วิเคราะห์ และการปรับปรุงผลการดำเนินการของสถาบัน</w:t>
      </w:r>
    </w:p>
    <w:p w14:paraId="7EE5B91C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4DFB5551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E04DEDD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BE6A757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3AAE9364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659348D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741DB2B" w14:textId="77777777" w:rsidR="007068E3" w:rsidRDefault="007068E3" w:rsidP="007068E3">
      <w:pPr>
        <w:pStyle w:val="ListParagraph"/>
        <w:spacing w:after="0" w:line="240" w:lineRule="auto"/>
        <w:ind w:left="709" w:hanging="283"/>
        <w:rPr>
          <w:rFonts w:ascii="TH SarabunPSK" w:hAnsi="TH SarabunPSK" w:cs="TH SarabunPSK"/>
          <w:b/>
          <w:bCs/>
          <w:sz w:val="32"/>
          <w:szCs w:val="32"/>
        </w:rPr>
      </w:pPr>
    </w:p>
    <w:p w14:paraId="7481C135" w14:textId="32F1E943" w:rsidR="007068E3" w:rsidRPr="007068E3" w:rsidRDefault="007068E3" w:rsidP="007068E3">
      <w:pPr>
        <w:pStyle w:val="ListParagraph"/>
        <w:numPr>
          <w:ilvl w:val="1"/>
          <w:numId w:val="47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การจัดการสารสนเทศ และการจัดการความรู้</w:t>
      </w:r>
    </w:p>
    <w:p w14:paraId="30DDFE20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4F6ACC71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F31FB71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B880993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3CE418FB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59F2117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41C6181" w14:textId="77777777" w:rsidR="00A20E12" w:rsidRPr="005E7D2E" w:rsidRDefault="00A20E12" w:rsidP="00A20E12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54C773D2" w14:textId="7D095893" w:rsidR="004C2AFD" w:rsidRPr="0074630E" w:rsidRDefault="004C2AFD" w:rsidP="007068E3">
      <w:pPr>
        <w:shd w:val="clear" w:color="auto" w:fill="DEEAF6" w:themeFill="accent1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1750A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หมวดที่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5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บุคลากร</w:t>
      </w:r>
    </w:p>
    <w:p w14:paraId="39207D15" w14:textId="77777777" w:rsidR="007068E3" w:rsidRDefault="007068E3" w:rsidP="007068E3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2E6B6BFE" w14:textId="6C6206EE" w:rsidR="007068E3" w:rsidRPr="007068E3" w:rsidRDefault="007068E3" w:rsidP="007068E3">
      <w:pPr>
        <w:pStyle w:val="ListParagraph"/>
        <w:numPr>
          <w:ilvl w:val="1"/>
          <w:numId w:val="48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สภาพแวดล้อมด้านบุคลกร</w:t>
      </w:r>
    </w:p>
    <w:p w14:paraId="6A1AAF2F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1CBF9BF5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7DCEBF78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7F946B01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7BDA14D9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785EC309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425A682" w14:textId="77777777" w:rsidR="007068E3" w:rsidRDefault="007068E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0764D2A3" w14:textId="4CBB9A92" w:rsidR="007068E3" w:rsidRPr="007068E3" w:rsidRDefault="007068E3" w:rsidP="007068E3">
      <w:pPr>
        <w:pStyle w:val="ListParagraph"/>
        <w:numPr>
          <w:ilvl w:val="1"/>
          <w:numId w:val="48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ความผูกพันของบุคลากร</w:t>
      </w:r>
    </w:p>
    <w:p w14:paraId="41F16A51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65887A9E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FD4ED65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6A4080B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3DD56B5B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F846856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5A382C2" w14:textId="77777777" w:rsidR="007068E3" w:rsidRPr="007068E3" w:rsidRDefault="007068E3" w:rsidP="007068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6BFB2A" w14:textId="5A5BF3DE" w:rsidR="00B86F58" w:rsidRPr="0074630E" w:rsidRDefault="00B86F58" w:rsidP="007068E3">
      <w:pPr>
        <w:shd w:val="clear" w:color="auto" w:fill="DEEAF6" w:themeFill="accent1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1750A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หมวดที่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6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8612E2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การ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ปฏิบัติการ</w:t>
      </w:r>
    </w:p>
    <w:p w14:paraId="2489F1BE" w14:textId="77777777" w:rsidR="007068E3" w:rsidRDefault="007068E3" w:rsidP="007068E3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5B0BBD05" w14:textId="03732756" w:rsidR="007068E3" w:rsidRPr="007068E3" w:rsidRDefault="007068E3" w:rsidP="007068E3">
      <w:pPr>
        <w:pStyle w:val="ListParagraph"/>
        <w:numPr>
          <w:ilvl w:val="1"/>
          <w:numId w:val="49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กระบวนการทำงาน</w:t>
      </w:r>
    </w:p>
    <w:p w14:paraId="6C5F4F17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1F6A233D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5D694A1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410CA8A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2336F91C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EFF6D02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7805A44A" w14:textId="77777777" w:rsidR="007068E3" w:rsidRDefault="007068E3" w:rsidP="007068E3">
      <w:pPr>
        <w:pStyle w:val="ListParagraph"/>
        <w:spacing w:after="0" w:line="240" w:lineRule="auto"/>
        <w:ind w:left="709" w:hanging="283"/>
        <w:rPr>
          <w:rFonts w:ascii="TH SarabunPSK" w:hAnsi="TH SarabunPSK" w:cs="TH SarabunPSK"/>
          <w:b/>
          <w:bCs/>
          <w:sz w:val="32"/>
          <w:szCs w:val="32"/>
        </w:rPr>
      </w:pPr>
    </w:p>
    <w:p w14:paraId="0B7C9E6D" w14:textId="1CA62588" w:rsidR="007068E3" w:rsidRPr="007068E3" w:rsidRDefault="007068E3" w:rsidP="007068E3">
      <w:pPr>
        <w:pStyle w:val="ListParagraph"/>
        <w:numPr>
          <w:ilvl w:val="1"/>
          <w:numId w:val="49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7068E3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ประสิทธิผลของการปฏิบัติการ</w:t>
      </w:r>
    </w:p>
    <w:p w14:paraId="46D672AB" w14:textId="77777777" w:rsidR="007068E3" w:rsidRPr="000C1DC0" w:rsidRDefault="007068E3" w:rsidP="007068E3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2BF9F75E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F93A48C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E1C48B4" w14:textId="77777777" w:rsidR="007068E3" w:rsidRPr="000C1DC0" w:rsidRDefault="007068E3" w:rsidP="007068E3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2E1E03EC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089491A" w14:textId="77777777" w:rsidR="007068E3" w:rsidRDefault="007068E3" w:rsidP="007068E3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7C12CFCF" w14:textId="3EACB522" w:rsidR="00B86F58" w:rsidRDefault="00B86F58" w:rsidP="000D65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28BE92" w14:textId="03EB1B57" w:rsidR="00506C56" w:rsidRDefault="00506C56" w:rsidP="00A53A10">
      <w:pPr>
        <w:shd w:val="clear" w:color="auto" w:fill="DEEAF6" w:themeFill="accent1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6655C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6655C9">
        <w:rPr>
          <w:rFonts w:ascii="TH SarabunPSK" w:eastAsia="Calibri" w:hAnsi="TH SarabunPSK" w:cs="TH SarabunPSK"/>
          <w:b/>
          <w:bCs/>
          <w:sz w:val="36"/>
          <w:szCs w:val="36"/>
        </w:rPr>
        <w:t>7</w:t>
      </w:r>
      <w:r w:rsidRPr="006655C9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ผลลัพธ์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</w:p>
    <w:p w14:paraId="4F23D1A9" w14:textId="77777777" w:rsidR="00506C56" w:rsidRDefault="00506C56" w:rsidP="00A53A10">
      <w:pPr>
        <w:spacing w:after="0" w:line="240" w:lineRule="auto"/>
        <w:rPr>
          <w:rFonts w:ascii="TH SarabunPSK" w:eastAsia="Calibri" w:hAnsi="TH SarabunPSK" w:cs="TH SarabunPSK"/>
          <w:b/>
          <w:bCs/>
          <w:sz w:val="20"/>
          <w:szCs w:val="20"/>
        </w:rPr>
      </w:pPr>
    </w:p>
    <w:p w14:paraId="45DBA1AB" w14:textId="4F5746A5" w:rsidR="00A53A10" w:rsidRPr="00A53A10" w:rsidRDefault="00A53A10" w:rsidP="00A53A10">
      <w:pPr>
        <w:pStyle w:val="ListParagraph"/>
        <w:numPr>
          <w:ilvl w:val="1"/>
          <w:numId w:val="50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A53A10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ผลลัพธ์ด้านการเรียนรู้ของผู้เรียน และด้านกระบวนการ</w:t>
      </w:r>
    </w:p>
    <w:p w14:paraId="15D5FE62" w14:textId="77777777" w:rsidR="00A53A10" w:rsidRPr="000C1DC0" w:rsidRDefault="00A53A10" w:rsidP="00A53A10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4D8CA03C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6EC0533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318C1D4" w14:textId="10544A88" w:rsidR="00A53A10" w:rsidRDefault="00A53A1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790427B" w14:textId="77777777" w:rsidR="00A53A10" w:rsidRPr="000C1DC0" w:rsidRDefault="00A53A10" w:rsidP="00A53A10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lastRenderedPageBreak/>
        <w:t>OFI</w:t>
      </w:r>
    </w:p>
    <w:p w14:paraId="04533111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68E1E7D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9CF040F" w14:textId="77777777" w:rsidR="00A53A10" w:rsidRPr="00A53A10" w:rsidRDefault="00A53A10" w:rsidP="00A53A1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D13C1F7" w14:textId="40386061" w:rsidR="00A53A10" w:rsidRPr="00A53A10" w:rsidRDefault="00A53A10" w:rsidP="00A53A10">
      <w:pPr>
        <w:pStyle w:val="ListParagraph"/>
        <w:numPr>
          <w:ilvl w:val="1"/>
          <w:numId w:val="50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A53A10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ผลลัพธ์ด้านลูกค้า</w:t>
      </w:r>
    </w:p>
    <w:p w14:paraId="55370C82" w14:textId="77777777" w:rsidR="00A53A10" w:rsidRPr="000C1DC0" w:rsidRDefault="00A53A10" w:rsidP="00A53A10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3BE7CC31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6913C08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CB8DCA4" w14:textId="77777777" w:rsidR="00A53A10" w:rsidRPr="000C1DC0" w:rsidRDefault="00A53A10" w:rsidP="00A53A10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6AF56255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2CA4027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07416BA" w14:textId="77777777" w:rsidR="00A53A10" w:rsidRPr="00A53A10" w:rsidRDefault="00A53A10" w:rsidP="00A53A1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B44E4F" w14:textId="7FDBA997" w:rsidR="00A53A10" w:rsidRPr="00A53A10" w:rsidRDefault="00A53A10" w:rsidP="00A53A10">
      <w:pPr>
        <w:pStyle w:val="ListParagraph"/>
        <w:numPr>
          <w:ilvl w:val="1"/>
          <w:numId w:val="50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A53A10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ผลลัพธ์ด้านบุคลากร</w:t>
      </w:r>
    </w:p>
    <w:p w14:paraId="3E2CFF58" w14:textId="77777777" w:rsidR="00A53A10" w:rsidRPr="000C1DC0" w:rsidRDefault="00A53A10" w:rsidP="00A53A10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5F4CBA38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D90DBB9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94A18D4" w14:textId="77777777" w:rsidR="00A53A10" w:rsidRPr="000C1DC0" w:rsidRDefault="00A53A10" w:rsidP="00A53A10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0AA767F1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534B43BE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972BCE6" w14:textId="77777777" w:rsidR="00A53A10" w:rsidRPr="00A53A10" w:rsidRDefault="00A53A10" w:rsidP="00A53A1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</w:p>
    <w:p w14:paraId="11C5741D" w14:textId="03BB23C5" w:rsidR="00A53A10" w:rsidRPr="00A53A10" w:rsidRDefault="00A53A10" w:rsidP="00A53A10">
      <w:pPr>
        <w:pStyle w:val="ListParagraph"/>
        <w:numPr>
          <w:ilvl w:val="1"/>
          <w:numId w:val="50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A53A10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ผลลัพธ์ด้านการนำองค์กรและการกำกับดูแลองค์กร</w:t>
      </w:r>
    </w:p>
    <w:p w14:paraId="5F04249F" w14:textId="77777777" w:rsidR="00A53A10" w:rsidRPr="000C1DC0" w:rsidRDefault="00A53A10" w:rsidP="00A53A10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3CFDC86B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6EFE96D9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7EDE4D7" w14:textId="77777777" w:rsidR="00A53A10" w:rsidRPr="000C1DC0" w:rsidRDefault="00A53A10" w:rsidP="00A53A10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OFI</w:t>
      </w:r>
    </w:p>
    <w:p w14:paraId="3C70D60F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FD0E201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1B7B1110" w14:textId="77777777" w:rsidR="00A53A10" w:rsidRPr="00A53A10" w:rsidRDefault="00A53A10" w:rsidP="00A53A1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</w:p>
    <w:p w14:paraId="5B4A5E57" w14:textId="279E3EEC" w:rsidR="00A53A10" w:rsidRPr="00A53A10" w:rsidRDefault="00A53A10" w:rsidP="00A53A10">
      <w:pPr>
        <w:pStyle w:val="ListParagraph"/>
        <w:numPr>
          <w:ilvl w:val="1"/>
          <w:numId w:val="50"/>
        </w:numPr>
        <w:spacing w:after="0" w:line="240" w:lineRule="auto"/>
        <w:ind w:left="567" w:hanging="567"/>
        <w:rPr>
          <w:rFonts w:ascii="TH SarabunPSK" w:hAnsi="TH SarabunPSK" w:cs="TH SarabunPSK"/>
          <w:b/>
          <w:bCs/>
          <w:sz w:val="20"/>
          <w:szCs w:val="20"/>
        </w:rPr>
      </w:pPr>
      <w:r w:rsidRPr="00A53A10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ผลลัพธ์ด้านงบประมาณ การเงิน ตลาด และกลยุทธ์</w:t>
      </w:r>
    </w:p>
    <w:p w14:paraId="4F120D0A" w14:textId="77777777" w:rsidR="00A53A10" w:rsidRPr="000C1DC0" w:rsidRDefault="00A53A10" w:rsidP="00A53A10">
      <w:pPr>
        <w:pStyle w:val="ListParagraph"/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t>Strength</w:t>
      </w:r>
    </w:p>
    <w:p w14:paraId="028B25E2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F38FC23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382D8490" w14:textId="77777777" w:rsidR="00A53A10" w:rsidRPr="000C1DC0" w:rsidRDefault="00A53A10" w:rsidP="00A53A10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DC0">
        <w:rPr>
          <w:rFonts w:ascii="TH SarabunPSK" w:hAnsi="TH SarabunPSK" w:cs="TH SarabunPSK"/>
          <w:b/>
          <w:bCs/>
          <w:sz w:val="32"/>
          <w:szCs w:val="32"/>
          <w:u w:val="single"/>
        </w:rPr>
        <w:lastRenderedPageBreak/>
        <w:t>OFI</w:t>
      </w:r>
    </w:p>
    <w:p w14:paraId="45435B7C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44196F5A" w14:textId="77777777" w:rsidR="00A53A10" w:rsidRDefault="00A53A10" w:rsidP="00A53A10">
      <w:pPr>
        <w:pStyle w:val="ListParagraph"/>
        <w:numPr>
          <w:ilvl w:val="0"/>
          <w:numId w:val="45"/>
        </w:numPr>
        <w:spacing w:after="0" w:line="240" w:lineRule="auto"/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0C6EE536" w14:textId="77777777" w:rsidR="005E3BC4" w:rsidRDefault="005E3BC4" w:rsidP="00A53A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CC73E3" w14:textId="77777777" w:rsidR="00A53A10" w:rsidRDefault="00A53A10" w:rsidP="00A53A10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255734DF" w14:textId="1F869E6A" w:rsidR="00A53A10" w:rsidRDefault="00A53A10" w:rsidP="00A53A10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A53A10">
        <w:rPr>
          <w:rFonts w:ascii="TH SarabunPSK" w:hAnsi="TH SarabunPSK" w:cs="TH SarabunPSK" w:hint="cs"/>
          <w:sz w:val="40"/>
          <w:szCs w:val="40"/>
          <w:cs/>
        </w:rPr>
        <w:t>--------------------------------------------</w:t>
      </w:r>
    </w:p>
    <w:p w14:paraId="387ADF2D" w14:textId="77777777" w:rsidR="00A53A10" w:rsidRPr="00A53A10" w:rsidRDefault="00A53A10" w:rsidP="00A53A10">
      <w:pPr>
        <w:spacing w:after="0" w:line="240" w:lineRule="auto"/>
        <w:rPr>
          <w:rFonts w:ascii="TH SarabunPSK" w:hAnsi="TH SarabunPSK" w:cs="TH SarabunPSK" w:hint="cs"/>
          <w:sz w:val="40"/>
          <w:szCs w:val="40"/>
        </w:rPr>
      </w:pPr>
    </w:p>
    <w:sectPr w:rsidR="00A53A10" w:rsidRPr="00A53A10" w:rsidSect="007068E3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BB05" w14:textId="77777777" w:rsidR="00A15684" w:rsidRDefault="00A15684" w:rsidP="00CC1129">
      <w:pPr>
        <w:spacing w:after="0" w:line="240" w:lineRule="auto"/>
      </w:pPr>
      <w:r>
        <w:separator/>
      </w:r>
    </w:p>
  </w:endnote>
  <w:endnote w:type="continuationSeparator" w:id="0">
    <w:p w14:paraId="38591912" w14:textId="77777777" w:rsidR="00A15684" w:rsidRDefault="00A15684" w:rsidP="00CC1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1057" w14:textId="77777777" w:rsidR="00A15684" w:rsidRDefault="00A15684" w:rsidP="00CC1129">
      <w:pPr>
        <w:spacing w:after="0" w:line="240" w:lineRule="auto"/>
      </w:pPr>
      <w:r>
        <w:separator/>
      </w:r>
    </w:p>
  </w:footnote>
  <w:footnote w:type="continuationSeparator" w:id="0">
    <w:p w14:paraId="3A472509" w14:textId="77777777" w:rsidR="00A15684" w:rsidRDefault="00A15684" w:rsidP="00CC1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92B"/>
    <w:multiLevelType w:val="hybridMultilevel"/>
    <w:tmpl w:val="544A25BE"/>
    <w:lvl w:ilvl="0" w:tplc="FFFFFFFF">
      <w:start w:val="1"/>
      <w:numFmt w:val="thaiLetters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A7DAE"/>
    <w:multiLevelType w:val="multilevel"/>
    <w:tmpl w:val="BA5253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DE6463"/>
    <w:multiLevelType w:val="hybridMultilevel"/>
    <w:tmpl w:val="4C720A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097B"/>
    <w:multiLevelType w:val="hybridMultilevel"/>
    <w:tmpl w:val="A448D9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467E2"/>
    <w:multiLevelType w:val="multilevel"/>
    <w:tmpl w:val="AFF28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116A7C"/>
    <w:multiLevelType w:val="hybridMultilevel"/>
    <w:tmpl w:val="DC983052"/>
    <w:lvl w:ilvl="0" w:tplc="D8C0FEBA">
      <w:start w:val="1"/>
      <w:numFmt w:val="bullet"/>
      <w:lvlText w:val="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153A0D29"/>
    <w:multiLevelType w:val="hybridMultilevel"/>
    <w:tmpl w:val="F76EEFC8"/>
    <w:lvl w:ilvl="0" w:tplc="3618B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7755E"/>
    <w:multiLevelType w:val="hybridMultilevel"/>
    <w:tmpl w:val="EC9E1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D4C4F"/>
    <w:multiLevelType w:val="hybridMultilevel"/>
    <w:tmpl w:val="01BE15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D18BB"/>
    <w:multiLevelType w:val="hybridMultilevel"/>
    <w:tmpl w:val="2272F3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91880"/>
    <w:multiLevelType w:val="hybridMultilevel"/>
    <w:tmpl w:val="CE6ED0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60E4A"/>
    <w:multiLevelType w:val="hybridMultilevel"/>
    <w:tmpl w:val="E1EE263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4681"/>
    <w:multiLevelType w:val="hybridMultilevel"/>
    <w:tmpl w:val="E1EE263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14090"/>
    <w:multiLevelType w:val="hybridMultilevel"/>
    <w:tmpl w:val="76B468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76E20"/>
    <w:multiLevelType w:val="hybridMultilevel"/>
    <w:tmpl w:val="A1B6313C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A17D0"/>
    <w:multiLevelType w:val="hybridMultilevel"/>
    <w:tmpl w:val="9CFE3F52"/>
    <w:lvl w:ilvl="0" w:tplc="68B41E4C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A088D"/>
    <w:multiLevelType w:val="hybridMultilevel"/>
    <w:tmpl w:val="0D7807A2"/>
    <w:lvl w:ilvl="0" w:tplc="43B25A18">
      <w:start w:val="1"/>
      <w:numFmt w:val="thaiLetters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80C47"/>
    <w:multiLevelType w:val="hybridMultilevel"/>
    <w:tmpl w:val="544A25BE"/>
    <w:lvl w:ilvl="0" w:tplc="CC706B7E">
      <w:start w:val="1"/>
      <w:numFmt w:val="thaiLett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62E83"/>
    <w:multiLevelType w:val="multilevel"/>
    <w:tmpl w:val="526A354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D455CE9"/>
    <w:multiLevelType w:val="multilevel"/>
    <w:tmpl w:val="246C89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D747B17"/>
    <w:multiLevelType w:val="multilevel"/>
    <w:tmpl w:val="E36C4C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2F43554A"/>
    <w:multiLevelType w:val="multilevel"/>
    <w:tmpl w:val="83F6F3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7422843"/>
    <w:multiLevelType w:val="hybridMultilevel"/>
    <w:tmpl w:val="0D7807A2"/>
    <w:lvl w:ilvl="0" w:tplc="FFFFFFFF">
      <w:start w:val="1"/>
      <w:numFmt w:val="thaiLetters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44D50"/>
    <w:multiLevelType w:val="hybridMultilevel"/>
    <w:tmpl w:val="08AAB5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9058F"/>
    <w:multiLevelType w:val="hybridMultilevel"/>
    <w:tmpl w:val="E1EE2636"/>
    <w:lvl w:ilvl="0" w:tplc="B4F6E58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724E1"/>
    <w:multiLevelType w:val="hybridMultilevel"/>
    <w:tmpl w:val="5D4ED1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E2FE4"/>
    <w:multiLevelType w:val="hybridMultilevel"/>
    <w:tmpl w:val="E1EE263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93839"/>
    <w:multiLevelType w:val="hybridMultilevel"/>
    <w:tmpl w:val="AF6432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F03AC"/>
    <w:multiLevelType w:val="hybridMultilevel"/>
    <w:tmpl w:val="A1B6313C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B06F5"/>
    <w:multiLevelType w:val="hybridMultilevel"/>
    <w:tmpl w:val="544A25BE"/>
    <w:lvl w:ilvl="0" w:tplc="FFFFFFFF">
      <w:start w:val="1"/>
      <w:numFmt w:val="thaiLetters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E40DC"/>
    <w:multiLevelType w:val="hybridMultilevel"/>
    <w:tmpl w:val="CB1EBEFA"/>
    <w:lvl w:ilvl="0" w:tplc="305470B0">
      <w:start w:val="1"/>
      <w:numFmt w:val="thaiLetters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97A3B"/>
    <w:multiLevelType w:val="hybridMultilevel"/>
    <w:tmpl w:val="A0C2C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B10EB3"/>
    <w:multiLevelType w:val="hybridMultilevel"/>
    <w:tmpl w:val="673A76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445E9F"/>
    <w:multiLevelType w:val="hybridMultilevel"/>
    <w:tmpl w:val="A1B6313C"/>
    <w:lvl w:ilvl="0" w:tplc="B472066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15839"/>
    <w:multiLevelType w:val="multilevel"/>
    <w:tmpl w:val="6F9C5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7D1311D"/>
    <w:multiLevelType w:val="multilevel"/>
    <w:tmpl w:val="B900C3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A134D32"/>
    <w:multiLevelType w:val="hybridMultilevel"/>
    <w:tmpl w:val="A1B6313C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9C3A52"/>
    <w:multiLevelType w:val="hybridMultilevel"/>
    <w:tmpl w:val="A0C2C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B26B89"/>
    <w:multiLevelType w:val="multilevel"/>
    <w:tmpl w:val="2728B6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14B3521"/>
    <w:multiLevelType w:val="hybridMultilevel"/>
    <w:tmpl w:val="A29853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A304C"/>
    <w:multiLevelType w:val="hybridMultilevel"/>
    <w:tmpl w:val="A1B6313C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D077EC"/>
    <w:multiLevelType w:val="hybridMultilevel"/>
    <w:tmpl w:val="4E6AC5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C64872"/>
    <w:multiLevelType w:val="multilevel"/>
    <w:tmpl w:val="0EE49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32"/>
      </w:rPr>
    </w:lvl>
  </w:abstractNum>
  <w:abstractNum w:abstractNumId="43" w15:restartNumberingAfterBreak="0">
    <w:nsid w:val="65942A0B"/>
    <w:multiLevelType w:val="hybridMultilevel"/>
    <w:tmpl w:val="76B468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6F67F9"/>
    <w:multiLevelType w:val="hybridMultilevel"/>
    <w:tmpl w:val="8334D5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002FBE"/>
    <w:multiLevelType w:val="hybridMultilevel"/>
    <w:tmpl w:val="879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F0902"/>
    <w:multiLevelType w:val="multilevel"/>
    <w:tmpl w:val="931E9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998113F"/>
    <w:multiLevelType w:val="multilevel"/>
    <w:tmpl w:val="48C04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7C73126D"/>
    <w:multiLevelType w:val="hybridMultilevel"/>
    <w:tmpl w:val="593259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919000">
    <w:abstractNumId w:val="45"/>
  </w:num>
  <w:num w:numId="2" w16cid:durableId="1946109216">
    <w:abstractNumId w:val="35"/>
  </w:num>
  <w:num w:numId="3" w16cid:durableId="99499345">
    <w:abstractNumId w:val="43"/>
  </w:num>
  <w:num w:numId="4" w16cid:durableId="1443526590">
    <w:abstractNumId w:val="31"/>
  </w:num>
  <w:num w:numId="5" w16cid:durableId="1722095209">
    <w:abstractNumId w:val="37"/>
  </w:num>
  <w:num w:numId="6" w16cid:durableId="984313581">
    <w:abstractNumId w:val="46"/>
  </w:num>
  <w:num w:numId="7" w16cid:durableId="1123767624">
    <w:abstractNumId w:val="1"/>
  </w:num>
  <w:num w:numId="8" w16cid:durableId="57482347">
    <w:abstractNumId w:val="27"/>
  </w:num>
  <w:num w:numId="9" w16cid:durableId="1672099667">
    <w:abstractNumId w:val="25"/>
  </w:num>
  <w:num w:numId="10" w16cid:durableId="749545175">
    <w:abstractNumId w:val="3"/>
  </w:num>
  <w:num w:numId="11" w16cid:durableId="1862745074">
    <w:abstractNumId w:val="41"/>
  </w:num>
  <w:num w:numId="12" w16cid:durableId="1294677577">
    <w:abstractNumId w:val="13"/>
  </w:num>
  <w:num w:numId="13" w16cid:durableId="917131647">
    <w:abstractNumId w:val="8"/>
  </w:num>
  <w:num w:numId="14" w16cid:durableId="1867597561">
    <w:abstractNumId w:val="10"/>
  </w:num>
  <w:num w:numId="15" w16cid:durableId="1025522280">
    <w:abstractNumId w:val="9"/>
  </w:num>
  <w:num w:numId="16" w16cid:durableId="1133328518">
    <w:abstractNumId w:val="32"/>
  </w:num>
  <w:num w:numId="17" w16cid:durableId="1257786687">
    <w:abstractNumId w:val="2"/>
  </w:num>
  <w:num w:numId="18" w16cid:durableId="1787695962">
    <w:abstractNumId w:val="23"/>
  </w:num>
  <w:num w:numId="19" w16cid:durableId="353072693">
    <w:abstractNumId w:val="48"/>
  </w:num>
  <w:num w:numId="20" w16cid:durableId="1187914032">
    <w:abstractNumId w:val="7"/>
  </w:num>
  <w:num w:numId="21" w16cid:durableId="579145979">
    <w:abstractNumId w:val="39"/>
  </w:num>
  <w:num w:numId="22" w16cid:durableId="4474344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949493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0738311">
    <w:abstractNumId w:val="17"/>
  </w:num>
  <w:num w:numId="25" w16cid:durableId="1087389637">
    <w:abstractNumId w:val="16"/>
  </w:num>
  <w:num w:numId="26" w16cid:durableId="1878397656">
    <w:abstractNumId w:val="30"/>
  </w:num>
  <w:num w:numId="27" w16cid:durableId="1097404788">
    <w:abstractNumId w:val="0"/>
  </w:num>
  <w:num w:numId="28" w16cid:durableId="510604926">
    <w:abstractNumId w:val="29"/>
  </w:num>
  <w:num w:numId="29" w16cid:durableId="366875250">
    <w:abstractNumId w:val="33"/>
  </w:num>
  <w:num w:numId="30" w16cid:durableId="1516504034">
    <w:abstractNumId w:val="15"/>
  </w:num>
  <w:num w:numId="31" w16cid:durableId="2100175785">
    <w:abstractNumId w:val="24"/>
  </w:num>
  <w:num w:numId="32" w16cid:durableId="222839371">
    <w:abstractNumId w:val="28"/>
  </w:num>
  <w:num w:numId="33" w16cid:durableId="84767940">
    <w:abstractNumId w:val="26"/>
  </w:num>
  <w:num w:numId="34" w16cid:durableId="76290536">
    <w:abstractNumId w:val="14"/>
  </w:num>
  <w:num w:numId="35" w16cid:durableId="752702616">
    <w:abstractNumId w:val="36"/>
  </w:num>
  <w:num w:numId="36" w16cid:durableId="9063677">
    <w:abstractNumId w:val="12"/>
  </w:num>
  <w:num w:numId="37" w16cid:durableId="418211330">
    <w:abstractNumId w:val="40"/>
  </w:num>
  <w:num w:numId="38" w16cid:durableId="1747190576">
    <w:abstractNumId w:val="11"/>
  </w:num>
  <w:num w:numId="39" w16cid:durableId="1433816721">
    <w:abstractNumId w:val="22"/>
  </w:num>
  <w:num w:numId="40" w16cid:durableId="2129350307">
    <w:abstractNumId w:val="6"/>
  </w:num>
  <w:num w:numId="41" w16cid:durableId="718668939">
    <w:abstractNumId w:val="20"/>
  </w:num>
  <w:num w:numId="42" w16cid:durableId="738017812">
    <w:abstractNumId w:val="34"/>
  </w:num>
  <w:num w:numId="43" w16cid:durableId="1987396922">
    <w:abstractNumId w:val="21"/>
  </w:num>
  <w:num w:numId="44" w16cid:durableId="1520461519">
    <w:abstractNumId w:val="18"/>
  </w:num>
  <w:num w:numId="45" w16cid:durableId="469061327">
    <w:abstractNumId w:val="5"/>
  </w:num>
  <w:num w:numId="46" w16cid:durableId="1552694123">
    <w:abstractNumId w:val="4"/>
  </w:num>
  <w:num w:numId="47" w16cid:durableId="483086656">
    <w:abstractNumId w:val="47"/>
  </w:num>
  <w:num w:numId="48" w16cid:durableId="1007444249">
    <w:abstractNumId w:val="38"/>
  </w:num>
  <w:num w:numId="49" w16cid:durableId="1041250464">
    <w:abstractNumId w:val="19"/>
  </w:num>
  <w:num w:numId="50" w16cid:durableId="11772291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88"/>
    <w:rsid w:val="00004A62"/>
    <w:rsid w:val="00006588"/>
    <w:rsid w:val="00042EEA"/>
    <w:rsid w:val="00046EB3"/>
    <w:rsid w:val="00056849"/>
    <w:rsid w:val="000B3D2A"/>
    <w:rsid w:val="000C1DC0"/>
    <w:rsid w:val="000C5A0C"/>
    <w:rsid w:val="000D65C8"/>
    <w:rsid w:val="00112634"/>
    <w:rsid w:val="00136EC7"/>
    <w:rsid w:val="00173624"/>
    <w:rsid w:val="00184B11"/>
    <w:rsid w:val="001A49DC"/>
    <w:rsid w:val="001E112B"/>
    <w:rsid w:val="001F414C"/>
    <w:rsid w:val="00202814"/>
    <w:rsid w:val="00215962"/>
    <w:rsid w:val="00223470"/>
    <w:rsid w:val="0022469A"/>
    <w:rsid w:val="002A4436"/>
    <w:rsid w:val="002A4878"/>
    <w:rsid w:val="002A6339"/>
    <w:rsid w:val="002C57C8"/>
    <w:rsid w:val="002C7556"/>
    <w:rsid w:val="002D0ED2"/>
    <w:rsid w:val="002D5A66"/>
    <w:rsid w:val="0032005F"/>
    <w:rsid w:val="00334FA6"/>
    <w:rsid w:val="003C1002"/>
    <w:rsid w:val="003C36C1"/>
    <w:rsid w:val="003D5984"/>
    <w:rsid w:val="003D7B60"/>
    <w:rsid w:val="0044441B"/>
    <w:rsid w:val="0045469C"/>
    <w:rsid w:val="00470F3E"/>
    <w:rsid w:val="00484A4C"/>
    <w:rsid w:val="00492687"/>
    <w:rsid w:val="004A1A3A"/>
    <w:rsid w:val="004C192E"/>
    <w:rsid w:val="004C2AFD"/>
    <w:rsid w:val="004E49F6"/>
    <w:rsid w:val="00506C56"/>
    <w:rsid w:val="00511C3D"/>
    <w:rsid w:val="00585AF7"/>
    <w:rsid w:val="005C14FA"/>
    <w:rsid w:val="005D6674"/>
    <w:rsid w:val="005E3BC4"/>
    <w:rsid w:val="005E7D2E"/>
    <w:rsid w:val="006270BF"/>
    <w:rsid w:val="006655C9"/>
    <w:rsid w:val="00667EFF"/>
    <w:rsid w:val="00685FE4"/>
    <w:rsid w:val="00695468"/>
    <w:rsid w:val="006D0C00"/>
    <w:rsid w:val="007068E3"/>
    <w:rsid w:val="0074630E"/>
    <w:rsid w:val="00765B64"/>
    <w:rsid w:val="007F33AA"/>
    <w:rsid w:val="007F5763"/>
    <w:rsid w:val="008612E2"/>
    <w:rsid w:val="0086401E"/>
    <w:rsid w:val="008E1F2C"/>
    <w:rsid w:val="008F1BD4"/>
    <w:rsid w:val="008F4EC9"/>
    <w:rsid w:val="00933745"/>
    <w:rsid w:val="009479B5"/>
    <w:rsid w:val="009B4EC9"/>
    <w:rsid w:val="009D0880"/>
    <w:rsid w:val="00A15684"/>
    <w:rsid w:val="00A20E12"/>
    <w:rsid w:val="00A2585F"/>
    <w:rsid w:val="00A53A10"/>
    <w:rsid w:val="00A57779"/>
    <w:rsid w:val="00A65DAA"/>
    <w:rsid w:val="00A81BFF"/>
    <w:rsid w:val="00A86D30"/>
    <w:rsid w:val="00AA7C70"/>
    <w:rsid w:val="00AF6194"/>
    <w:rsid w:val="00B17E67"/>
    <w:rsid w:val="00B4125E"/>
    <w:rsid w:val="00B81AA2"/>
    <w:rsid w:val="00B84636"/>
    <w:rsid w:val="00B86F58"/>
    <w:rsid w:val="00B96231"/>
    <w:rsid w:val="00BC1A31"/>
    <w:rsid w:val="00BC6388"/>
    <w:rsid w:val="00BF4C22"/>
    <w:rsid w:val="00C13862"/>
    <w:rsid w:val="00C158F0"/>
    <w:rsid w:val="00C272B8"/>
    <w:rsid w:val="00C7398A"/>
    <w:rsid w:val="00C73CA6"/>
    <w:rsid w:val="00CA70B9"/>
    <w:rsid w:val="00CC1129"/>
    <w:rsid w:val="00CC77F2"/>
    <w:rsid w:val="00D21E6F"/>
    <w:rsid w:val="00D95911"/>
    <w:rsid w:val="00EA6D6A"/>
    <w:rsid w:val="00EC55EB"/>
    <w:rsid w:val="00ED22BD"/>
    <w:rsid w:val="00EE7CDC"/>
    <w:rsid w:val="00F11C4C"/>
    <w:rsid w:val="00F36A80"/>
    <w:rsid w:val="00F4231C"/>
    <w:rsid w:val="00F479BF"/>
    <w:rsid w:val="00F5584A"/>
    <w:rsid w:val="00F640A1"/>
    <w:rsid w:val="00FC5938"/>
    <w:rsid w:val="00FF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37D17"/>
  <w15:chartTrackingRefBased/>
  <w15:docId w15:val="{4970AEF6-08DC-4395-880A-BD31A244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3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11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129"/>
  </w:style>
  <w:style w:type="paragraph" w:styleId="Footer">
    <w:name w:val="footer"/>
    <w:basedOn w:val="Normal"/>
    <w:link w:val="FooterChar"/>
    <w:uiPriority w:val="99"/>
    <w:unhideWhenUsed/>
    <w:rsid w:val="00CC11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129"/>
  </w:style>
  <w:style w:type="table" w:customStyle="1" w:styleId="TableGrid1">
    <w:name w:val="Table Grid1"/>
    <w:basedOn w:val="TableNormal"/>
    <w:uiPriority w:val="39"/>
    <w:rsid w:val="006655C9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656</Words>
  <Characters>3555</Characters>
  <Application>Microsoft Office Word</Application>
  <DocSecurity>0</DocSecurity>
  <Lines>273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Judarad Chittong</cp:lastModifiedBy>
  <cp:revision>24</cp:revision>
  <cp:lastPrinted>2026-01-19T08:50:00Z</cp:lastPrinted>
  <dcterms:created xsi:type="dcterms:W3CDTF">2026-01-19T05:49:00Z</dcterms:created>
  <dcterms:modified xsi:type="dcterms:W3CDTF">2026-01-20T09:58:00Z</dcterms:modified>
</cp:coreProperties>
</file>