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33FAE" w14:textId="139E58BD" w:rsidR="00633B42" w:rsidRPr="00940C05" w:rsidRDefault="003650DB" w:rsidP="00633B42">
      <w:pPr>
        <w:spacing w:before="100" w:beforeAutospacing="1" w:after="100" w:afterAutospacing="1" w:line="240" w:lineRule="auto"/>
        <w:jc w:val="center"/>
        <w:outlineLvl w:val="0"/>
        <w:rPr>
          <w:rFonts w:ascii="TH SarabunPSK" w:eastAsia="Times New Roman" w:hAnsi="TH SarabunPSK" w:cs="TH SarabunPSK"/>
          <w:b/>
          <w:bCs/>
          <w:color w:val="002060"/>
          <w:kern w:val="36"/>
          <w:sz w:val="48"/>
          <w:szCs w:val="48"/>
        </w:rPr>
      </w:pPr>
      <w:r>
        <w:rPr>
          <w:rFonts w:ascii="TH SarabunPSK" w:eastAsia="Times New Roman" w:hAnsi="TH SarabunPSK" w:cs="TH SarabunPSK" w:hint="cs"/>
          <w:b/>
          <w:bCs/>
          <w:color w:val="002060"/>
          <w:kern w:val="36"/>
          <w:sz w:val="48"/>
          <w:szCs w:val="48"/>
          <w:cs/>
        </w:rPr>
        <w:t>แบบฟอร์ม</w:t>
      </w:r>
      <w:r w:rsidR="00633B42" w:rsidRPr="00940C05">
        <w:rPr>
          <w:rFonts w:ascii="TH SarabunPSK" w:eastAsia="Times New Roman" w:hAnsi="TH SarabunPSK" w:cs="TH SarabunPSK"/>
          <w:b/>
          <w:bCs/>
          <w:color w:val="002060"/>
          <w:kern w:val="36"/>
          <w:sz w:val="48"/>
          <w:szCs w:val="48"/>
          <w:cs/>
        </w:rPr>
        <w:t>การระบุความเสี่ยง (</w:t>
      </w:r>
      <w:r w:rsidR="00633B42" w:rsidRPr="00940C05">
        <w:rPr>
          <w:rFonts w:ascii="TH SarabunPSK" w:eastAsia="Times New Roman" w:hAnsi="TH SarabunPSK" w:cs="TH SarabunPSK"/>
          <w:b/>
          <w:bCs/>
          <w:color w:val="002060"/>
          <w:kern w:val="36"/>
          <w:sz w:val="48"/>
          <w:szCs w:val="48"/>
        </w:rPr>
        <w:t>Risk Identification)</w:t>
      </w:r>
    </w:p>
    <w:tbl>
      <w:tblPr>
        <w:tblStyle w:val="GridTable4-Accent4"/>
        <w:tblW w:w="14392" w:type="dxa"/>
        <w:tblLook w:val="04A0" w:firstRow="1" w:lastRow="0" w:firstColumn="1" w:lastColumn="0" w:noHBand="0" w:noVBand="1"/>
      </w:tblPr>
      <w:tblGrid>
        <w:gridCol w:w="1204"/>
        <w:gridCol w:w="2782"/>
        <w:gridCol w:w="3425"/>
        <w:gridCol w:w="3943"/>
        <w:gridCol w:w="3038"/>
      </w:tblGrid>
      <w:tr w:rsidR="00633B42" w:rsidRPr="00940C05" w14:paraId="350BD93F" w14:textId="77777777" w:rsidTr="004021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8EB7C6" w14:textId="77777777" w:rsidR="00633B42" w:rsidRPr="00940C05" w:rsidRDefault="00633B42" w:rsidP="004B6945">
            <w:pPr>
              <w:spacing w:line="252" w:lineRule="auto"/>
              <w:jc w:val="center"/>
              <w:rPr>
                <w:rFonts w:ascii="TH SarabunPSK" w:eastAsia="Times New Roman" w:hAnsi="TH SarabunPSK" w:cs="TH SarabunPSK"/>
                <w:color w:val="002060"/>
                <w:sz w:val="32"/>
                <w:szCs w:val="32"/>
              </w:rPr>
            </w:pPr>
            <w:r w:rsidRPr="00940C05">
              <w:rPr>
                <w:rFonts w:ascii="TH SarabunPSK" w:eastAsia="Times New Roman" w:hAnsi="TH SarabunPSK" w:cs="TH SarabunPSK"/>
                <w:color w:val="002060"/>
                <w:sz w:val="32"/>
                <w:szCs w:val="32"/>
                <w:cs/>
              </w:rPr>
              <w:t>ลำดับ</w:t>
            </w:r>
          </w:p>
        </w:tc>
        <w:tc>
          <w:tcPr>
            <w:tcW w:w="0" w:type="auto"/>
            <w:hideMark/>
          </w:tcPr>
          <w:p w14:paraId="384C6F4D" w14:textId="77777777" w:rsidR="00633B42" w:rsidRDefault="00633B42" w:rsidP="004B6945">
            <w:pPr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color w:val="002060"/>
                <w:sz w:val="32"/>
                <w:szCs w:val="32"/>
              </w:rPr>
            </w:pPr>
            <w:r w:rsidRPr="00940C05">
              <w:rPr>
                <w:rFonts w:ascii="TH SarabunPSK" w:eastAsia="Times New Roman" w:hAnsi="TH SarabunPSK" w:cs="TH SarabunPSK"/>
                <w:color w:val="002060"/>
                <w:sz w:val="32"/>
                <w:szCs w:val="32"/>
                <w:cs/>
              </w:rPr>
              <w:t>ความเสี่ยงสำคัญ</w:t>
            </w:r>
            <w:r w:rsidRPr="00940C05">
              <w:rPr>
                <w:rFonts w:ascii="TH SarabunPSK" w:eastAsia="Times New Roman" w:hAnsi="TH SarabunPSK" w:cs="TH SarabunPSK"/>
                <w:color w:val="002060"/>
                <w:sz w:val="32"/>
                <w:szCs w:val="32"/>
              </w:rPr>
              <w:t xml:space="preserve"> </w:t>
            </w:r>
          </w:p>
          <w:p w14:paraId="6E2CFE4B" w14:textId="7C9D4426" w:rsidR="00633B42" w:rsidRPr="00940C05" w:rsidRDefault="00633B42" w:rsidP="004B6945">
            <w:pPr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2060"/>
                <w:sz w:val="32"/>
                <w:szCs w:val="32"/>
              </w:rPr>
            </w:pPr>
            <w:r w:rsidRPr="00940C05">
              <w:rPr>
                <w:rFonts w:ascii="TH SarabunPSK" w:eastAsia="Times New Roman" w:hAnsi="TH SarabunPSK" w:cs="TH SarabunPSK"/>
                <w:color w:val="002060"/>
                <w:sz w:val="32"/>
                <w:szCs w:val="32"/>
              </w:rPr>
              <w:t>(A)</w:t>
            </w:r>
          </w:p>
        </w:tc>
        <w:tc>
          <w:tcPr>
            <w:tcW w:w="0" w:type="auto"/>
            <w:hideMark/>
          </w:tcPr>
          <w:p w14:paraId="00BC48C3" w14:textId="77777777" w:rsidR="00633B42" w:rsidRDefault="00633B42" w:rsidP="004B6945">
            <w:pPr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color w:val="002060"/>
                <w:sz w:val="32"/>
                <w:szCs w:val="32"/>
              </w:rPr>
            </w:pPr>
            <w:r w:rsidRPr="00940C05">
              <w:rPr>
                <w:rFonts w:ascii="TH SarabunPSK" w:eastAsia="Times New Roman" w:hAnsi="TH SarabunPSK" w:cs="TH SarabunPSK"/>
                <w:color w:val="002060"/>
                <w:sz w:val="32"/>
                <w:szCs w:val="32"/>
                <w:cs/>
              </w:rPr>
              <w:t>สาเหตุของความเสี่ยง</w:t>
            </w:r>
            <w:r w:rsidRPr="00940C05">
              <w:rPr>
                <w:rFonts w:ascii="TH SarabunPSK" w:eastAsia="Times New Roman" w:hAnsi="TH SarabunPSK" w:cs="TH SarabunPSK"/>
                <w:color w:val="002060"/>
                <w:sz w:val="32"/>
                <w:szCs w:val="32"/>
              </w:rPr>
              <w:t xml:space="preserve"> </w:t>
            </w:r>
          </w:p>
          <w:p w14:paraId="4F247B81" w14:textId="67569C6F" w:rsidR="00633B42" w:rsidRPr="00940C05" w:rsidRDefault="00633B42" w:rsidP="004B6945">
            <w:pPr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2060"/>
                <w:sz w:val="32"/>
                <w:szCs w:val="32"/>
              </w:rPr>
            </w:pPr>
            <w:r w:rsidRPr="00940C05">
              <w:rPr>
                <w:rFonts w:ascii="TH SarabunPSK" w:eastAsia="Times New Roman" w:hAnsi="TH SarabunPSK" w:cs="TH SarabunPSK"/>
                <w:color w:val="002060"/>
                <w:sz w:val="32"/>
                <w:szCs w:val="32"/>
              </w:rPr>
              <w:t>(B)</w:t>
            </w:r>
          </w:p>
        </w:tc>
        <w:tc>
          <w:tcPr>
            <w:tcW w:w="0" w:type="auto"/>
            <w:hideMark/>
          </w:tcPr>
          <w:p w14:paraId="7E330649" w14:textId="77777777" w:rsidR="00633B42" w:rsidRDefault="00633B42" w:rsidP="004B6945">
            <w:pPr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color w:val="002060"/>
                <w:sz w:val="32"/>
                <w:szCs w:val="32"/>
              </w:rPr>
            </w:pPr>
            <w:r w:rsidRPr="00940C05">
              <w:rPr>
                <w:rFonts w:ascii="TH SarabunPSK" w:eastAsia="Times New Roman" w:hAnsi="TH SarabunPSK" w:cs="TH SarabunPSK"/>
                <w:color w:val="002060"/>
                <w:sz w:val="32"/>
                <w:szCs w:val="32"/>
                <w:cs/>
              </w:rPr>
              <w:t>ผลกระทบของความเสี่ยง</w:t>
            </w:r>
            <w:r w:rsidRPr="00940C05">
              <w:rPr>
                <w:rFonts w:ascii="TH SarabunPSK" w:eastAsia="Times New Roman" w:hAnsi="TH SarabunPSK" w:cs="TH SarabunPSK"/>
                <w:color w:val="002060"/>
                <w:sz w:val="32"/>
                <w:szCs w:val="32"/>
              </w:rPr>
              <w:t xml:space="preserve"> </w:t>
            </w:r>
          </w:p>
          <w:p w14:paraId="45A2F23C" w14:textId="52400CAC" w:rsidR="00633B42" w:rsidRPr="00940C05" w:rsidRDefault="00633B42" w:rsidP="004B6945">
            <w:pPr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2060"/>
                <w:sz w:val="32"/>
                <w:szCs w:val="32"/>
              </w:rPr>
            </w:pPr>
            <w:r w:rsidRPr="00940C05">
              <w:rPr>
                <w:rFonts w:ascii="TH SarabunPSK" w:eastAsia="Times New Roman" w:hAnsi="TH SarabunPSK" w:cs="TH SarabunPSK"/>
                <w:color w:val="002060"/>
                <w:sz w:val="32"/>
                <w:szCs w:val="32"/>
              </w:rPr>
              <w:t>(C)</w:t>
            </w:r>
          </w:p>
        </w:tc>
        <w:tc>
          <w:tcPr>
            <w:tcW w:w="0" w:type="auto"/>
            <w:hideMark/>
          </w:tcPr>
          <w:p w14:paraId="3D5FC0B7" w14:textId="77777777" w:rsidR="00633B42" w:rsidRDefault="00633B42" w:rsidP="004B6945">
            <w:pPr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color w:val="002060"/>
                <w:sz w:val="32"/>
                <w:szCs w:val="32"/>
              </w:rPr>
            </w:pPr>
            <w:r w:rsidRPr="00940C05">
              <w:rPr>
                <w:rFonts w:ascii="TH SarabunPSK" w:eastAsia="Times New Roman" w:hAnsi="TH SarabunPSK" w:cs="TH SarabunPSK"/>
                <w:color w:val="002060"/>
                <w:sz w:val="32"/>
                <w:szCs w:val="32"/>
                <w:cs/>
              </w:rPr>
              <w:t>ประเภทความเสี่ยง</w:t>
            </w:r>
            <w:r w:rsidRPr="00940C05">
              <w:rPr>
                <w:rFonts w:ascii="TH SarabunPSK" w:eastAsia="Times New Roman" w:hAnsi="TH SarabunPSK" w:cs="TH SarabunPSK"/>
                <w:color w:val="002060"/>
                <w:sz w:val="32"/>
                <w:szCs w:val="32"/>
              </w:rPr>
              <w:t xml:space="preserve"> </w:t>
            </w:r>
          </w:p>
          <w:p w14:paraId="1733B0A1" w14:textId="06852817" w:rsidR="00633B42" w:rsidRPr="00940C05" w:rsidRDefault="00633B42" w:rsidP="004B6945">
            <w:pPr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2060"/>
                <w:sz w:val="32"/>
                <w:szCs w:val="32"/>
              </w:rPr>
            </w:pPr>
            <w:r w:rsidRPr="00940C05">
              <w:rPr>
                <w:rFonts w:ascii="TH SarabunPSK" w:eastAsia="Times New Roman" w:hAnsi="TH SarabunPSK" w:cs="TH SarabunPSK"/>
                <w:color w:val="002060"/>
                <w:sz w:val="32"/>
                <w:szCs w:val="32"/>
              </w:rPr>
              <w:t>(D)</w:t>
            </w:r>
          </w:p>
        </w:tc>
      </w:tr>
      <w:tr w:rsidR="00633B42" w:rsidRPr="00940C05" w14:paraId="178A073C" w14:textId="77777777" w:rsidTr="00402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9A07AD" w14:textId="77777777" w:rsidR="00633B42" w:rsidRPr="00940C05" w:rsidRDefault="00633B42" w:rsidP="004B6945">
            <w:pPr>
              <w:spacing w:line="252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40C05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0" w:type="auto"/>
          </w:tcPr>
          <w:p w14:paraId="0A253DC2" w14:textId="0DDC47CF" w:rsidR="00633B42" w:rsidRPr="00940C05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51BF0102" w14:textId="20E1B4A8" w:rsidR="00633B42" w:rsidRPr="00940C05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27969926" w14:textId="775206F4" w:rsidR="00633B42" w:rsidRPr="00940C05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577DFE1A" w14:textId="3218AA82" w:rsidR="00633B42" w:rsidRPr="00940C05" w:rsidRDefault="00633B42" w:rsidP="004B694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633B42" w:rsidRPr="00940C05" w14:paraId="07A16065" w14:textId="77777777" w:rsidTr="004021CC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444FD5" w14:textId="77777777" w:rsidR="00633B42" w:rsidRPr="00940C05" w:rsidRDefault="00633B42" w:rsidP="004B6945">
            <w:pPr>
              <w:spacing w:line="252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40C05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0" w:type="auto"/>
          </w:tcPr>
          <w:p w14:paraId="48B75959" w14:textId="359D8F11" w:rsidR="00633B42" w:rsidRPr="00940C05" w:rsidRDefault="00633B42" w:rsidP="004B6945">
            <w:pPr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3CEB834C" w14:textId="5143EB0F" w:rsidR="00633B42" w:rsidRPr="00940C05" w:rsidRDefault="00633B42" w:rsidP="004B6945">
            <w:pPr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3218DDE4" w14:textId="71728421" w:rsidR="00633B42" w:rsidRPr="00940C05" w:rsidRDefault="00633B42" w:rsidP="004B6945">
            <w:pPr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7F054127" w14:textId="56BB7B35" w:rsidR="00633B42" w:rsidRPr="00940C05" w:rsidRDefault="00633B42" w:rsidP="004B6945">
            <w:pPr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633B42" w:rsidRPr="00940C05" w14:paraId="7203C62E" w14:textId="77777777" w:rsidTr="00402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FBB378" w14:textId="77777777" w:rsidR="00633B42" w:rsidRPr="00940C05" w:rsidRDefault="00633B42" w:rsidP="004B6945">
            <w:pPr>
              <w:spacing w:line="252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40C05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0" w:type="auto"/>
          </w:tcPr>
          <w:p w14:paraId="5720E5F3" w14:textId="3E8BE928" w:rsidR="00633B42" w:rsidRPr="00940C05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24226F93" w14:textId="6FD7A2C2" w:rsidR="00633B42" w:rsidRPr="00940C05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581F1B24" w14:textId="551A5FBC" w:rsidR="00633B42" w:rsidRPr="00940C05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3C610B85" w14:textId="7886593D" w:rsidR="00633B42" w:rsidRPr="00940C05" w:rsidRDefault="00633B42" w:rsidP="004B694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633B42" w:rsidRPr="00940C05" w14:paraId="7E5D1082" w14:textId="77777777" w:rsidTr="004021CC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D6BCE3" w14:textId="77777777" w:rsidR="00633B42" w:rsidRPr="00940C05" w:rsidRDefault="00633B42" w:rsidP="004B6945">
            <w:pPr>
              <w:spacing w:line="252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40C05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0" w:type="auto"/>
          </w:tcPr>
          <w:p w14:paraId="6A1912C6" w14:textId="0203007D" w:rsidR="00633B42" w:rsidRPr="00940C05" w:rsidRDefault="00633B42" w:rsidP="004B6945">
            <w:pPr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5EF22C9D" w14:textId="00381179" w:rsidR="00633B42" w:rsidRPr="00940C05" w:rsidRDefault="00633B42" w:rsidP="004B6945">
            <w:pPr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0BA67874" w14:textId="7C5266A0" w:rsidR="00633B42" w:rsidRPr="00940C05" w:rsidRDefault="00633B42" w:rsidP="004B6945">
            <w:pPr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0C679F75" w14:textId="187C86F7" w:rsidR="00633B42" w:rsidRPr="00940C05" w:rsidRDefault="00633B42" w:rsidP="004B6945">
            <w:pPr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633B42" w:rsidRPr="00940C05" w14:paraId="0F7282E7" w14:textId="77777777" w:rsidTr="006C2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4F5698" w14:textId="77777777" w:rsidR="00633B42" w:rsidRPr="00940C05" w:rsidRDefault="00633B42" w:rsidP="004B6945">
            <w:pPr>
              <w:spacing w:line="252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40C05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0" w:type="auto"/>
          </w:tcPr>
          <w:p w14:paraId="25B9D95D" w14:textId="5F612652" w:rsidR="00633B42" w:rsidRPr="00940C05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65D49DF3" w14:textId="1C074EA7" w:rsidR="00633B42" w:rsidRPr="00940C05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7764E44D" w14:textId="77777777" w:rsidR="00633B42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  <w:p w14:paraId="5DD5ED94" w14:textId="77777777" w:rsidR="00633B42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  <w:p w14:paraId="28BC52F6" w14:textId="4A87FBDB" w:rsidR="00633B42" w:rsidRPr="00940C05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5BC77F7B" w14:textId="4836715C" w:rsidR="00633B42" w:rsidRPr="00940C05" w:rsidRDefault="00633B42" w:rsidP="00633B42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633B42" w:rsidRPr="00940C05" w14:paraId="4B477864" w14:textId="77777777" w:rsidTr="004021CC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149D01" w14:textId="77777777" w:rsidR="00633B42" w:rsidRPr="00940C05" w:rsidRDefault="00633B42" w:rsidP="004B6945">
            <w:pPr>
              <w:spacing w:line="252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40C05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0" w:type="auto"/>
          </w:tcPr>
          <w:p w14:paraId="2CD7F4F9" w14:textId="2D87526E" w:rsidR="00633B42" w:rsidRPr="00940C05" w:rsidRDefault="00633B42" w:rsidP="004B6945">
            <w:pPr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73DDC47A" w14:textId="27241005" w:rsidR="00633B42" w:rsidRPr="00940C05" w:rsidRDefault="00633B42" w:rsidP="004B6945">
            <w:pPr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1DC77C3A" w14:textId="087C6464" w:rsidR="00633B42" w:rsidRPr="00940C05" w:rsidRDefault="00633B42" w:rsidP="004B6945">
            <w:pPr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08F572F3" w14:textId="0BF671E7" w:rsidR="00633B42" w:rsidRPr="00940C05" w:rsidRDefault="00633B42" w:rsidP="004B6945">
            <w:pPr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633B42" w:rsidRPr="00940C05" w14:paraId="560C8444" w14:textId="77777777" w:rsidTr="00402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E2834D" w14:textId="77777777" w:rsidR="00633B42" w:rsidRPr="00940C05" w:rsidRDefault="00633B42" w:rsidP="004B6945">
            <w:pPr>
              <w:spacing w:line="252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40C05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0" w:type="auto"/>
          </w:tcPr>
          <w:p w14:paraId="7FD3D4D2" w14:textId="099F5C78" w:rsidR="00633B42" w:rsidRPr="00940C05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7C9870CD" w14:textId="7B6C6D05" w:rsidR="00633B42" w:rsidRPr="00940C05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7F2C53B1" w14:textId="213B4FAD" w:rsidR="00633B42" w:rsidRPr="00940C05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6293AACE" w14:textId="3B720BCB" w:rsidR="00633B42" w:rsidRPr="00940C05" w:rsidRDefault="00633B42" w:rsidP="004B694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633B42" w:rsidRPr="00940C05" w14:paraId="58F8A6E9" w14:textId="77777777" w:rsidTr="004021CC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3AFFF7" w14:textId="77777777" w:rsidR="00633B42" w:rsidRPr="00940C05" w:rsidRDefault="00633B42" w:rsidP="004B6945">
            <w:pPr>
              <w:spacing w:line="252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40C05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0" w:type="auto"/>
          </w:tcPr>
          <w:p w14:paraId="277A89B6" w14:textId="679001F4" w:rsidR="00633B42" w:rsidRPr="00940C05" w:rsidRDefault="00633B42" w:rsidP="004B6945">
            <w:pPr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2301E2EF" w14:textId="24F1B3EB" w:rsidR="00633B42" w:rsidRPr="00940C05" w:rsidRDefault="00633B42" w:rsidP="004B6945">
            <w:pPr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1A6BC02C" w14:textId="5D0F09A4" w:rsidR="00633B42" w:rsidRPr="00940C05" w:rsidRDefault="00633B42" w:rsidP="004B6945">
            <w:pPr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32B80731" w14:textId="41AB209D" w:rsidR="00633B42" w:rsidRPr="00940C05" w:rsidRDefault="00633B42" w:rsidP="004B6945">
            <w:pPr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633B42" w:rsidRPr="00940C05" w14:paraId="46D18CBD" w14:textId="77777777" w:rsidTr="00402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1BA921" w14:textId="701108CC" w:rsidR="00633B42" w:rsidRPr="00940C05" w:rsidRDefault="00633B42" w:rsidP="004B6945">
            <w:pPr>
              <w:spacing w:line="252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0" w:type="auto"/>
          </w:tcPr>
          <w:p w14:paraId="453435EC" w14:textId="77777777" w:rsidR="00633B42" w:rsidRPr="00940C05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7F057DE4" w14:textId="77777777" w:rsidR="00633B42" w:rsidRPr="00940C05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10BB87E5" w14:textId="77777777" w:rsidR="00633B42" w:rsidRPr="00940C05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05591D9C" w14:textId="77777777" w:rsidR="00633B42" w:rsidRPr="00940C05" w:rsidRDefault="00633B42" w:rsidP="004B694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633B42" w:rsidRPr="00940C05" w14:paraId="5C0B283F" w14:textId="77777777" w:rsidTr="004021CC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DD9611" w14:textId="77146115" w:rsidR="00633B42" w:rsidRPr="00940C05" w:rsidRDefault="00633B42" w:rsidP="004B6945">
            <w:pPr>
              <w:spacing w:line="252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0" w:type="auto"/>
          </w:tcPr>
          <w:p w14:paraId="12D2BA6F" w14:textId="77777777" w:rsidR="00633B42" w:rsidRPr="00940C05" w:rsidRDefault="00633B42" w:rsidP="004B6945">
            <w:pPr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3946E6E7" w14:textId="77777777" w:rsidR="00633B42" w:rsidRPr="00940C05" w:rsidRDefault="00633B42" w:rsidP="004B6945">
            <w:pPr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7014F6B2" w14:textId="77777777" w:rsidR="00633B42" w:rsidRPr="00940C05" w:rsidRDefault="00633B42" w:rsidP="004B6945">
            <w:pPr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6F48EF24" w14:textId="77777777" w:rsidR="00633B42" w:rsidRPr="00940C05" w:rsidRDefault="00633B42" w:rsidP="004B6945">
            <w:pPr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633B42" w:rsidRPr="00940C05" w14:paraId="4A3E405E" w14:textId="77777777" w:rsidTr="00402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B83BBB" w14:textId="77777777" w:rsidR="00633B42" w:rsidRPr="00940C05" w:rsidRDefault="00633B42" w:rsidP="004B6945">
            <w:pPr>
              <w:spacing w:line="252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0AD851A0" w14:textId="77777777" w:rsidR="00633B42" w:rsidRPr="00940C05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</w:tcPr>
          <w:p w14:paraId="27C00EB0" w14:textId="77777777" w:rsidR="00633B42" w:rsidRPr="00940C05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0E004C2F" w14:textId="77777777" w:rsidR="00633B42" w:rsidRPr="00940C05" w:rsidRDefault="00633B42" w:rsidP="004B6945">
            <w:pPr>
              <w:spacing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</w:tcPr>
          <w:p w14:paraId="3C775D2C" w14:textId="77777777" w:rsidR="00633B42" w:rsidRPr="00940C05" w:rsidRDefault="00633B42" w:rsidP="004B694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14:paraId="55849D8E" w14:textId="77777777" w:rsidR="00633B42" w:rsidRDefault="00633B42" w:rsidP="00633B42">
      <w:pPr>
        <w:spacing w:after="0" w:line="21" w:lineRule="atLeast"/>
        <w:outlineLvl w:val="1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</w:p>
    <w:p w14:paraId="5B9D3F7A" w14:textId="3CBF0E8C" w:rsidR="00633B42" w:rsidRPr="009E1869" w:rsidRDefault="004021CC" w:rsidP="00633B42">
      <w:pPr>
        <w:spacing w:before="100" w:beforeAutospacing="1" w:after="100" w:afterAutospacing="1" w:line="240" w:lineRule="auto"/>
        <w:jc w:val="center"/>
        <w:outlineLvl w:val="0"/>
        <w:rPr>
          <w:rFonts w:ascii="TH SarabunPSK" w:eastAsia="Times New Roman" w:hAnsi="TH SarabunPSK" w:cs="TH SarabunPSK"/>
          <w:b/>
          <w:bCs/>
          <w:color w:val="002060"/>
          <w:kern w:val="36"/>
          <w:sz w:val="52"/>
          <w:szCs w:val="52"/>
        </w:rPr>
      </w:pPr>
      <w:r w:rsidRPr="004021CC">
        <w:rPr>
          <w:rFonts w:ascii="TH SarabunPSK" w:eastAsia="Times New Roman" w:hAnsi="TH SarabunPSK" w:cs="TH SarabunPSK"/>
          <w:b/>
          <w:bCs/>
          <w:color w:val="002060"/>
          <w:kern w:val="36"/>
          <w:sz w:val="52"/>
          <w:szCs w:val="52"/>
          <w:cs/>
        </w:rPr>
        <w:lastRenderedPageBreak/>
        <w:t>จัดลำดับความสำคัญ</w:t>
      </w:r>
      <w:r>
        <w:rPr>
          <w:rFonts w:ascii="TH SarabunPSK" w:eastAsia="Times New Roman" w:hAnsi="TH SarabunPSK" w:cs="TH SarabunPSK"/>
          <w:b/>
          <w:bCs/>
          <w:color w:val="002060"/>
          <w:kern w:val="36"/>
          <w:sz w:val="52"/>
          <w:szCs w:val="52"/>
        </w:rPr>
        <w:t xml:space="preserve"> (</w:t>
      </w:r>
      <w:r w:rsidRPr="009E1869">
        <w:rPr>
          <w:rFonts w:ascii="TH SarabunPSK" w:eastAsia="Times New Roman" w:hAnsi="TH SarabunPSK" w:cs="TH SarabunPSK"/>
          <w:b/>
          <w:bCs/>
          <w:color w:val="002060"/>
          <w:kern w:val="36"/>
          <w:sz w:val="52"/>
          <w:szCs w:val="52"/>
        </w:rPr>
        <w:t>Risk Heat Map</w:t>
      </w:r>
      <w:r>
        <w:rPr>
          <w:rFonts w:ascii="TH SarabunPSK" w:eastAsia="Times New Roman" w:hAnsi="TH SarabunPSK" w:cs="TH SarabunPSK"/>
          <w:b/>
          <w:bCs/>
          <w:color w:val="002060"/>
          <w:kern w:val="36"/>
          <w:sz w:val="52"/>
          <w:szCs w:val="52"/>
        </w:rPr>
        <w:t>)</w:t>
      </w:r>
    </w:p>
    <w:tbl>
      <w:tblPr>
        <w:tblStyle w:val="GridTable4-Accent5"/>
        <w:tblW w:w="14211" w:type="dxa"/>
        <w:tblLook w:val="04A0" w:firstRow="1" w:lastRow="0" w:firstColumn="1" w:lastColumn="0" w:noHBand="0" w:noVBand="1"/>
      </w:tblPr>
      <w:tblGrid>
        <w:gridCol w:w="1061"/>
        <w:gridCol w:w="2452"/>
        <w:gridCol w:w="3509"/>
        <w:gridCol w:w="3253"/>
        <w:gridCol w:w="3936"/>
      </w:tblGrid>
      <w:tr w:rsidR="00633B42" w:rsidRPr="009E1869" w14:paraId="510CA84B" w14:textId="77777777" w:rsidTr="004021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9924EE" w14:textId="77777777" w:rsidR="00633B42" w:rsidRPr="009E1869" w:rsidRDefault="00633B42" w:rsidP="004B694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186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0" w:type="auto"/>
            <w:hideMark/>
          </w:tcPr>
          <w:p w14:paraId="202A90BC" w14:textId="77777777" w:rsidR="00633B42" w:rsidRPr="009E1869" w:rsidRDefault="00633B42" w:rsidP="004B69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186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ความเสี่ยงสำคัญ</w:t>
            </w:r>
          </w:p>
        </w:tc>
        <w:tc>
          <w:tcPr>
            <w:tcW w:w="0" w:type="auto"/>
            <w:hideMark/>
          </w:tcPr>
          <w:p w14:paraId="1BFF40B5" w14:textId="77777777" w:rsidR="00633B42" w:rsidRPr="009E1869" w:rsidRDefault="00633B42" w:rsidP="004B69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186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โอกาสเกิด</w:t>
            </w:r>
            <w:r w:rsidRPr="009E186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(Likelihood)</w:t>
            </w:r>
          </w:p>
        </w:tc>
        <w:tc>
          <w:tcPr>
            <w:tcW w:w="0" w:type="auto"/>
            <w:hideMark/>
          </w:tcPr>
          <w:p w14:paraId="2A623360" w14:textId="77777777" w:rsidR="00633B42" w:rsidRPr="009E1869" w:rsidRDefault="00633B42" w:rsidP="004B69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186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ความรุนแรง</w:t>
            </w:r>
            <w:r w:rsidRPr="009E186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(Impact)</w:t>
            </w:r>
          </w:p>
        </w:tc>
        <w:tc>
          <w:tcPr>
            <w:tcW w:w="0" w:type="auto"/>
            <w:hideMark/>
          </w:tcPr>
          <w:p w14:paraId="1459B8A1" w14:textId="77777777" w:rsidR="00633B42" w:rsidRPr="009E1869" w:rsidRDefault="00633B42" w:rsidP="004B69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186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ระดับความสำคัญ</w:t>
            </w:r>
            <w:r w:rsidRPr="009E186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(Priority)</w:t>
            </w:r>
          </w:p>
        </w:tc>
      </w:tr>
      <w:tr w:rsidR="00633B42" w:rsidRPr="009E1869" w14:paraId="7E22C742" w14:textId="77777777" w:rsidTr="00402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A11ABD" w14:textId="77777777" w:rsidR="00633B42" w:rsidRPr="009E1869" w:rsidRDefault="00633B42" w:rsidP="004B694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1869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</w:tcPr>
          <w:p w14:paraId="588BA82A" w14:textId="7A403687" w:rsidR="00633B42" w:rsidRPr="009E1869" w:rsidRDefault="00633B42" w:rsidP="004B694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00BF357E" w14:textId="69F1BF2E" w:rsidR="00633B42" w:rsidRPr="009E1869" w:rsidRDefault="00633B42" w:rsidP="004B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4273DB45" w14:textId="503DB265" w:rsidR="00633B42" w:rsidRPr="009E1869" w:rsidRDefault="00633B42" w:rsidP="004B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71AFBE41" w14:textId="1B420EC7" w:rsidR="00633B42" w:rsidRPr="009E1869" w:rsidRDefault="00633B42" w:rsidP="004B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633B42" w:rsidRPr="009E1869" w14:paraId="70A89909" w14:textId="77777777" w:rsidTr="004021C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4334BA" w14:textId="77777777" w:rsidR="00633B42" w:rsidRPr="009E1869" w:rsidRDefault="00633B42" w:rsidP="004B694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1869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0" w:type="auto"/>
          </w:tcPr>
          <w:p w14:paraId="084A7FE4" w14:textId="08C7D0EA" w:rsidR="00633B42" w:rsidRPr="009E1869" w:rsidRDefault="00633B42" w:rsidP="004B694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2D1909C6" w14:textId="325883DF" w:rsidR="00633B42" w:rsidRPr="009E1869" w:rsidRDefault="00633B42" w:rsidP="004B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3498B065" w14:textId="112ACF1F" w:rsidR="00633B42" w:rsidRPr="009E1869" w:rsidRDefault="00633B42" w:rsidP="004B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60B3E6C2" w14:textId="0C78CBB0" w:rsidR="00633B42" w:rsidRPr="009E1869" w:rsidRDefault="00633B42" w:rsidP="004B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633B42" w:rsidRPr="009E1869" w14:paraId="46F9897C" w14:textId="77777777" w:rsidTr="00402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03D214" w14:textId="77777777" w:rsidR="00633B42" w:rsidRPr="009E1869" w:rsidRDefault="00633B42" w:rsidP="004B694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1869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14:paraId="209EFAA5" w14:textId="457B8DAC" w:rsidR="00633B42" w:rsidRPr="009E1869" w:rsidRDefault="00633B42" w:rsidP="004B694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0E025A52" w14:textId="30FF1955" w:rsidR="00633B42" w:rsidRPr="009E1869" w:rsidRDefault="00633B42" w:rsidP="004B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0B4FAF1E" w14:textId="2D8DB901" w:rsidR="00633B42" w:rsidRPr="009E1869" w:rsidRDefault="00633B42" w:rsidP="004B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0AFDD5A3" w14:textId="74A65EBF" w:rsidR="00633B42" w:rsidRPr="009E1869" w:rsidRDefault="00633B42" w:rsidP="004B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633B42" w:rsidRPr="009E1869" w14:paraId="443FE2CC" w14:textId="77777777" w:rsidTr="004021CC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1C2785" w14:textId="77777777" w:rsidR="00633B42" w:rsidRPr="009E1869" w:rsidRDefault="00633B42" w:rsidP="004B694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1869"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</w:tcPr>
          <w:p w14:paraId="4925127A" w14:textId="4D712CF3" w:rsidR="00633B42" w:rsidRPr="009E1869" w:rsidRDefault="00633B42" w:rsidP="004B694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2E42A139" w14:textId="4DDDB4E2" w:rsidR="00633B42" w:rsidRPr="009E1869" w:rsidRDefault="00633B42" w:rsidP="004B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4D2FC573" w14:textId="2BB15A30" w:rsidR="00633B42" w:rsidRPr="009E1869" w:rsidRDefault="00633B42" w:rsidP="004B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3CB69A07" w14:textId="2FF6D760" w:rsidR="00633B42" w:rsidRPr="009E1869" w:rsidRDefault="00633B42" w:rsidP="004B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633B42" w:rsidRPr="009E1869" w14:paraId="0D0D1F4A" w14:textId="77777777" w:rsidTr="00402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EC874C" w14:textId="77777777" w:rsidR="00633B42" w:rsidRPr="009E1869" w:rsidRDefault="00633B42" w:rsidP="004B694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1869">
              <w:rPr>
                <w:rFonts w:ascii="TH SarabunPSK" w:eastAsia="Times New Roman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0" w:type="auto"/>
          </w:tcPr>
          <w:p w14:paraId="4A0F4A9F" w14:textId="4B290E4A" w:rsidR="00633B42" w:rsidRPr="009E1869" w:rsidRDefault="00633B42" w:rsidP="004B694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47AE91B3" w14:textId="77852D55" w:rsidR="00633B42" w:rsidRPr="009E1869" w:rsidRDefault="00633B42" w:rsidP="004B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0F185500" w14:textId="7B834F46" w:rsidR="00633B42" w:rsidRPr="009E1869" w:rsidRDefault="00633B42" w:rsidP="004B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338193BA" w14:textId="09D640DF" w:rsidR="00633B42" w:rsidRPr="009E1869" w:rsidRDefault="00633B42" w:rsidP="004B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633B42" w:rsidRPr="009E1869" w14:paraId="68C6402E" w14:textId="77777777" w:rsidTr="004021C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760FC2" w14:textId="77777777" w:rsidR="00633B42" w:rsidRPr="009E1869" w:rsidRDefault="00633B42" w:rsidP="004B694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1869">
              <w:rPr>
                <w:rFonts w:ascii="TH SarabunPSK" w:eastAsia="Times New Roman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0" w:type="auto"/>
          </w:tcPr>
          <w:p w14:paraId="0B474FF5" w14:textId="1BD6A623" w:rsidR="00633B42" w:rsidRPr="009E1869" w:rsidRDefault="00633B42" w:rsidP="004B694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49D3329C" w14:textId="2DCFE6D1" w:rsidR="00633B42" w:rsidRPr="009E1869" w:rsidRDefault="00633B42" w:rsidP="004B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464964E3" w14:textId="44773F9B" w:rsidR="00633B42" w:rsidRPr="009E1869" w:rsidRDefault="00633B42" w:rsidP="004B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08B0269E" w14:textId="011602D4" w:rsidR="00633B42" w:rsidRPr="009E1869" w:rsidRDefault="00633B42" w:rsidP="004B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633B42" w:rsidRPr="009E1869" w14:paraId="575CFFCD" w14:textId="77777777" w:rsidTr="00402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991B2D" w14:textId="77777777" w:rsidR="00633B42" w:rsidRPr="009E1869" w:rsidRDefault="00633B42" w:rsidP="004B694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1869">
              <w:rPr>
                <w:rFonts w:ascii="TH SarabunPSK" w:eastAsia="Times New Roman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0" w:type="auto"/>
          </w:tcPr>
          <w:p w14:paraId="44B4477E" w14:textId="71436909" w:rsidR="00633B42" w:rsidRPr="009E1869" w:rsidRDefault="00633B42" w:rsidP="004B694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532784D0" w14:textId="0EF1E74F" w:rsidR="00633B42" w:rsidRPr="009E1869" w:rsidRDefault="00633B42" w:rsidP="004B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2E1F09D0" w14:textId="49BDBC69" w:rsidR="00633B42" w:rsidRPr="009E1869" w:rsidRDefault="00633B42" w:rsidP="004B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77C839C4" w14:textId="14B047C3" w:rsidR="00633B42" w:rsidRPr="009E1869" w:rsidRDefault="00633B42" w:rsidP="004B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633B42" w:rsidRPr="009E1869" w14:paraId="058285D2" w14:textId="77777777" w:rsidTr="004021CC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CE2F05" w14:textId="77777777" w:rsidR="00633B42" w:rsidRPr="009E1869" w:rsidRDefault="00633B42" w:rsidP="004B694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1869">
              <w:rPr>
                <w:rFonts w:ascii="TH SarabunPSK" w:eastAsia="Times New Roman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0" w:type="auto"/>
          </w:tcPr>
          <w:p w14:paraId="71EE9A98" w14:textId="7EE3C9A8" w:rsidR="00633B42" w:rsidRPr="009E1869" w:rsidRDefault="00633B42" w:rsidP="004B694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69ADB9DE" w14:textId="59D5ECA1" w:rsidR="00633B42" w:rsidRPr="009E1869" w:rsidRDefault="00633B42" w:rsidP="004B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48C07534" w14:textId="1651C3EC" w:rsidR="00633B42" w:rsidRPr="009E1869" w:rsidRDefault="00633B42" w:rsidP="004B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1A5D39E3" w14:textId="422165F8" w:rsidR="00633B42" w:rsidRPr="009E1869" w:rsidRDefault="00633B42" w:rsidP="004B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633B42" w:rsidRPr="009E1869" w14:paraId="63C46927" w14:textId="77777777" w:rsidTr="00402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548048" w14:textId="77777777" w:rsidR="00633B42" w:rsidRPr="009E1869" w:rsidRDefault="00633B42" w:rsidP="004B694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1869">
              <w:rPr>
                <w:rFonts w:ascii="TH SarabunPSK" w:eastAsia="Times New Roman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0" w:type="auto"/>
          </w:tcPr>
          <w:p w14:paraId="73CA56CB" w14:textId="5931027A" w:rsidR="00633B42" w:rsidRPr="009E1869" w:rsidRDefault="00633B42" w:rsidP="004B694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3470A7B4" w14:textId="41363F8E" w:rsidR="00633B42" w:rsidRPr="009E1869" w:rsidRDefault="00633B42" w:rsidP="004B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60DE64E7" w14:textId="63DD709E" w:rsidR="00633B42" w:rsidRPr="009E1869" w:rsidRDefault="00633B42" w:rsidP="004B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4ED1DAD1" w14:textId="03BC24D3" w:rsidR="00633B42" w:rsidRPr="009E1869" w:rsidRDefault="00633B42" w:rsidP="004B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633B42" w:rsidRPr="009E1869" w14:paraId="596AD135" w14:textId="77777777" w:rsidTr="004021C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02E639" w14:textId="77777777" w:rsidR="00633B42" w:rsidRPr="009E1869" w:rsidRDefault="00633B42" w:rsidP="004B694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1869">
              <w:rPr>
                <w:rFonts w:ascii="TH SarabunPSK" w:eastAsia="Times New Roman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0" w:type="auto"/>
          </w:tcPr>
          <w:p w14:paraId="6746BF25" w14:textId="79EAE717" w:rsidR="00633B42" w:rsidRPr="009E1869" w:rsidRDefault="00633B42" w:rsidP="004B694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201FCF41" w14:textId="4BAE5475" w:rsidR="00633B42" w:rsidRPr="009E1869" w:rsidRDefault="00633B42" w:rsidP="004B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7F5EA343" w14:textId="48C1BE4C" w:rsidR="00633B42" w:rsidRPr="009E1869" w:rsidRDefault="00633B42" w:rsidP="004B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6CAA3973" w14:textId="4838DEA2" w:rsidR="00633B42" w:rsidRPr="009E1869" w:rsidRDefault="00633B42" w:rsidP="004B6945">
            <w:pPr>
              <w:tabs>
                <w:tab w:val="left" w:pos="263"/>
                <w:tab w:val="center" w:pos="160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633B42" w:rsidRPr="009E1869" w14:paraId="761DE251" w14:textId="77777777" w:rsidTr="00402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E8D5C3" w14:textId="77777777" w:rsidR="00633B42" w:rsidRPr="009E1869" w:rsidRDefault="00633B42" w:rsidP="004B694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1869">
              <w:rPr>
                <w:rFonts w:ascii="TH SarabunPSK" w:eastAsia="Times New Roman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0" w:type="auto"/>
          </w:tcPr>
          <w:p w14:paraId="0C5D8F2E" w14:textId="25102E3C" w:rsidR="00633B42" w:rsidRPr="009E1869" w:rsidRDefault="00633B42" w:rsidP="004B694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7C4A9C91" w14:textId="573B9D58" w:rsidR="00633B42" w:rsidRPr="009E1869" w:rsidRDefault="00633B42" w:rsidP="004B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5565641B" w14:textId="5DBA82DF" w:rsidR="00633B42" w:rsidRPr="009E1869" w:rsidRDefault="00633B42" w:rsidP="004B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2DBE3C59" w14:textId="43B04E59" w:rsidR="00633B42" w:rsidRPr="009E1869" w:rsidRDefault="00633B42" w:rsidP="004B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633B42" w:rsidRPr="009E1869" w14:paraId="4F769AD3" w14:textId="77777777" w:rsidTr="004021C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804245" w14:textId="77777777" w:rsidR="00633B42" w:rsidRPr="009E1869" w:rsidRDefault="00633B42" w:rsidP="004B694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E1869">
              <w:rPr>
                <w:rFonts w:ascii="TH SarabunPSK" w:eastAsia="Times New Roman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0" w:type="auto"/>
          </w:tcPr>
          <w:p w14:paraId="1A7B5338" w14:textId="7D5BBB9D" w:rsidR="00633B42" w:rsidRPr="009E1869" w:rsidRDefault="00633B42" w:rsidP="004B694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08345274" w14:textId="09E6FBEF" w:rsidR="00633B42" w:rsidRPr="009E1869" w:rsidRDefault="00633B42" w:rsidP="004B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5A4BEE14" w14:textId="09728863" w:rsidR="00633B42" w:rsidRPr="009E1869" w:rsidRDefault="00633B42" w:rsidP="004B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0" w:type="auto"/>
          </w:tcPr>
          <w:p w14:paraId="2DF9491D" w14:textId="78CA7189" w:rsidR="00633B42" w:rsidRPr="009E1869" w:rsidRDefault="00633B42" w:rsidP="004B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141E80D3" w14:textId="77777777" w:rsidR="00633B42" w:rsidRDefault="00633B42" w:rsidP="00633B42">
      <w:pPr>
        <w:pStyle w:val="NormalWeb"/>
        <w:spacing w:before="0" w:beforeAutospacing="0" w:after="0" w:afterAutospacing="0" w:line="21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0596DD45" w14:textId="4339744A" w:rsidR="007D0957" w:rsidRDefault="007D0957"/>
    <w:p w14:paraId="0E2F1746" w14:textId="3F9C8A7B" w:rsidR="00633B42" w:rsidRDefault="00633B42"/>
    <w:p w14:paraId="73797768" w14:textId="15E6D21C" w:rsidR="00633B42" w:rsidRDefault="00633B42"/>
    <w:p w14:paraId="5317436E" w14:textId="3E82A2D6" w:rsidR="00633B42" w:rsidRDefault="00633B42"/>
    <w:p w14:paraId="3ACE8E6E" w14:textId="77777777" w:rsidR="00633B42" w:rsidRDefault="00633B42" w:rsidP="00633B42">
      <w:pPr>
        <w:spacing w:before="100" w:beforeAutospacing="1" w:after="100" w:afterAutospacing="1" w:line="240" w:lineRule="auto"/>
        <w:outlineLvl w:val="1"/>
        <w:rPr>
          <w:rFonts w:ascii="Angsana New" w:eastAsia="Times New Roman" w:hAnsi="Angsana New" w:cs="Angsana New"/>
          <w:b/>
          <w:bCs/>
          <w:sz w:val="36"/>
          <w:szCs w:val="36"/>
        </w:rPr>
        <w:sectPr w:rsidR="00633B42" w:rsidSect="00DF261D">
          <w:headerReference w:type="default" r:id="rId7"/>
          <w:footerReference w:type="default" r:id="rId8"/>
          <w:pgSz w:w="16838" w:h="11906" w:orient="landscape"/>
          <w:pgMar w:top="1440" w:right="1440" w:bottom="1440" w:left="1440" w:header="708" w:footer="708" w:gutter="0"/>
          <w:pgNumType w:start="79" w:chapStyle="1"/>
          <w:cols w:space="708"/>
          <w:docGrid w:linePitch="360"/>
        </w:sectPr>
      </w:pPr>
    </w:p>
    <w:p w14:paraId="2A4E5458" w14:textId="089DDA11" w:rsidR="00633B42" w:rsidRPr="006C2A53" w:rsidRDefault="00633B42" w:rsidP="00633B42">
      <w:pPr>
        <w:spacing w:after="0" w:line="21" w:lineRule="atLeast"/>
        <w:jc w:val="center"/>
        <w:outlineLvl w:val="1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6C2A5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คำอธิบาย</w:t>
      </w:r>
    </w:p>
    <w:p w14:paraId="65AD5894" w14:textId="38798E21" w:rsidR="00633B42" w:rsidRPr="00633B42" w:rsidRDefault="00633B42" w:rsidP="00633B42">
      <w:pPr>
        <w:spacing w:after="0" w:line="21" w:lineRule="atLeast"/>
        <w:jc w:val="thaiDistribute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33B4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1. </w:t>
      </w:r>
      <w:r w:rsidRPr="00633B4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ตารางการระบุความเสี่ยง (</w:t>
      </w:r>
      <w:r w:rsidRPr="00633B42">
        <w:rPr>
          <w:rFonts w:ascii="TH SarabunPSK" w:eastAsia="Times New Roman" w:hAnsi="TH SarabunPSK" w:cs="TH SarabunPSK"/>
          <w:b/>
          <w:bCs/>
          <w:sz w:val="32"/>
          <w:szCs w:val="32"/>
        </w:rPr>
        <w:t>Risk Identification)</w:t>
      </w:r>
    </w:p>
    <w:p w14:paraId="462C2106" w14:textId="77777777" w:rsidR="00633B42" w:rsidRPr="00633B42" w:rsidRDefault="00633B42" w:rsidP="00633B42">
      <w:pPr>
        <w:spacing w:after="0" w:line="21" w:lineRule="atLeas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ตารางนี้ทำหน้าที่เป็น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ฐานข้อมูลความเสี่ยง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 xml:space="preserve">โดยแยกออกเป็น 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4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องค์ประกอบหลัก:</w:t>
      </w:r>
    </w:p>
    <w:p w14:paraId="25FBB54E" w14:textId="77777777" w:rsidR="00633B42" w:rsidRPr="00633B42" w:rsidRDefault="00633B42" w:rsidP="00633B42">
      <w:pPr>
        <w:numPr>
          <w:ilvl w:val="0"/>
          <w:numId w:val="1"/>
        </w:numPr>
        <w:spacing w:after="0" w:line="21" w:lineRule="atLeas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33B4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(A) </w:t>
      </w:r>
      <w:r w:rsidRPr="00633B4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ความเสี่ยงสำคัญ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Arial" w:eastAsia="Times New Roman" w:hAnsi="Arial" w:cs="Arial"/>
          <w:sz w:val="32"/>
          <w:szCs w:val="32"/>
        </w:rPr>
        <w:t>→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ระบุประเด็นที่อาจกระทบต่อเป้าหมาย เช่น ภาพลักษณ์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การเงิน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บุคลากร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เทคโนโลยี</w:t>
      </w:r>
    </w:p>
    <w:p w14:paraId="446727CF" w14:textId="77777777" w:rsidR="00633B42" w:rsidRPr="00633B42" w:rsidRDefault="00633B42" w:rsidP="00633B42">
      <w:pPr>
        <w:numPr>
          <w:ilvl w:val="0"/>
          <w:numId w:val="1"/>
        </w:numPr>
        <w:spacing w:after="0" w:line="21" w:lineRule="atLeas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33B4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(B) </w:t>
      </w:r>
      <w:r w:rsidRPr="00633B4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สาเหตุของความเสี่ยง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Arial" w:eastAsia="Times New Roman" w:hAnsi="Arial" w:cs="Arial"/>
          <w:sz w:val="32"/>
          <w:szCs w:val="32"/>
        </w:rPr>
        <w:t>→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อธิบายว่าความเสี่ยงเกิดจากอะไร เช่น การพึ่งพางบประมาณรัฐ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บุคลากรขาดทักษะ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 xml:space="preserve">ระบบ 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IT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ล้าสมัย</w:t>
      </w:r>
    </w:p>
    <w:p w14:paraId="446F0C10" w14:textId="77777777" w:rsidR="00633B42" w:rsidRPr="00633B42" w:rsidRDefault="00633B42" w:rsidP="00633B42">
      <w:pPr>
        <w:numPr>
          <w:ilvl w:val="0"/>
          <w:numId w:val="1"/>
        </w:numPr>
        <w:spacing w:after="0" w:line="21" w:lineRule="atLeas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33B4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(C) </w:t>
      </w:r>
      <w:r w:rsidRPr="00633B4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ผลกระทบของความเสี่ยง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Arial" w:eastAsia="Times New Roman" w:hAnsi="Arial" w:cs="Arial"/>
          <w:sz w:val="32"/>
          <w:szCs w:val="32"/>
        </w:rPr>
        <w:t>→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ระบุผลที่จะเกิดขึ้นหากความเสี่ยงเกิดขึ้นจริง เช่น สูญเสียความเชื่อมั่น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ขาดสภาพคล่อง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กระบวนการหยุดชะงัก</w:t>
      </w:r>
    </w:p>
    <w:p w14:paraId="732E8FCF" w14:textId="06FF1212" w:rsidR="00633B42" w:rsidRPr="00633B42" w:rsidRDefault="00633B42" w:rsidP="00633B42">
      <w:pPr>
        <w:numPr>
          <w:ilvl w:val="0"/>
          <w:numId w:val="1"/>
        </w:numPr>
        <w:spacing w:after="0" w:line="21" w:lineRule="atLeas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33B4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(D) </w:t>
      </w:r>
      <w:r w:rsidRPr="00633B4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ประเภทความเสี่ยง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Arial" w:eastAsia="Times New Roman" w:hAnsi="Arial" w:cs="Arial"/>
          <w:sz w:val="32"/>
          <w:szCs w:val="32"/>
        </w:rPr>
        <w:t>→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 xml:space="preserve">จัดหมวดหมู่ </w:t>
      </w:r>
      <w:proofErr w:type="gramStart"/>
      <w:r w:rsidRPr="00633B42">
        <w:rPr>
          <w:rFonts w:ascii="TH SarabunPSK" w:eastAsia="Times New Roman" w:hAnsi="TH SarabunPSK" w:cs="TH SarabunPSK"/>
          <w:sz w:val="32"/>
          <w:szCs w:val="32"/>
          <w:cs/>
        </w:rPr>
        <w:t xml:space="preserve">เช่น 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F81660" w:rsidRPr="00633B42">
        <w:rPr>
          <w:rFonts w:ascii="TH SarabunPSK" w:eastAsia="Times New Roman" w:hAnsi="TH SarabunPSK" w:cs="TH SarabunPSK"/>
          <w:sz w:val="32"/>
          <w:szCs w:val="32"/>
        </w:rPr>
        <w:t>Strategic</w:t>
      </w:r>
      <w:proofErr w:type="gramEnd"/>
      <w:r w:rsidR="00F81660" w:rsidRPr="00633B42">
        <w:rPr>
          <w:rFonts w:ascii="TH SarabunPSK" w:eastAsia="Times New Roman" w:hAnsi="TH SarabunPSK" w:cs="TH SarabunPSK"/>
          <w:sz w:val="32"/>
          <w:szCs w:val="32"/>
        </w:rPr>
        <w:t xml:space="preserve"> Risk, Operational Risk, </w:t>
      </w:r>
      <w:r w:rsidRPr="00633B42">
        <w:rPr>
          <w:rFonts w:ascii="TH SarabunPSK" w:eastAsia="Times New Roman" w:hAnsi="TH SarabunPSK" w:cs="TH SarabunPSK"/>
          <w:sz w:val="32"/>
          <w:szCs w:val="32"/>
        </w:rPr>
        <w:t>Financial Risk, Compliance Risk</w:t>
      </w:r>
    </w:p>
    <w:p w14:paraId="5C4FFBC6" w14:textId="713E77A7" w:rsidR="00633B42" w:rsidRPr="006C2A53" w:rsidRDefault="00633B42" w:rsidP="00633B42">
      <w:pPr>
        <w:spacing w:after="0" w:line="21" w:lineRule="atLeas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33B42">
        <w:rPr>
          <w:rFonts w:ascii="Segoe UI Emoji" w:eastAsia="Times New Roman" w:hAnsi="Segoe UI Emoji" w:cs="Segoe UI Emoji"/>
          <w:sz w:val="32"/>
          <w:szCs w:val="32"/>
        </w:rPr>
        <w:t>👉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ตารางนี้ช่วยให้เห็นว่า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แต่ละความเสี่ยงมีที่มาและผลกระทบที่แตกต่างกัน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และสามารถกำหนดมาตรการควบคุมที่เหมาะสมได้</w:t>
      </w:r>
    </w:p>
    <w:p w14:paraId="037AB346" w14:textId="77777777" w:rsidR="00633B42" w:rsidRPr="00633B42" w:rsidRDefault="00633B42" w:rsidP="00633B42">
      <w:pPr>
        <w:spacing w:after="0" w:line="21" w:lineRule="atLeast"/>
        <w:jc w:val="thaiDistribute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33B42">
        <w:rPr>
          <w:rFonts w:ascii="TH SarabunPSK" w:eastAsia="Times New Roman" w:hAnsi="TH SarabunPSK" w:cs="TH SarabunPSK"/>
          <w:b/>
          <w:bCs/>
          <w:sz w:val="32"/>
          <w:szCs w:val="32"/>
        </w:rPr>
        <w:t>2. Risk Heat Map (2569)</w:t>
      </w:r>
    </w:p>
    <w:p w14:paraId="153C3DD4" w14:textId="77777777" w:rsidR="00633B42" w:rsidRPr="00633B42" w:rsidRDefault="00633B42" w:rsidP="00633B42">
      <w:pPr>
        <w:spacing w:after="0" w:line="21" w:lineRule="atLeas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ตารางนี้เป็นการ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วิเคราะห์เชิงปริมาณ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โดยใช้การให้คะแนน</w:t>
      </w:r>
    </w:p>
    <w:p w14:paraId="431CA6BD" w14:textId="2BFF52A1" w:rsidR="00633B42" w:rsidRPr="00633B42" w:rsidRDefault="00633B42" w:rsidP="00633B42">
      <w:pPr>
        <w:numPr>
          <w:ilvl w:val="0"/>
          <w:numId w:val="2"/>
        </w:numPr>
        <w:spacing w:after="0" w:line="21" w:lineRule="atLeas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33B42">
        <w:rPr>
          <w:rFonts w:ascii="TH SarabunPSK" w:eastAsia="Times New Roman" w:hAnsi="TH SarabunPSK" w:cs="TH SarabunPSK"/>
          <w:b/>
          <w:bCs/>
          <w:sz w:val="32"/>
          <w:szCs w:val="32"/>
        </w:rPr>
        <w:t>Likelihood (</w:t>
      </w:r>
      <w:r w:rsidRPr="00633B4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โอกาสเกิด)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Arial" w:eastAsia="Times New Roman" w:hAnsi="Arial" w:cs="Arial"/>
          <w:sz w:val="32"/>
          <w:szCs w:val="32"/>
        </w:rPr>
        <w:t>→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 xml:space="preserve">ระดับ </w:t>
      </w:r>
      <w:r w:rsidRPr="00633B42">
        <w:rPr>
          <w:rFonts w:ascii="TH SarabunPSK" w:eastAsia="Times New Roman" w:hAnsi="TH SarabunPSK" w:cs="TH SarabunPSK"/>
          <w:sz w:val="32"/>
          <w:szCs w:val="32"/>
        </w:rPr>
        <w:t>1–</w:t>
      </w:r>
      <w:r w:rsidR="006C2A53" w:rsidRPr="006C2A53">
        <w:rPr>
          <w:rFonts w:ascii="TH SarabunPSK" w:eastAsia="Times New Roman" w:hAnsi="TH SarabunPSK" w:cs="TH SarabunPSK"/>
          <w:sz w:val="32"/>
          <w:szCs w:val="32"/>
        </w:rPr>
        <w:t>5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ต่ำ–สูง</w:t>
      </w:r>
      <w:r w:rsidR="006C2A53" w:rsidRPr="006C2A53">
        <w:rPr>
          <w:rFonts w:ascii="TH SarabunPSK" w:eastAsia="Times New Roman" w:hAnsi="TH SarabunPSK" w:cs="TH SarabunPSK"/>
          <w:sz w:val="32"/>
          <w:szCs w:val="32"/>
          <w:cs/>
        </w:rPr>
        <w:t>มาก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3D356765" w14:textId="1E8219E1" w:rsidR="00633B42" w:rsidRPr="00633B42" w:rsidRDefault="00633B42" w:rsidP="00633B42">
      <w:pPr>
        <w:numPr>
          <w:ilvl w:val="0"/>
          <w:numId w:val="2"/>
        </w:numPr>
        <w:spacing w:after="0" w:line="21" w:lineRule="atLeas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33B42">
        <w:rPr>
          <w:rFonts w:ascii="TH SarabunPSK" w:eastAsia="Times New Roman" w:hAnsi="TH SarabunPSK" w:cs="TH SarabunPSK"/>
          <w:b/>
          <w:bCs/>
          <w:sz w:val="32"/>
          <w:szCs w:val="32"/>
        </w:rPr>
        <w:t>Impact (</w:t>
      </w:r>
      <w:r w:rsidRPr="00633B4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ความรุนแรง)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Arial" w:eastAsia="Times New Roman" w:hAnsi="Arial" w:cs="Arial"/>
          <w:sz w:val="32"/>
          <w:szCs w:val="32"/>
        </w:rPr>
        <w:t>→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 xml:space="preserve">ระดับ </w:t>
      </w:r>
      <w:r w:rsidRPr="00633B42">
        <w:rPr>
          <w:rFonts w:ascii="TH SarabunPSK" w:eastAsia="Times New Roman" w:hAnsi="TH SarabunPSK" w:cs="TH SarabunPSK"/>
          <w:sz w:val="32"/>
          <w:szCs w:val="32"/>
        </w:rPr>
        <w:t>1–4 (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ต่ำ–สูง</w:t>
      </w:r>
      <w:r w:rsidR="006C2A53" w:rsidRPr="006C2A53">
        <w:rPr>
          <w:rFonts w:ascii="TH SarabunPSK" w:eastAsia="Times New Roman" w:hAnsi="TH SarabunPSK" w:cs="TH SarabunPSK"/>
          <w:sz w:val="32"/>
          <w:szCs w:val="32"/>
          <w:cs/>
        </w:rPr>
        <w:t>มาก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44CC5326" w14:textId="77777777" w:rsidR="00633B42" w:rsidRPr="00633B42" w:rsidRDefault="00633B42" w:rsidP="00633B42">
      <w:pPr>
        <w:numPr>
          <w:ilvl w:val="0"/>
          <w:numId w:val="2"/>
        </w:numPr>
        <w:spacing w:after="0" w:line="21" w:lineRule="atLeas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33B42">
        <w:rPr>
          <w:rFonts w:ascii="TH SarabunPSK" w:eastAsia="Times New Roman" w:hAnsi="TH SarabunPSK" w:cs="TH SarabunPSK"/>
          <w:b/>
          <w:bCs/>
          <w:sz w:val="32"/>
          <w:szCs w:val="32"/>
        </w:rPr>
        <w:t>Priority (</w:t>
      </w:r>
      <w:r w:rsidRPr="00633B4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ระดับความสำคัญ)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Arial" w:eastAsia="Times New Roman" w:hAnsi="Arial" w:cs="Arial"/>
          <w:sz w:val="32"/>
          <w:szCs w:val="32"/>
        </w:rPr>
        <w:t>→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 xml:space="preserve">คำนวณจาก </w:t>
      </w:r>
      <w:r w:rsidRPr="00633B42">
        <w:rPr>
          <w:rFonts w:ascii="TH SarabunPSK" w:eastAsia="Times New Roman" w:hAnsi="TH SarabunPSK" w:cs="TH SarabunPSK"/>
          <w:sz w:val="32"/>
          <w:szCs w:val="32"/>
        </w:rPr>
        <w:t>Likelihood × Impact</w:t>
      </w:r>
    </w:p>
    <w:p w14:paraId="6D9EC141" w14:textId="77777777" w:rsidR="00633B42" w:rsidRPr="00633B42" w:rsidRDefault="00633B42" w:rsidP="00633B42">
      <w:pPr>
        <w:spacing w:after="0" w:line="21" w:lineRule="atLeast"/>
        <w:jc w:val="thaiDistribute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33B4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การตีความผลลัพธ์</w:t>
      </w:r>
    </w:p>
    <w:p w14:paraId="10C17362" w14:textId="2398F3F1" w:rsidR="006C2A53" w:rsidRPr="006C2A53" w:rsidRDefault="006C2A53" w:rsidP="00633B42">
      <w:pPr>
        <w:spacing w:after="0" w:line="21" w:lineRule="atLeas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3DD339AB" wp14:editId="707E20A5">
            <wp:extent cx="4917752" cy="2526981"/>
            <wp:effectExtent l="152400" t="152400" r="359410" b="3689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20975" cy="25286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4ADB759" w14:textId="244B01A9" w:rsidR="00633B42" w:rsidRPr="006C2A53" w:rsidRDefault="00633B42" w:rsidP="00633B42">
      <w:pPr>
        <w:spacing w:after="0" w:line="21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3B42">
        <w:rPr>
          <w:rFonts w:ascii="Segoe UI Emoji" w:eastAsia="Times New Roman" w:hAnsi="Segoe UI Emoji" w:cs="Segoe UI Emoji"/>
          <w:sz w:val="32"/>
          <w:szCs w:val="32"/>
        </w:rPr>
        <w:t>👉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 xml:space="preserve">ตาราง 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Heat Map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นี้ช่วยให้ผู้บริหาร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จัดลำดับความสำคัญ</w:t>
      </w:r>
      <w:r w:rsidRPr="00633B4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633B42">
        <w:rPr>
          <w:rFonts w:ascii="TH SarabunPSK" w:eastAsia="Times New Roman" w:hAnsi="TH SarabunPSK" w:cs="TH SarabunPSK"/>
          <w:sz w:val="32"/>
          <w:szCs w:val="32"/>
          <w:cs/>
        </w:rPr>
        <w:t>ว่าความเสี่ยงใดควรได้รับทรัพยากรและมาตรการเร่งด่วนก่อน</w:t>
      </w:r>
    </w:p>
    <w:sectPr w:rsidR="00633B42" w:rsidRPr="006C2A53" w:rsidSect="00DF261D">
      <w:pgSz w:w="11906" w:h="16838"/>
      <w:pgMar w:top="1440" w:right="1440" w:bottom="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1D778" w14:textId="77777777" w:rsidR="000F0AE5" w:rsidRDefault="000F0AE5" w:rsidP="009F668E">
      <w:pPr>
        <w:spacing w:after="0" w:line="240" w:lineRule="auto"/>
      </w:pPr>
      <w:r>
        <w:separator/>
      </w:r>
    </w:p>
  </w:endnote>
  <w:endnote w:type="continuationSeparator" w:id="0">
    <w:p w14:paraId="7BB645AD" w14:textId="77777777" w:rsidR="000F0AE5" w:rsidRDefault="000F0AE5" w:rsidP="009F6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6FDBD" w14:textId="521B2E50" w:rsidR="00DF261D" w:rsidRDefault="00DF261D">
    <w:pPr>
      <w:pStyle w:val="Footer"/>
      <w:jc w:val="right"/>
    </w:pPr>
  </w:p>
  <w:p w14:paraId="5178BA67" w14:textId="77777777" w:rsidR="00DF261D" w:rsidRDefault="00DF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75E37" w14:textId="77777777" w:rsidR="000F0AE5" w:rsidRDefault="000F0AE5" w:rsidP="009F668E">
      <w:pPr>
        <w:spacing w:after="0" w:line="240" w:lineRule="auto"/>
      </w:pPr>
      <w:r>
        <w:separator/>
      </w:r>
    </w:p>
  </w:footnote>
  <w:footnote w:type="continuationSeparator" w:id="0">
    <w:p w14:paraId="7D40F78F" w14:textId="77777777" w:rsidR="000F0AE5" w:rsidRDefault="000F0AE5" w:rsidP="009F6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32"/>
        <w:szCs w:val="32"/>
      </w:rPr>
      <w:id w:val="1052589525"/>
      <w:docPartObj>
        <w:docPartGallery w:val="Page Numbers (Top of Page)"/>
        <w:docPartUnique/>
      </w:docPartObj>
    </w:sdtPr>
    <w:sdtContent>
      <w:p w14:paraId="4995EF70" w14:textId="26C2EF32" w:rsidR="00DF261D" w:rsidRPr="00DF261D" w:rsidRDefault="00DF261D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  <w:r w:rsidRPr="00DF261D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DF261D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DF261D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DF261D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DF261D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722F3FBD" w14:textId="77777777" w:rsidR="00DF261D" w:rsidRDefault="00DF26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671"/>
    <w:multiLevelType w:val="multilevel"/>
    <w:tmpl w:val="4776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175E7D"/>
    <w:multiLevelType w:val="multilevel"/>
    <w:tmpl w:val="7C32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22096"/>
    <w:multiLevelType w:val="multilevel"/>
    <w:tmpl w:val="AD3A1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D27169"/>
    <w:multiLevelType w:val="multilevel"/>
    <w:tmpl w:val="4BF69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42"/>
    <w:rsid w:val="000D4B0B"/>
    <w:rsid w:val="000F0AE5"/>
    <w:rsid w:val="00223956"/>
    <w:rsid w:val="00341880"/>
    <w:rsid w:val="003650DB"/>
    <w:rsid w:val="004021CC"/>
    <w:rsid w:val="005C36F6"/>
    <w:rsid w:val="00633B42"/>
    <w:rsid w:val="006C2A53"/>
    <w:rsid w:val="007A49F6"/>
    <w:rsid w:val="007D0957"/>
    <w:rsid w:val="009842C3"/>
    <w:rsid w:val="009F668E"/>
    <w:rsid w:val="00A506F9"/>
    <w:rsid w:val="00DF261D"/>
    <w:rsid w:val="00E652B1"/>
    <w:rsid w:val="00F8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D21F13"/>
  <w15:chartTrackingRefBased/>
  <w15:docId w15:val="{2FA9D86C-72E4-4EB6-AD54-D28E8FB0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B42"/>
  </w:style>
  <w:style w:type="paragraph" w:styleId="Heading2">
    <w:name w:val="heading 2"/>
    <w:basedOn w:val="Normal"/>
    <w:link w:val="Heading2Char"/>
    <w:uiPriority w:val="9"/>
    <w:qFormat/>
    <w:rsid w:val="00633B42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33B42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3B4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GridTable4-Accent6">
    <w:name w:val="Grid Table 4 Accent 6"/>
    <w:basedOn w:val="TableNormal"/>
    <w:uiPriority w:val="49"/>
    <w:rsid w:val="00633B4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33B42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33B42"/>
    <w:rPr>
      <w:rFonts w:ascii="Angsana New" w:eastAsia="Times New Roman" w:hAnsi="Angsana New" w:cs="Angsana New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33B42"/>
    <w:rPr>
      <w:b/>
      <w:bCs/>
    </w:rPr>
  </w:style>
  <w:style w:type="table" w:styleId="GridTable4-Accent4">
    <w:name w:val="Grid Table 4 Accent 4"/>
    <w:basedOn w:val="TableNormal"/>
    <w:uiPriority w:val="49"/>
    <w:rsid w:val="004021C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021C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F6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68E"/>
  </w:style>
  <w:style w:type="paragraph" w:styleId="Footer">
    <w:name w:val="footer"/>
    <w:basedOn w:val="Normal"/>
    <w:link w:val="FooterChar"/>
    <w:uiPriority w:val="99"/>
    <w:unhideWhenUsed/>
    <w:rsid w:val="009F6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6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หนึ่งฤทัย บุญตวย</dc:creator>
  <cp:keywords/>
  <dc:description/>
  <cp:lastModifiedBy>หนึ่งฤทัย บุญตวย</cp:lastModifiedBy>
  <cp:revision>11</cp:revision>
  <cp:lastPrinted>2026-04-21T04:14:00Z</cp:lastPrinted>
  <dcterms:created xsi:type="dcterms:W3CDTF">2026-04-02T04:07:00Z</dcterms:created>
  <dcterms:modified xsi:type="dcterms:W3CDTF">2026-06-17T03:46:00Z</dcterms:modified>
</cp:coreProperties>
</file>