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B8631" w14:textId="77777777" w:rsidR="00146E06" w:rsidRPr="006D4760" w:rsidRDefault="00146E06" w:rsidP="00146E06">
      <w:pPr>
        <w:tabs>
          <w:tab w:val="left" w:pos="1891"/>
        </w:tabs>
        <w:spacing w:after="0" w:line="22" w:lineRule="atLeast"/>
        <w:jc w:val="center"/>
        <w:rPr>
          <w:rFonts w:ascii="TH Sarabun New" w:hAnsi="TH Sarabun New" w:cs="TH Sarabun New"/>
          <w:sz w:val="32"/>
          <w:szCs w:val="32"/>
        </w:rPr>
      </w:pPr>
    </w:p>
    <w:p w14:paraId="7ECAA315" w14:textId="77777777" w:rsidR="00EF2970" w:rsidRPr="00E04D0D" w:rsidRDefault="00EF2970" w:rsidP="00EF2970">
      <w:pPr>
        <w:tabs>
          <w:tab w:val="left" w:pos="1891"/>
        </w:tabs>
        <w:spacing w:after="0" w:line="22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04D0D">
        <w:rPr>
          <w:rFonts w:ascii="TH SarabunPSK" w:hAnsi="TH SarabunPSK" w:cs="TH SarabunPSK"/>
          <w:b/>
          <w:bCs/>
          <w:sz w:val="32"/>
          <w:szCs w:val="32"/>
          <w:cs/>
        </w:rPr>
        <w:t>การประเมินและวิเคราะห์ความเสี่ยงเพื่อจัดวางการควบคุมภายใน (</w:t>
      </w:r>
      <w:r w:rsidRPr="00E04D0D">
        <w:rPr>
          <w:rFonts w:ascii="TH SarabunPSK" w:hAnsi="TH SarabunPSK" w:cs="TH SarabunPSK"/>
          <w:b/>
          <w:bCs/>
          <w:sz w:val="32"/>
          <w:szCs w:val="32"/>
        </w:rPr>
        <w:t>IC-MJU-01)</w:t>
      </w:r>
    </w:p>
    <w:p w14:paraId="3EDF5A5C" w14:textId="4E7E0C3C" w:rsidR="00EF2970" w:rsidRDefault="00EF2970" w:rsidP="00EF2970">
      <w:pPr>
        <w:tabs>
          <w:tab w:val="left" w:pos="1891"/>
        </w:tabs>
        <w:spacing w:after="0" w:line="22" w:lineRule="atLeast"/>
        <w:jc w:val="center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E04D0D">
        <w:rPr>
          <w:rFonts w:ascii="TH SarabunPSK" w:hAnsi="TH SarabunPSK" w:cs="TH SarabunPSK"/>
          <w:b/>
          <w:bCs/>
          <w:sz w:val="32"/>
          <w:szCs w:val="32"/>
          <w:cs/>
        </w:rPr>
        <w:t>หน่วยงาน:</w:t>
      </w:r>
      <w:r w:rsidRPr="00E04D0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04D0D">
        <w:rPr>
          <w:rFonts w:ascii="TH SarabunPSK" w:hAnsi="TH SarabunPSK" w:cs="TH SarabunPSK"/>
          <w:b/>
          <w:bCs/>
          <w:sz w:val="32"/>
          <w:szCs w:val="32"/>
          <w:cs/>
        </w:rPr>
        <w:t>มหาวิทยาลัยแม่โจ้ (ระดับมหาวิทยาลัย)</w:t>
      </w:r>
      <w:r w:rsidRPr="00E04D0D">
        <w:rPr>
          <w:rFonts w:ascii="TH SarabunPSK" w:hAnsi="TH SarabunPSK" w:cs="TH SarabunPSK"/>
          <w:b/>
          <w:bCs/>
          <w:sz w:val="32"/>
          <w:szCs w:val="32"/>
        </w:rPr>
        <w:br/>
      </w:r>
      <w:r w:rsidRPr="00E04D0D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ประจำปีงบประมาณ พ.ศ. </w:t>
      </w:r>
      <w:r w:rsidRPr="00E04D0D">
        <w:rPr>
          <w:rFonts w:ascii="TH SarabunPSK" w:hAnsi="TH SarabunPSK" w:cs="TH SarabunPSK"/>
          <w:b/>
          <w:bCs/>
          <w:sz w:val="32"/>
          <w:szCs w:val="32"/>
        </w:rPr>
        <w:t xml:space="preserve">2570 | </w:t>
      </w:r>
      <w:r w:rsidRPr="00E04D0D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กระบวนงานที่ </w:t>
      </w:r>
      <w:r w:rsidR="00555A5D">
        <w:rPr>
          <w:rFonts w:ascii="TH SarabunPSK" w:hAnsi="TH SarabunPSK" w:cs="TH SarabunPSK"/>
          <w:b/>
          <w:bCs/>
          <w:sz w:val="32"/>
          <w:szCs w:val="32"/>
        </w:rPr>
        <w:t>1</w:t>
      </w:r>
      <w:r w:rsidR="00CE25D3" w:rsidRPr="00E04D0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04D0D">
        <w:rPr>
          <w:rFonts w:ascii="TH SarabunPSK" w:hAnsi="TH SarabunPSK" w:cs="TH SarabunPSK"/>
          <w:b/>
          <w:bCs/>
          <w:sz w:val="32"/>
          <w:szCs w:val="32"/>
        </w:rPr>
        <w:t>IC</w:t>
      </w:r>
      <w:r w:rsidR="009C54F0" w:rsidRPr="009C54F0">
        <w:rPr>
          <w:rFonts w:ascii="TH SarabunPSK" w:hAnsi="TH SarabunPSK" w:cs="TH SarabunPSK"/>
          <w:b/>
          <w:bCs/>
          <w:sz w:val="32"/>
          <w:szCs w:val="32"/>
        </w:rPr>
        <w:t>-</w:t>
      </w:r>
      <w:r w:rsidR="001E581C" w:rsidRPr="001E581C">
        <w:t xml:space="preserve"> </w:t>
      </w:r>
      <w:r w:rsidR="001E581C" w:rsidRPr="001E581C">
        <w:rPr>
          <w:rFonts w:ascii="TH SarabunPSK" w:hAnsi="TH SarabunPSK" w:cs="TH SarabunPSK"/>
          <w:b/>
          <w:bCs/>
          <w:sz w:val="32"/>
          <w:szCs w:val="32"/>
        </w:rPr>
        <w:t>EDU0</w:t>
      </w:r>
      <w:r w:rsidR="00555A5D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E04D0D">
        <w:rPr>
          <w:rFonts w:ascii="TH SarabunPSK" w:hAnsi="TH SarabunPSK" w:cs="TH SarabunPSK"/>
          <w:b/>
          <w:bCs/>
          <w:sz w:val="32"/>
          <w:szCs w:val="32"/>
        </w:rPr>
        <w:br/>
      </w:r>
      <w:r w:rsidRPr="00E04D0D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ฉบับร่างเพื่อสอบทานและยืนยันโดย </w:t>
      </w:r>
      <w:r w:rsidRPr="00E04D0D">
        <w:rPr>
          <w:rFonts w:ascii="TH SarabunPSK" w:hAnsi="TH SarabunPSK" w:cs="TH SarabunPSK"/>
          <w:b/>
          <w:bCs/>
          <w:color w:val="EE0000"/>
          <w:sz w:val="32"/>
          <w:szCs w:val="32"/>
        </w:rPr>
        <w:t>Process Owner</w:t>
      </w:r>
    </w:p>
    <w:p w14:paraId="1EC88C5A" w14:textId="77777777" w:rsidR="005F12CB" w:rsidRPr="002B7D79" w:rsidRDefault="005F12CB" w:rsidP="00EF2970">
      <w:pPr>
        <w:tabs>
          <w:tab w:val="left" w:pos="1891"/>
        </w:tabs>
        <w:spacing w:after="0" w:line="22" w:lineRule="atLeast"/>
        <w:jc w:val="center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29C4E147" w14:textId="77777777" w:rsidR="009B683C" w:rsidRPr="009B683C" w:rsidRDefault="009B683C" w:rsidP="009B683C">
      <w:pPr>
        <w:tabs>
          <w:tab w:val="left" w:pos="1891"/>
        </w:tabs>
        <w:spacing w:after="0" w:line="22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9B683C">
        <w:rPr>
          <w:rFonts w:ascii="TH SarabunPSK" w:hAnsi="TH SarabunPSK" w:cs="TH SarabunPSK"/>
          <w:b/>
          <w:bCs/>
          <w:sz w:val="32"/>
          <w:szCs w:val="32"/>
          <w:cs/>
        </w:rPr>
        <w:t>พันธกิจ/ภารกิจ:</w:t>
      </w:r>
      <w:r w:rsidRPr="009B683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9B683C">
        <w:rPr>
          <w:rFonts w:ascii="TH SarabunPSK" w:hAnsi="TH SarabunPSK" w:cs="TH SarabunPSK"/>
          <w:sz w:val="32"/>
          <w:szCs w:val="32"/>
          <w:u w:val="dotted"/>
          <w:cs/>
        </w:rPr>
        <w:t>การจัดการเรียนการสอนและการผลิตบัณฑิต</w:t>
      </w:r>
    </w:p>
    <w:p w14:paraId="01033145" w14:textId="77777777" w:rsidR="009B683C" w:rsidRPr="009B683C" w:rsidRDefault="009B683C" w:rsidP="009B683C">
      <w:pPr>
        <w:tabs>
          <w:tab w:val="left" w:pos="1891"/>
        </w:tabs>
        <w:spacing w:after="0" w:line="22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9B683C">
        <w:rPr>
          <w:rFonts w:ascii="TH SarabunPSK" w:hAnsi="TH SarabunPSK" w:cs="TH SarabunPSK"/>
          <w:b/>
          <w:bCs/>
          <w:sz w:val="32"/>
          <w:szCs w:val="32"/>
          <w:cs/>
        </w:rPr>
        <w:t>งาน/กระบวนงาน:</w:t>
      </w:r>
      <w:r w:rsidRPr="009B683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9B683C">
        <w:rPr>
          <w:rFonts w:ascii="TH SarabunPSK" w:hAnsi="TH SarabunPSK" w:cs="TH SarabunPSK"/>
          <w:sz w:val="32"/>
          <w:szCs w:val="32"/>
          <w:u w:val="dotted"/>
          <w:cs/>
        </w:rPr>
        <w:t>การจัดการเรียนการสอน การวัดและประเมินผล และความซื่อสัตย์ทางวิชาการ</w:t>
      </w:r>
    </w:p>
    <w:p w14:paraId="7285DAB0" w14:textId="77777777" w:rsidR="009B683C" w:rsidRPr="009B683C" w:rsidRDefault="009B683C" w:rsidP="009B683C">
      <w:pPr>
        <w:tabs>
          <w:tab w:val="left" w:pos="1891"/>
        </w:tabs>
        <w:spacing w:after="0" w:line="22" w:lineRule="atLeast"/>
        <w:rPr>
          <w:rFonts w:ascii="TH SarabunPSK" w:hAnsi="TH SarabunPSK" w:cs="TH SarabunPSK"/>
          <w:sz w:val="32"/>
          <w:szCs w:val="32"/>
          <w:u w:val="dotted"/>
        </w:rPr>
      </w:pPr>
      <w:r w:rsidRPr="009B683C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วัตถุประสงค์:</w:t>
      </w:r>
      <w:r w:rsidRPr="009B683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9B683C">
        <w:rPr>
          <w:rFonts w:ascii="TH SarabunPSK" w:hAnsi="TH SarabunPSK" w:cs="TH SarabunPSK"/>
          <w:sz w:val="32"/>
          <w:szCs w:val="32"/>
          <w:u w:val="dotted"/>
          <w:cs/>
        </w:rPr>
        <w:t>เพื่อให้การจัดการเรียนการสอนเป็นไปตามหลักสูตรและมาตรฐานการศึกษา มีผู้สอน ทรัพยากร และสภาพแวดล้อมการเรียนรู้ที่เหมาะสม การวัดและประเมินผลสอดคล้องกับผลลัพธ์การเรียนรู้ ถูกต้อง เป็นธรรม โปร่งใส และตรวจสอบได้ รวมทั้งมีการป้องกัน ตรวจพบ และจัดการการทุจริตทางวิชาการ การลอกเลียนผลงาน และการใช้ปัญญาประดิษฐ์ที่ไม่เหมาะสม เพื่อให้ผู้เรียนบรรลุผลลัพธ์การเรียนรู้และได้รับการคุ้มครองสิทธิอย่างเท่าเทียม</w:t>
      </w:r>
    </w:p>
    <w:p w14:paraId="14237BBE" w14:textId="77777777" w:rsidR="009B683C" w:rsidRPr="009B683C" w:rsidRDefault="009B683C" w:rsidP="009B683C">
      <w:pPr>
        <w:tabs>
          <w:tab w:val="left" w:pos="1891"/>
        </w:tabs>
        <w:spacing w:after="0" w:line="22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9B683C">
        <w:rPr>
          <w:rFonts w:ascii="TH SarabunPSK" w:hAnsi="TH SarabunPSK" w:cs="TH SarabunPSK"/>
          <w:b/>
          <w:bCs/>
          <w:sz w:val="32"/>
          <w:szCs w:val="32"/>
          <w:cs/>
        </w:rPr>
        <w:t>ผู้รับผิดชอบกระบวนงาน (</w:t>
      </w:r>
      <w:r w:rsidRPr="009B683C">
        <w:rPr>
          <w:rFonts w:ascii="TH SarabunPSK" w:hAnsi="TH SarabunPSK" w:cs="TH SarabunPSK"/>
          <w:b/>
          <w:bCs/>
          <w:sz w:val="32"/>
          <w:szCs w:val="32"/>
        </w:rPr>
        <w:t xml:space="preserve">Process Owner): </w:t>
      </w:r>
      <w:r w:rsidRPr="009B683C">
        <w:rPr>
          <w:rFonts w:ascii="TH SarabunPSK" w:hAnsi="TH SarabunPSK" w:cs="TH SarabunPSK"/>
          <w:sz w:val="32"/>
          <w:szCs w:val="32"/>
          <w:u w:val="dotted"/>
          <w:cs/>
        </w:rPr>
        <w:t>รองอธิการบดีที่กำกับด้านวิชาการ</w:t>
      </w:r>
    </w:p>
    <w:p w14:paraId="304ED2F5" w14:textId="77777777" w:rsidR="009B683C" w:rsidRPr="009B683C" w:rsidRDefault="009B683C" w:rsidP="009B683C">
      <w:pPr>
        <w:tabs>
          <w:tab w:val="left" w:pos="1891"/>
        </w:tabs>
        <w:spacing w:after="0" w:line="22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9B683C">
        <w:rPr>
          <w:rFonts w:ascii="TH SarabunPSK" w:hAnsi="TH SarabunPSK" w:cs="TH SarabunPSK"/>
          <w:b/>
          <w:bCs/>
          <w:sz w:val="32"/>
          <w:szCs w:val="32"/>
          <w:cs/>
        </w:rPr>
        <w:t>หน่วยงานประสานและกำกับติดตาม:</w:t>
      </w:r>
      <w:r w:rsidRPr="009B683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9B683C">
        <w:rPr>
          <w:rFonts w:ascii="TH SarabunPSK" w:hAnsi="TH SarabunPSK" w:cs="TH SarabunPSK"/>
          <w:sz w:val="32"/>
          <w:szCs w:val="32"/>
          <w:u w:val="dotted"/>
          <w:cs/>
        </w:rPr>
        <w:t>สำนักบริหารและพัฒนาวิชาการ</w:t>
      </w:r>
    </w:p>
    <w:p w14:paraId="5AFFDDEA" w14:textId="77777777" w:rsidR="009B683C" w:rsidRPr="009B683C" w:rsidRDefault="009B683C" w:rsidP="009B683C">
      <w:pPr>
        <w:tabs>
          <w:tab w:val="left" w:pos="1891"/>
        </w:tabs>
        <w:spacing w:after="0" w:line="22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9B683C">
        <w:rPr>
          <w:rFonts w:ascii="TH SarabunPSK" w:hAnsi="TH SarabunPSK" w:cs="TH SarabunPSK"/>
          <w:b/>
          <w:bCs/>
          <w:sz w:val="32"/>
          <w:szCs w:val="32"/>
          <w:cs/>
        </w:rPr>
        <w:t>ผู้รับผิดชอบร่วม:</w:t>
      </w:r>
      <w:r w:rsidRPr="009B683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9B683C">
        <w:rPr>
          <w:rFonts w:ascii="TH SarabunPSK" w:hAnsi="TH SarabunPSK" w:cs="TH SarabunPSK"/>
          <w:sz w:val="32"/>
          <w:szCs w:val="32"/>
          <w:u w:val="dotted"/>
          <w:cs/>
        </w:rPr>
        <w:t>คณบดีหรือผู้อำนวยการส่วนงาน ประธานหลักสูตร หัวหน้าภาควิชาหรือหน่วยงานเทียบเท่า อาจารย์ผู้รับผิดชอบหลักสูตร อาจารย์ผู้สอน นายทะเบียน หน่วยงานเทคโนโลยีสารสนเทศ หน่วยงานพัฒนานักศึกษา และหน่วยงานด้านกฎหมายในส่วนที่เกี่ยวข้อง</w:t>
      </w:r>
    </w:p>
    <w:p w14:paraId="1E28F838" w14:textId="77777777" w:rsidR="004638E8" w:rsidRDefault="004638E8" w:rsidP="00344372">
      <w:pPr>
        <w:tabs>
          <w:tab w:val="left" w:pos="1891"/>
        </w:tabs>
        <w:spacing w:after="0" w:line="22" w:lineRule="atLeast"/>
        <w:rPr>
          <w:rFonts w:ascii="TH SarabunPSK" w:hAnsi="TH SarabunPSK" w:cs="TH SarabunPSK"/>
          <w:sz w:val="32"/>
          <w:szCs w:val="32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281"/>
        <w:gridCol w:w="1771"/>
        <w:gridCol w:w="2040"/>
        <w:gridCol w:w="1781"/>
        <w:gridCol w:w="2140"/>
        <w:gridCol w:w="318"/>
        <w:gridCol w:w="318"/>
        <w:gridCol w:w="479"/>
        <w:gridCol w:w="2983"/>
        <w:gridCol w:w="1904"/>
      </w:tblGrid>
      <w:tr w:rsidR="005934E0" w:rsidRPr="005934E0" w14:paraId="6AC240F7" w14:textId="77777777" w:rsidTr="00FA04B8">
        <w:trPr>
          <w:tblHeader/>
        </w:trPr>
        <w:tc>
          <w:tcPr>
            <w:tcW w:w="0" w:type="auto"/>
            <w:shd w:val="clear" w:color="auto" w:fill="00B050"/>
            <w:hideMark/>
          </w:tcPr>
          <w:p w14:paraId="3C26F9D8" w14:textId="77777777" w:rsidR="005934E0" w:rsidRPr="00FA04B8" w:rsidRDefault="005934E0" w:rsidP="00644047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A04B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ขั้นตอน</w:t>
            </w:r>
          </w:p>
        </w:tc>
        <w:tc>
          <w:tcPr>
            <w:tcW w:w="0" w:type="auto"/>
            <w:shd w:val="clear" w:color="auto" w:fill="00B050"/>
            <w:hideMark/>
          </w:tcPr>
          <w:p w14:paraId="3E4BB3AD" w14:textId="77777777" w:rsidR="005934E0" w:rsidRPr="00FA04B8" w:rsidRDefault="005934E0" w:rsidP="00644047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A04B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ความเสี่ยง</w:t>
            </w:r>
          </w:p>
        </w:tc>
        <w:tc>
          <w:tcPr>
            <w:tcW w:w="0" w:type="auto"/>
            <w:shd w:val="clear" w:color="auto" w:fill="00B050"/>
            <w:hideMark/>
          </w:tcPr>
          <w:p w14:paraId="7938D660" w14:textId="77777777" w:rsidR="005934E0" w:rsidRPr="00FA04B8" w:rsidRDefault="005934E0" w:rsidP="00644047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A04B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ปัจจัย/สาเหตุและที่มา</w:t>
            </w:r>
          </w:p>
        </w:tc>
        <w:tc>
          <w:tcPr>
            <w:tcW w:w="0" w:type="auto"/>
            <w:shd w:val="clear" w:color="auto" w:fill="00B050"/>
            <w:hideMark/>
          </w:tcPr>
          <w:p w14:paraId="14851B9C" w14:textId="77777777" w:rsidR="005934E0" w:rsidRPr="00FA04B8" w:rsidRDefault="005934E0" w:rsidP="00644047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A04B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ผลกระทบที่อาจเกิดขึ้น</w:t>
            </w:r>
          </w:p>
        </w:tc>
        <w:tc>
          <w:tcPr>
            <w:tcW w:w="0" w:type="auto"/>
            <w:shd w:val="clear" w:color="auto" w:fill="00B050"/>
            <w:hideMark/>
          </w:tcPr>
          <w:p w14:paraId="5180F787" w14:textId="275CB519" w:rsidR="005934E0" w:rsidRPr="00FA04B8" w:rsidRDefault="005934E0" w:rsidP="00644047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A04B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มาตรการ/กิจกรรมควบคุมที่มีอยู่</w:t>
            </w:r>
          </w:p>
        </w:tc>
        <w:tc>
          <w:tcPr>
            <w:tcW w:w="0" w:type="auto"/>
            <w:shd w:val="clear" w:color="auto" w:fill="00B050"/>
            <w:hideMark/>
          </w:tcPr>
          <w:p w14:paraId="5BA4D74C" w14:textId="77777777" w:rsidR="005934E0" w:rsidRPr="00FA04B8" w:rsidRDefault="005934E0" w:rsidP="00644047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A04B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0" w:type="auto"/>
            <w:shd w:val="clear" w:color="auto" w:fill="00B050"/>
            <w:hideMark/>
          </w:tcPr>
          <w:p w14:paraId="5DE475F8" w14:textId="77777777" w:rsidR="005934E0" w:rsidRPr="00FA04B8" w:rsidRDefault="005934E0" w:rsidP="00644047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A04B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I</w:t>
            </w:r>
          </w:p>
        </w:tc>
        <w:tc>
          <w:tcPr>
            <w:tcW w:w="0" w:type="auto"/>
            <w:shd w:val="clear" w:color="auto" w:fill="00B050"/>
            <w:hideMark/>
          </w:tcPr>
          <w:p w14:paraId="208E927F" w14:textId="77777777" w:rsidR="005934E0" w:rsidRPr="00FA04B8" w:rsidRDefault="005934E0" w:rsidP="00644047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A04B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L×I</w:t>
            </w:r>
          </w:p>
        </w:tc>
        <w:tc>
          <w:tcPr>
            <w:tcW w:w="0" w:type="auto"/>
            <w:shd w:val="clear" w:color="auto" w:fill="00B050"/>
            <w:hideMark/>
          </w:tcPr>
          <w:p w14:paraId="1896DF17" w14:textId="77777777" w:rsidR="005934E0" w:rsidRPr="00FA04B8" w:rsidRDefault="005934E0" w:rsidP="00644047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A04B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การควบคุมเพิ่มเติม/การปรับปรุงและหลักฐาน</w:t>
            </w:r>
          </w:p>
        </w:tc>
        <w:tc>
          <w:tcPr>
            <w:tcW w:w="0" w:type="auto"/>
            <w:shd w:val="clear" w:color="auto" w:fill="00B050"/>
            <w:hideMark/>
          </w:tcPr>
          <w:p w14:paraId="6EF93DBC" w14:textId="77777777" w:rsidR="005934E0" w:rsidRPr="00FA04B8" w:rsidRDefault="005934E0" w:rsidP="00644047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A04B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KRI</w:t>
            </w:r>
          </w:p>
        </w:tc>
      </w:tr>
      <w:tr w:rsidR="005934E0" w:rsidRPr="005934E0" w14:paraId="5B3518E3" w14:textId="77777777" w:rsidTr="005934E0">
        <w:tc>
          <w:tcPr>
            <w:tcW w:w="0" w:type="auto"/>
            <w:hideMark/>
          </w:tcPr>
          <w:p w14:paraId="394344AF" w14:textId="77777777" w:rsidR="005934E0" w:rsidRPr="00FA04B8" w:rsidRDefault="005934E0" w:rsidP="005934E0">
            <w:pPr>
              <w:tabs>
                <w:tab w:val="left" w:pos="1891"/>
              </w:tabs>
              <w:spacing w:line="22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FA04B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1. </w:t>
            </w:r>
            <w:r w:rsidRPr="00FA04B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เตรียมความพร้อมก่อนเปิดภาคการศึกษา</w:t>
            </w:r>
          </w:p>
        </w:tc>
        <w:tc>
          <w:tcPr>
            <w:tcW w:w="0" w:type="auto"/>
            <w:hideMark/>
          </w:tcPr>
          <w:p w14:paraId="64AEB833" w14:textId="77777777" w:rsidR="005934E0" w:rsidRPr="00FA04B8" w:rsidRDefault="005934E0" w:rsidP="005934E0">
            <w:pPr>
              <w:tabs>
                <w:tab w:val="left" w:pos="1891"/>
              </w:tabs>
              <w:spacing w:line="22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FA04B8">
              <w:rPr>
                <w:rFonts w:ascii="TH SarabunPSK" w:hAnsi="TH SarabunPSK" w:cs="TH SarabunPSK"/>
                <w:sz w:val="28"/>
                <w:szCs w:val="28"/>
                <w:cs/>
              </w:rPr>
              <w:t>เปิดรายวิชาโดยผู้สอน ตารางเรียน ห้องเรียน หรือทรัพยากรไม่พร้อม หรือมอบหมายผู้สอนไม่สอดคล้องกับคุณวุฒิและความเชี่ยวชาญ</w:t>
            </w:r>
          </w:p>
        </w:tc>
        <w:tc>
          <w:tcPr>
            <w:tcW w:w="0" w:type="auto"/>
            <w:hideMark/>
          </w:tcPr>
          <w:p w14:paraId="1DDD796F" w14:textId="77777777" w:rsidR="005934E0" w:rsidRPr="00FA04B8" w:rsidRDefault="005934E0" w:rsidP="005934E0">
            <w:pPr>
              <w:tabs>
                <w:tab w:val="left" w:pos="1891"/>
              </w:tabs>
              <w:spacing w:line="22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FA04B8">
              <w:rPr>
                <w:rFonts w:ascii="TH SarabunPSK" w:hAnsi="TH SarabunPSK" w:cs="TH SarabunPSK"/>
                <w:sz w:val="28"/>
                <w:szCs w:val="28"/>
                <w:cs/>
              </w:rPr>
              <w:t>มีหลักสูตรและรายวิชาจำนวนมาก การจัดภาระงานและตารางสอนเกี่ยวข้องกับหลายหน่วยงาน รวมถึงมีการเปลี่ยนแปลงผู้สอนหรือรูปแบบการเรียนอย่างกระชั้นชิด</w:t>
            </w:r>
          </w:p>
        </w:tc>
        <w:tc>
          <w:tcPr>
            <w:tcW w:w="0" w:type="auto"/>
            <w:hideMark/>
          </w:tcPr>
          <w:p w14:paraId="5488694B" w14:textId="77777777" w:rsidR="005934E0" w:rsidRPr="00FA04B8" w:rsidRDefault="005934E0" w:rsidP="005934E0">
            <w:pPr>
              <w:tabs>
                <w:tab w:val="left" w:pos="1891"/>
              </w:tabs>
              <w:spacing w:line="22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FA04B8">
              <w:rPr>
                <w:rFonts w:ascii="TH SarabunPSK" w:hAnsi="TH SarabunPSK" w:cs="TH SarabunPSK"/>
                <w:sz w:val="28"/>
                <w:szCs w:val="28"/>
                <w:cs/>
              </w:rPr>
              <w:t>จัดการเรียนการสอนไม่ครบถ้วน คุณภาพการเรียนรู้ลดลง เกิดข้อร้องเรียน และกระทบการรับรองมาตรฐานหลักสูตร</w:t>
            </w:r>
          </w:p>
        </w:tc>
        <w:tc>
          <w:tcPr>
            <w:tcW w:w="0" w:type="auto"/>
            <w:hideMark/>
          </w:tcPr>
          <w:p w14:paraId="103C5783" w14:textId="77777777" w:rsidR="005934E0" w:rsidRPr="00FA04B8" w:rsidRDefault="005934E0" w:rsidP="005934E0">
            <w:pPr>
              <w:tabs>
                <w:tab w:val="left" w:pos="1891"/>
              </w:tabs>
              <w:spacing w:line="22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FA04B8">
              <w:rPr>
                <w:rFonts w:ascii="TH SarabunPSK" w:hAnsi="TH SarabunPSK" w:cs="TH SarabunPSK"/>
                <w:sz w:val="28"/>
                <w:szCs w:val="28"/>
                <w:cs/>
              </w:rPr>
              <w:t>มีการจัดตารางเรียน มอบหมายผู้สอน และตรวจสอบความพร้อมก่อนเปิดภาคการศึกษา</w:t>
            </w:r>
            <w:r w:rsidRPr="00FA04B8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FA04B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หลักฐาน:</w:t>
            </w:r>
            <w:r w:rsidRPr="00FA04B8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FA04B8">
              <w:rPr>
                <w:rFonts w:ascii="TH SarabunPSK" w:hAnsi="TH SarabunPSK" w:cs="TH SarabunPSK"/>
                <w:sz w:val="28"/>
                <w:szCs w:val="28"/>
                <w:cs/>
              </w:rPr>
              <w:t>ตารางสอน คำสั่งมอบหมายภาระงาน และข้อมูลรายวิชา</w:t>
            </w:r>
          </w:p>
        </w:tc>
        <w:tc>
          <w:tcPr>
            <w:tcW w:w="0" w:type="auto"/>
            <w:hideMark/>
          </w:tcPr>
          <w:p w14:paraId="75F5FA54" w14:textId="77777777" w:rsidR="005934E0" w:rsidRPr="00FA04B8" w:rsidRDefault="005934E0" w:rsidP="005934E0">
            <w:pPr>
              <w:tabs>
                <w:tab w:val="left" w:pos="1891"/>
              </w:tabs>
              <w:spacing w:line="22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FA04B8">
              <w:rPr>
                <w:rFonts w:ascii="TH SarabunPSK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0" w:type="auto"/>
            <w:hideMark/>
          </w:tcPr>
          <w:p w14:paraId="78915C20" w14:textId="77777777" w:rsidR="005934E0" w:rsidRPr="00FA04B8" w:rsidRDefault="005934E0" w:rsidP="005934E0">
            <w:pPr>
              <w:tabs>
                <w:tab w:val="left" w:pos="1891"/>
              </w:tabs>
              <w:spacing w:line="22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FA04B8">
              <w:rPr>
                <w:rFonts w:ascii="TH SarabunPSK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0" w:type="auto"/>
            <w:hideMark/>
          </w:tcPr>
          <w:p w14:paraId="7B884250" w14:textId="77777777" w:rsidR="005934E0" w:rsidRPr="00FA04B8" w:rsidRDefault="005934E0" w:rsidP="005934E0">
            <w:pPr>
              <w:tabs>
                <w:tab w:val="left" w:pos="1891"/>
              </w:tabs>
              <w:spacing w:line="22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FA04B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0" w:type="auto"/>
            <w:hideMark/>
          </w:tcPr>
          <w:p w14:paraId="3564FFA8" w14:textId="77777777" w:rsidR="005934E0" w:rsidRPr="00FA04B8" w:rsidRDefault="005934E0" w:rsidP="005934E0">
            <w:pPr>
              <w:tabs>
                <w:tab w:val="left" w:pos="1891"/>
              </w:tabs>
              <w:spacing w:line="22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FA04B8">
              <w:rPr>
                <w:rFonts w:ascii="TH SarabunPSK" w:hAnsi="TH SarabunPSK" w:cs="TH SarabunPSK"/>
                <w:sz w:val="28"/>
                <w:szCs w:val="28"/>
                <w:cs/>
              </w:rPr>
              <w:t>ใช้แบบตรวจสอบความพร้อมก่อนเปิดภาคการศึกษาให้ครอบคลุมคุณสมบัติและภาระงานผู้สอน ตารางเรียน ห้องเรียน ห้องปฏิบัติการ ระบบการเรียนออนไลน์ สื่อ และสิ่งสนับสนุนผู้เรียน พร้อมกำหนดผู้รับรองความพร้อม</w:t>
            </w:r>
            <w:r w:rsidRPr="00FA04B8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FA04B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หลักฐาน:</w:t>
            </w:r>
            <w:r w:rsidRPr="00FA04B8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FA04B8">
              <w:rPr>
                <w:rFonts w:ascii="TH SarabunPSK" w:hAnsi="TH SarabunPSK" w:cs="TH SarabunPSK"/>
                <w:sz w:val="28"/>
                <w:szCs w:val="28"/>
                <w:cs/>
              </w:rPr>
              <w:t>แบบตรวจสอบความพร้อมและรายงานอนุมัติเปิดรายวิชา</w:t>
            </w:r>
          </w:p>
        </w:tc>
        <w:tc>
          <w:tcPr>
            <w:tcW w:w="0" w:type="auto"/>
            <w:hideMark/>
          </w:tcPr>
          <w:p w14:paraId="7EB0AEF6" w14:textId="77777777" w:rsidR="005934E0" w:rsidRPr="00FA04B8" w:rsidRDefault="005934E0" w:rsidP="005934E0">
            <w:pPr>
              <w:tabs>
                <w:tab w:val="left" w:pos="1891"/>
              </w:tabs>
              <w:spacing w:line="22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FA04B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รายวิชาที่ผ่านการตรวจสอบความพร้อมก่อนเปิดภาคการศึกษา = </w:t>
            </w:r>
            <w:r w:rsidRPr="00FA04B8">
              <w:rPr>
                <w:rFonts w:ascii="TH SarabunPSK" w:hAnsi="TH SarabunPSK" w:cs="TH SarabunPSK"/>
                <w:sz w:val="28"/>
                <w:szCs w:val="28"/>
              </w:rPr>
              <w:t xml:space="preserve">100%; </w:t>
            </w:r>
            <w:r w:rsidRPr="00FA04B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รายวิชาที่มอบหมายผู้สอนไม่ตรงเกณฑ์โดยไม่มีอนุมัติ = </w:t>
            </w:r>
            <w:r w:rsidRPr="00FA04B8"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5934E0" w:rsidRPr="005934E0" w14:paraId="24BF5CFE" w14:textId="77777777" w:rsidTr="005934E0">
        <w:tc>
          <w:tcPr>
            <w:tcW w:w="0" w:type="auto"/>
            <w:hideMark/>
          </w:tcPr>
          <w:p w14:paraId="1F08B0AE" w14:textId="77777777" w:rsidR="005934E0" w:rsidRPr="00FA04B8" w:rsidRDefault="005934E0" w:rsidP="005934E0">
            <w:pPr>
              <w:tabs>
                <w:tab w:val="left" w:pos="1891"/>
              </w:tabs>
              <w:spacing w:line="22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FA04B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lastRenderedPageBreak/>
              <w:t xml:space="preserve">2. </w:t>
            </w:r>
            <w:r w:rsidRPr="00FA04B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กำหนดแผนการสอนและการวัดผล</w:t>
            </w:r>
          </w:p>
        </w:tc>
        <w:tc>
          <w:tcPr>
            <w:tcW w:w="0" w:type="auto"/>
            <w:hideMark/>
          </w:tcPr>
          <w:p w14:paraId="2B6ED27D" w14:textId="77777777" w:rsidR="005934E0" w:rsidRPr="00FA04B8" w:rsidRDefault="005934E0" w:rsidP="005934E0">
            <w:pPr>
              <w:tabs>
                <w:tab w:val="left" w:pos="1891"/>
              </w:tabs>
              <w:spacing w:line="22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FA04B8">
              <w:rPr>
                <w:rFonts w:ascii="TH SarabunPSK" w:hAnsi="TH SarabunPSK" w:cs="TH SarabunPSK"/>
                <w:sz w:val="28"/>
                <w:szCs w:val="28"/>
                <w:cs/>
              </w:rPr>
              <w:t>แผนการสอน กิจกรรมการเรียนรู้ และวิธีประเมินผลไม่สอดคล้องกับผลลัพธ์การเรียนรู้ของรายวิชาและหลักสูตร</w:t>
            </w:r>
          </w:p>
        </w:tc>
        <w:tc>
          <w:tcPr>
            <w:tcW w:w="0" w:type="auto"/>
            <w:hideMark/>
          </w:tcPr>
          <w:p w14:paraId="558DBFA1" w14:textId="77777777" w:rsidR="005934E0" w:rsidRPr="00FA04B8" w:rsidRDefault="005934E0" w:rsidP="005934E0">
            <w:pPr>
              <w:tabs>
                <w:tab w:val="left" w:pos="1891"/>
              </w:tabs>
              <w:spacing w:line="22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FA04B8">
              <w:rPr>
                <w:rFonts w:ascii="TH SarabunPSK" w:hAnsi="TH SarabunPSK" w:cs="TH SarabunPSK"/>
                <w:sz w:val="28"/>
                <w:szCs w:val="28"/>
                <w:cs/>
              </w:rPr>
              <w:t>ผลลัพธ์การเรียนรู้ เกณฑ์การประเมิน และกิจกรรมการเรียนรู้จัดทำแยกกัน หรือใช้รายละเอียดรายวิชาเดิมโดยไม่ทบทวนให้สอดคล้องกับบริบท เทคโนโลยี และผู้เรียน</w:t>
            </w:r>
          </w:p>
        </w:tc>
        <w:tc>
          <w:tcPr>
            <w:tcW w:w="0" w:type="auto"/>
            <w:hideMark/>
          </w:tcPr>
          <w:p w14:paraId="39FD6280" w14:textId="77777777" w:rsidR="005934E0" w:rsidRPr="00FA04B8" w:rsidRDefault="005934E0" w:rsidP="005934E0">
            <w:pPr>
              <w:tabs>
                <w:tab w:val="left" w:pos="1891"/>
              </w:tabs>
              <w:spacing w:line="22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FA04B8">
              <w:rPr>
                <w:rFonts w:ascii="TH SarabunPSK" w:hAnsi="TH SarabunPSK" w:cs="TH SarabunPSK"/>
                <w:sz w:val="28"/>
                <w:szCs w:val="28"/>
                <w:cs/>
              </w:rPr>
              <w:t>ไม่สามารถยืนยันได้ว่าผู้เรียนบรรลุสมรรถนะตามหลักสูตร การประเมินไม่ครอบคลุม และคุณภาพบัณฑิตไม่เป็นไปตามเป้าหมาย</w:t>
            </w:r>
          </w:p>
        </w:tc>
        <w:tc>
          <w:tcPr>
            <w:tcW w:w="0" w:type="auto"/>
            <w:hideMark/>
          </w:tcPr>
          <w:p w14:paraId="48B88844" w14:textId="77777777" w:rsidR="005934E0" w:rsidRPr="00FA04B8" w:rsidRDefault="005934E0" w:rsidP="005934E0">
            <w:pPr>
              <w:tabs>
                <w:tab w:val="left" w:pos="1891"/>
              </w:tabs>
              <w:spacing w:line="22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FA04B8">
              <w:rPr>
                <w:rFonts w:ascii="TH SarabunPSK" w:hAnsi="TH SarabunPSK" w:cs="TH SarabunPSK"/>
                <w:sz w:val="28"/>
                <w:szCs w:val="28"/>
                <w:cs/>
              </w:rPr>
              <w:t>มีรายละเอียดรายวิชา แผนการสอน และเกณฑ์การให้คะแนน</w:t>
            </w:r>
            <w:r w:rsidRPr="00FA04B8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FA04B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หลักฐาน:</w:t>
            </w:r>
            <w:r w:rsidRPr="00FA04B8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FA04B8">
              <w:rPr>
                <w:rFonts w:ascii="TH SarabunPSK" w:hAnsi="TH SarabunPSK" w:cs="TH SarabunPSK"/>
                <w:sz w:val="28"/>
                <w:szCs w:val="28"/>
                <w:cs/>
              </w:rPr>
              <w:t>รายละเอียดรายวิชา แผนการจัดการเรียนรู้ และเกณฑ์ประเมินผล</w:t>
            </w:r>
          </w:p>
        </w:tc>
        <w:tc>
          <w:tcPr>
            <w:tcW w:w="0" w:type="auto"/>
            <w:hideMark/>
          </w:tcPr>
          <w:p w14:paraId="6A506248" w14:textId="77777777" w:rsidR="005934E0" w:rsidRPr="00FA04B8" w:rsidRDefault="005934E0" w:rsidP="005934E0">
            <w:pPr>
              <w:tabs>
                <w:tab w:val="left" w:pos="1891"/>
              </w:tabs>
              <w:spacing w:line="22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FA04B8">
              <w:rPr>
                <w:rFonts w:ascii="TH SarabunPSK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0" w:type="auto"/>
            <w:hideMark/>
          </w:tcPr>
          <w:p w14:paraId="28D74C3C" w14:textId="77777777" w:rsidR="005934E0" w:rsidRPr="00FA04B8" w:rsidRDefault="005934E0" w:rsidP="005934E0">
            <w:pPr>
              <w:tabs>
                <w:tab w:val="left" w:pos="1891"/>
              </w:tabs>
              <w:spacing w:line="22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FA04B8">
              <w:rPr>
                <w:rFonts w:ascii="TH SarabunPSK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0" w:type="auto"/>
            <w:hideMark/>
          </w:tcPr>
          <w:p w14:paraId="669458BC" w14:textId="77777777" w:rsidR="005934E0" w:rsidRPr="00FA04B8" w:rsidRDefault="005934E0" w:rsidP="005934E0">
            <w:pPr>
              <w:tabs>
                <w:tab w:val="left" w:pos="1891"/>
              </w:tabs>
              <w:spacing w:line="22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FA04B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0" w:type="auto"/>
            <w:hideMark/>
          </w:tcPr>
          <w:p w14:paraId="641D1450" w14:textId="77777777" w:rsidR="005934E0" w:rsidRPr="00FA04B8" w:rsidRDefault="005934E0" w:rsidP="005934E0">
            <w:pPr>
              <w:tabs>
                <w:tab w:val="left" w:pos="1891"/>
              </w:tabs>
              <w:spacing w:line="22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FA04B8">
              <w:rPr>
                <w:rFonts w:ascii="TH SarabunPSK" w:hAnsi="TH SarabunPSK" w:cs="TH SarabunPSK"/>
                <w:sz w:val="28"/>
                <w:szCs w:val="28"/>
                <w:cs/>
              </w:rPr>
              <w:t>จัดทำตารางเชื่อมโยงผลลัพธ์การเรียนรู้ระดับรายวิชาและหลักสูตรกับกิจกรรมการเรียนรู้ วิธีประเมิน เกณฑ์ให้คะแนน และหลักฐานผลการเรียนรู้ พร้อมสอบทานโดยประธานหลักสูตรหรือผู้ที่ได้รับมอบหมายก่อนเปิดสอน</w:t>
            </w:r>
            <w:r w:rsidRPr="00FA04B8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FA04B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หลักฐาน:</w:t>
            </w:r>
            <w:r w:rsidRPr="00FA04B8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FA04B8">
              <w:rPr>
                <w:rFonts w:ascii="TH SarabunPSK" w:hAnsi="TH SarabunPSK" w:cs="TH SarabunPSK"/>
                <w:sz w:val="28"/>
                <w:szCs w:val="28"/>
                <w:cs/>
              </w:rPr>
              <w:t>ตารางเชื่อมโยงผลลัพธ์การเรียนรู้ แบบสอบทาน และเกณฑ์การให้คะแนน</w:t>
            </w:r>
          </w:p>
        </w:tc>
        <w:tc>
          <w:tcPr>
            <w:tcW w:w="0" w:type="auto"/>
            <w:hideMark/>
          </w:tcPr>
          <w:p w14:paraId="4AA1301B" w14:textId="77777777" w:rsidR="005934E0" w:rsidRPr="00FA04B8" w:rsidRDefault="005934E0" w:rsidP="005934E0">
            <w:pPr>
              <w:tabs>
                <w:tab w:val="left" w:pos="1891"/>
              </w:tabs>
              <w:spacing w:line="22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FA04B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รายวิชาที่มีแผนการสอนและการประเมินเชื่อมโยงผลลัพธ์การเรียนรู้ = </w:t>
            </w:r>
            <w:r w:rsidRPr="00FA04B8">
              <w:rPr>
                <w:rFonts w:ascii="TH SarabunPSK" w:hAnsi="TH SarabunPSK" w:cs="TH SarabunPSK"/>
                <w:sz w:val="28"/>
                <w:szCs w:val="28"/>
              </w:rPr>
              <w:t xml:space="preserve">100%; </w:t>
            </w:r>
            <w:r w:rsidRPr="00FA04B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รายวิชาที่ไม่มีเกณฑ์ประเมินชัดเจนก่อนเริ่มสอน = </w:t>
            </w:r>
            <w:r w:rsidRPr="00FA04B8"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5934E0" w:rsidRPr="005934E0" w14:paraId="52019ECE" w14:textId="77777777" w:rsidTr="005934E0">
        <w:tc>
          <w:tcPr>
            <w:tcW w:w="0" w:type="auto"/>
            <w:hideMark/>
          </w:tcPr>
          <w:p w14:paraId="5C5F464D" w14:textId="77777777" w:rsidR="005934E0" w:rsidRPr="00FA04B8" w:rsidRDefault="005934E0" w:rsidP="005934E0">
            <w:pPr>
              <w:tabs>
                <w:tab w:val="left" w:pos="1891"/>
              </w:tabs>
              <w:spacing w:line="22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FA04B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3. </w:t>
            </w:r>
            <w:r w:rsidRPr="00FA04B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ดำเนินการจัดการเรียนการสอน</w:t>
            </w:r>
          </w:p>
        </w:tc>
        <w:tc>
          <w:tcPr>
            <w:tcW w:w="0" w:type="auto"/>
            <w:hideMark/>
          </w:tcPr>
          <w:p w14:paraId="4E18E37F" w14:textId="77777777" w:rsidR="005934E0" w:rsidRPr="00FA04B8" w:rsidRDefault="005934E0" w:rsidP="005934E0">
            <w:pPr>
              <w:tabs>
                <w:tab w:val="left" w:pos="1891"/>
              </w:tabs>
              <w:spacing w:line="22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FA04B8">
              <w:rPr>
                <w:rFonts w:ascii="TH SarabunPSK" w:hAnsi="TH SarabunPSK" w:cs="TH SarabunPSK"/>
                <w:sz w:val="28"/>
                <w:szCs w:val="28"/>
                <w:cs/>
              </w:rPr>
              <w:t>การสอนไม่ครบตามแผน เนื้อหาไม่เป็นปัจจุบัน เปลี่ยนแปลงรูปแบบโดยไม่ได้รับอนุมัติ หรือไม่มีหลักฐานยืนยันการจัดการเรียนรู้</w:t>
            </w:r>
          </w:p>
        </w:tc>
        <w:tc>
          <w:tcPr>
            <w:tcW w:w="0" w:type="auto"/>
            <w:hideMark/>
          </w:tcPr>
          <w:p w14:paraId="2BDC4BB7" w14:textId="77777777" w:rsidR="005934E0" w:rsidRPr="00FA04B8" w:rsidRDefault="005934E0" w:rsidP="005934E0">
            <w:pPr>
              <w:tabs>
                <w:tab w:val="left" w:pos="1891"/>
              </w:tabs>
              <w:spacing w:line="22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FA04B8">
              <w:rPr>
                <w:rFonts w:ascii="TH SarabunPSK" w:hAnsi="TH SarabunPSK" w:cs="TH SarabunPSK"/>
                <w:sz w:val="28"/>
                <w:szCs w:val="28"/>
                <w:cs/>
              </w:rPr>
              <w:t>รูปแบบการเรียนมีทั้งในชั้นเรียน ออนไลน์ ห้องปฏิบัติการ และภาคสนาม การติดตามยังอาศัยรายงานจากผู้สอน และไม่มีข้อมูลกลางที่เชื่อมโยงทุกส่วนงาน</w:t>
            </w:r>
          </w:p>
        </w:tc>
        <w:tc>
          <w:tcPr>
            <w:tcW w:w="0" w:type="auto"/>
            <w:hideMark/>
          </w:tcPr>
          <w:p w14:paraId="3D517762" w14:textId="77777777" w:rsidR="005934E0" w:rsidRPr="00FA04B8" w:rsidRDefault="005934E0" w:rsidP="005934E0">
            <w:pPr>
              <w:tabs>
                <w:tab w:val="left" w:pos="1891"/>
              </w:tabs>
              <w:spacing w:line="22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FA04B8">
              <w:rPr>
                <w:rFonts w:ascii="TH SarabunPSK" w:hAnsi="TH SarabunPSK" w:cs="TH SarabunPSK"/>
                <w:sz w:val="28"/>
                <w:szCs w:val="28"/>
                <w:cs/>
              </w:rPr>
              <w:t>ผู้เรียนได้รับความรู้และประสบการณ์ไม่ครบถ้วน ไม่บรรลุผลลัพธ์การเรียนรู้ และเกิดข้อร้องเรียน</w:t>
            </w:r>
          </w:p>
        </w:tc>
        <w:tc>
          <w:tcPr>
            <w:tcW w:w="0" w:type="auto"/>
            <w:hideMark/>
          </w:tcPr>
          <w:p w14:paraId="795DC483" w14:textId="77777777" w:rsidR="005934E0" w:rsidRPr="00FA04B8" w:rsidRDefault="005934E0" w:rsidP="005934E0">
            <w:pPr>
              <w:tabs>
                <w:tab w:val="left" w:pos="1891"/>
              </w:tabs>
              <w:spacing w:line="22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FA04B8">
              <w:rPr>
                <w:rFonts w:ascii="TH SarabunPSK" w:hAnsi="TH SarabunPSK" w:cs="TH SarabunPSK"/>
                <w:sz w:val="28"/>
                <w:szCs w:val="28"/>
                <w:cs/>
              </w:rPr>
              <w:t>มีตารางสอน ระบบการเรียนออนไลน์ การประเมินรายวิชา และการกำกับโดยหลักสูตร</w:t>
            </w:r>
            <w:r w:rsidRPr="00FA04B8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FA04B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หลักฐาน:</w:t>
            </w:r>
            <w:r w:rsidRPr="00FA04B8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FA04B8">
              <w:rPr>
                <w:rFonts w:ascii="TH SarabunPSK" w:hAnsi="TH SarabunPSK" w:cs="TH SarabunPSK"/>
                <w:sz w:val="28"/>
                <w:szCs w:val="28"/>
                <w:cs/>
              </w:rPr>
              <w:t>บันทึกการสอน ระบบการเรียนออนไลน์ และผลประเมินรายวิชา</w:t>
            </w:r>
          </w:p>
        </w:tc>
        <w:tc>
          <w:tcPr>
            <w:tcW w:w="0" w:type="auto"/>
            <w:hideMark/>
          </w:tcPr>
          <w:p w14:paraId="1D48D499" w14:textId="77777777" w:rsidR="005934E0" w:rsidRPr="00FA04B8" w:rsidRDefault="005934E0" w:rsidP="005934E0">
            <w:pPr>
              <w:tabs>
                <w:tab w:val="left" w:pos="1891"/>
              </w:tabs>
              <w:spacing w:line="22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FA04B8">
              <w:rPr>
                <w:rFonts w:ascii="TH SarabunPSK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0" w:type="auto"/>
            <w:hideMark/>
          </w:tcPr>
          <w:p w14:paraId="0E10A091" w14:textId="77777777" w:rsidR="005934E0" w:rsidRPr="00FA04B8" w:rsidRDefault="005934E0" w:rsidP="005934E0">
            <w:pPr>
              <w:tabs>
                <w:tab w:val="left" w:pos="1891"/>
              </w:tabs>
              <w:spacing w:line="22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FA04B8">
              <w:rPr>
                <w:rFonts w:ascii="TH SarabunPSK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0" w:type="auto"/>
            <w:hideMark/>
          </w:tcPr>
          <w:p w14:paraId="2EEC89E2" w14:textId="77777777" w:rsidR="005934E0" w:rsidRPr="00FA04B8" w:rsidRDefault="005934E0" w:rsidP="005934E0">
            <w:pPr>
              <w:tabs>
                <w:tab w:val="left" w:pos="1891"/>
              </w:tabs>
              <w:spacing w:line="22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FA04B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0" w:type="auto"/>
            <w:hideMark/>
          </w:tcPr>
          <w:p w14:paraId="43726736" w14:textId="77777777" w:rsidR="005934E0" w:rsidRPr="00FA04B8" w:rsidRDefault="005934E0" w:rsidP="005934E0">
            <w:pPr>
              <w:tabs>
                <w:tab w:val="left" w:pos="1891"/>
              </w:tabs>
              <w:spacing w:line="22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FA04B8">
              <w:rPr>
                <w:rFonts w:ascii="TH SarabunPSK" w:hAnsi="TH SarabunPSK" w:cs="TH SarabunPSK"/>
                <w:sz w:val="28"/>
                <w:szCs w:val="28"/>
                <w:cs/>
              </w:rPr>
              <w:t>กำหนดหลักฐานขั้นต่ำของการจัดการเรียนรู้ ติดตามความก้าวหน้าระหว่างภาคการศึกษา และให้การเปลี่ยนแปลงสาระสำคัญของผู้สอน เนื้อหา ตาราง หรือวิธีสอนผ่านการอนุมัติ พร้อมจัดการสอนชดเชยกรณีไม่ครบตามแผน</w:t>
            </w:r>
            <w:r w:rsidRPr="00FA04B8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FA04B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หลักฐาน:</w:t>
            </w:r>
            <w:r w:rsidRPr="00FA04B8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FA04B8">
              <w:rPr>
                <w:rFonts w:ascii="TH SarabunPSK" w:hAnsi="TH SarabunPSK" w:cs="TH SarabunPSK"/>
                <w:sz w:val="28"/>
                <w:szCs w:val="28"/>
                <w:cs/>
              </w:rPr>
              <w:t>รายงานความก้าวหน้าการสอน ประวัติจากระบบ และหลักฐานอนุมัติเปลี่ยนแปลง</w:t>
            </w:r>
          </w:p>
        </w:tc>
        <w:tc>
          <w:tcPr>
            <w:tcW w:w="0" w:type="auto"/>
            <w:hideMark/>
          </w:tcPr>
          <w:p w14:paraId="16EE60BB" w14:textId="77777777" w:rsidR="005934E0" w:rsidRPr="00FA04B8" w:rsidRDefault="005934E0" w:rsidP="005934E0">
            <w:pPr>
              <w:tabs>
                <w:tab w:val="left" w:pos="1891"/>
              </w:tabs>
              <w:spacing w:line="22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FA04B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รายวิชาที่จัดการเรียนรู้ครบตามแผนไม่น้อยกว่า </w:t>
            </w:r>
            <w:r w:rsidRPr="00FA04B8">
              <w:rPr>
                <w:rFonts w:ascii="TH SarabunPSK" w:hAnsi="TH SarabunPSK" w:cs="TH SarabunPSK"/>
                <w:sz w:val="28"/>
                <w:szCs w:val="28"/>
              </w:rPr>
              <w:t xml:space="preserve">95%; </w:t>
            </w:r>
            <w:r w:rsidRPr="00FA04B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ชั่วโมงสอนที่ขาดและไม่มีการชดเชย = </w:t>
            </w:r>
            <w:r w:rsidRPr="00FA04B8">
              <w:rPr>
                <w:rFonts w:ascii="TH SarabunPSK" w:hAnsi="TH SarabunPSK" w:cs="TH SarabunPSK"/>
                <w:sz w:val="28"/>
                <w:szCs w:val="28"/>
              </w:rPr>
              <w:t xml:space="preserve">0; </w:t>
            </w:r>
            <w:r w:rsidRPr="00FA04B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การเปลี่ยนแปลงสาระสำคัญโดยไม่มีอนุมัติ = </w:t>
            </w:r>
            <w:r w:rsidRPr="00FA04B8"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5934E0" w:rsidRPr="005934E0" w14:paraId="7C3629B9" w14:textId="77777777" w:rsidTr="005934E0">
        <w:tc>
          <w:tcPr>
            <w:tcW w:w="0" w:type="auto"/>
            <w:hideMark/>
          </w:tcPr>
          <w:p w14:paraId="23361982" w14:textId="77777777" w:rsidR="005934E0" w:rsidRPr="00FA04B8" w:rsidRDefault="005934E0" w:rsidP="005934E0">
            <w:pPr>
              <w:tabs>
                <w:tab w:val="left" w:pos="1891"/>
              </w:tabs>
              <w:spacing w:line="22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FA04B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4. </w:t>
            </w:r>
            <w:r w:rsidRPr="00FA04B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จัดทำและดำเนินการสอบ</w:t>
            </w:r>
          </w:p>
        </w:tc>
        <w:tc>
          <w:tcPr>
            <w:tcW w:w="0" w:type="auto"/>
            <w:hideMark/>
          </w:tcPr>
          <w:p w14:paraId="6D7D4D71" w14:textId="77777777" w:rsidR="005934E0" w:rsidRPr="00FA04B8" w:rsidRDefault="005934E0" w:rsidP="005934E0">
            <w:pPr>
              <w:tabs>
                <w:tab w:val="left" w:pos="1891"/>
              </w:tabs>
              <w:spacing w:line="22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FA04B8">
              <w:rPr>
                <w:rFonts w:ascii="TH SarabunPSK" w:hAnsi="TH SarabunPSK" w:cs="TH SarabunPSK"/>
                <w:sz w:val="28"/>
                <w:szCs w:val="28"/>
                <w:cs/>
              </w:rPr>
              <w:t>ข้อสอบไม่สอดคล้องกับผลลัพธ์การเรียนรู้ ข้อสอบรั่วไหล การดำเนินการสอบไม่โปร่งใส หรือผู้เรียนไม่ได้รับการอำนวยความสะดวกตามสิทธิ</w:t>
            </w:r>
          </w:p>
        </w:tc>
        <w:tc>
          <w:tcPr>
            <w:tcW w:w="0" w:type="auto"/>
            <w:hideMark/>
          </w:tcPr>
          <w:p w14:paraId="7B10D13F" w14:textId="77777777" w:rsidR="005934E0" w:rsidRPr="00FA04B8" w:rsidRDefault="005934E0" w:rsidP="005934E0">
            <w:pPr>
              <w:tabs>
                <w:tab w:val="left" w:pos="1891"/>
              </w:tabs>
              <w:spacing w:line="22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FA04B8">
              <w:rPr>
                <w:rFonts w:ascii="TH SarabunPSK" w:hAnsi="TH SarabunPSK" w:cs="TH SarabunPSK"/>
                <w:sz w:val="28"/>
                <w:szCs w:val="28"/>
                <w:cs/>
              </w:rPr>
              <w:t>การจัดทำข้อสอบ การจัดเก็บ การพิมพ์ การส่งมอบ และการควบคุมห้องสอบเกี่ยวข้องกับบุคลากรหลายฝ่าย บางรายวิชาไม่มีการสอบทานข้อสอบก่อนใช้</w:t>
            </w:r>
          </w:p>
        </w:tc>
        <w:tc>
          <w:tcPr>
            <w:tcW w:w="0" w:type="auto"/>
            <w:hideMark/>
          </w:tcPr>
          <w:p w14:paraId="4F385EFD" w14:textId="77777777" w:rsidR="005934E0" w:rsidRPr="00FA04B8" w:rsidRDefault="005934E0" w:rsidP="005934E0">
            <w:pPr>
              <w:tabs>
                <w:tab w:val="left" w:pos="1891"/>
              </w:tabs>
              <w:spacing w:line="22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FA04B8">
              <w:rPr>
                <w:rFonts w:ascii="TH SarabunPSK" w:hAnsi="TH SarabunPSK" w:cs="TH SarabunPSK"/>
                <w:sz w:val="28"/>
                <w:szCs w:val="28"/>
                <w:cs/>
              </w:rPr>
              <w:t>ผลการสอบไม่สะท้อนความสามารถจริง เกิดความไม่เป็นธรรม ข้อร้องเรียน การทุจริต และกระทบความน่าเชื่อถือ</w:t>
            </w:r>
          </w:p>
        </w:tc>
        <w:tc>
          <w:tcPr>
            <w:tcW w:w="0" w:type="auto"/>
            <w:hideMark/>
          </w:tcPr>
          <w:p w14:paraId="40A0E88D" w14:textId="77777777" w:rsidR="005934E0" w:rsidRPr="00FA04B8" w:rsidRDefault="005934E0" w:rsidP="005934E0">
            <w:pPr>
              <w:tabs>
                <w:tab w:val="left" w:pos="1891"/>
              </w:tabs>
              <w:spacing w:line="22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FA04B8">
              <w:rPr>
                <w:rFonts w:ascii="TH SarabunPSK" w:hAnsi="TH SarabunPSK" w:cs="TH SarabunPSK"/>
                <w:sz w:val="28"/>
                <w:szCs w:val="28"/>
                <w:cs/>
              </w:rPr>
              <w:t>มีตารางสอบ คณะกรรมการคุมสอบ ระเบียบการสอบ และการจัดเก็บข้อสอบ</w:t>
            </w:r>
            <w:r w:rsidRPr="00FA04B8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FA04B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หลักฐาน:</w:t>
            </w:r>
            <w:r w:rsidRPr="00FA04B8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FA04B8">
              <w:rPr>
                <w:rFonts w:ascii="TH SarabunPSK" w:hAnsi="TH SarabunPSK" w:cs="TH SarabunPSK"/>
                <w:sz w:val="28"/>
                <w:szCs w:val="28"/>
                <w:cs/>
              </w:rPr>
              <w:t>ข้อสอบ คำสั่งคุมสอบ และรายงานการสอบ</w:t>
            </w:r>
          </w:p>
        </w:tc>
        <w:tc>
          <w:tcPr>
            <w:tcW w:w="0" w:type="auto"/>
            <w:hideMark/>
          </w:tcPr>
          <w:p w14:paraId="78063E7D" w14:textId="77777777" w:rsidR="005934E0" w:rsidRPr="00FA04B8" w:rsidRDefault="005934E0" w:rsidP="005934E0">
            <w:pPr>
              <w:tabs>
                <w:tab w:val="left" w:pos="1891"/>
              </w:tabs>
              <w:spacing w:line="22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FA04B8">
              <w:rPr>
                <w:rFonts w:ascii="TH SarabunPSK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0" w:type="auto"/>
            <w:hideMark/>
          </w:tcPr>
          <w:p w14:paraId="22983660" w14:textId="77777777" w:rsidR="005934E0" w:rsidRPr="00FA04B8" w:rsidRDefault="005934E0" w:rsidP="005934E0">
            <w:pPr>
              <w:tabs>
                <w:tab w:val="left" w:pos="1891"/>
              </w:tabs>
              <w:spacing w:line="22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FA04B8">
              <w:rPr>
                <w:rFonts w:ascii="TH SarabunPSK" w:hAnsi="TH SarabunPSK" w:cs="TH SarabunPSK"/>
                <w:sz w:val="28"/>
                <w:szCs w:val="28"/>
              </w:rPr>
              <w:t>5</w:t>
            </w:r>
          </w:p>
        </w:tc>
        <w:tc>
          <w:tcPr>
            <w:tcW w:w="0" w:type="auto"/>
            <w:hideMark/>
          </w:tcPr>
          <w:p w14:paraId="446AC92E" w14:textId="77777777" w:rsidR="005934E0" w:rsidRPr="00FA04B8" w:rsidRDefault="005934E0" w:rsidP="005934E0">
            <w:pPr>
              <w:tabs>
                <w:tab w:val="left" w:pos="1891"/>
              </w:tabs>
              <w:spacing w:line="22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FA04B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0" w:type="auto"/>
            <w:hideMark/>
          </w:tcPr>
          <w:p w14:paraId="4FB4CE6A" w14:textId="77777777" w:rsidR="005934E0" w:rsidRPr="00FA04B8" w:rsidRDefault="005934E0" w:rsidP="005934E0">
            <w:pPr>
              <w:tabs>
                <w:tab w:val="left" w:pos="1891"/>
              </w:tabs>
              <w:spacing w:line="22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FA04B8">
              <w:rPr>
                <w:rFonts w:ascii="TH SarabunPSK" w:hAnsi="TH SarabunPSK" w:cs="TH SarabunPSK"/>
                <w:sz w:val="28"/>
                <w:szCs w:val="28"/>
                <w:cs/>
              </w:rPr>
              <w:t>กำหนดตารางวิเคราะห์ข้อสอบและการสอบทานก่อนใช้ แบ่งแยกผู้จัดทำ ผู้อนุมัติ และผู้ดูแลข้อสอบ ควบคุมการเข้าถึงและการส่งมอบ พร้อมจัดทำทะเบียนเหตุการณ์ผิดปกติและมาตรการสำหรับผู้เรียนที่มีความต้องการจำเป็น</w:t>
            </w:r>
            <w:r w:rsidRPr="00FA04B8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FA04B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หลักฐาน:</w:t>
            </w:r>
            <w:r w:rsidRPr="00FA04B8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FA04B8">
              <w:rPr>
                <w:rFonts w:ascii="TH SarabunPSK" w:hAnsi="TH SarabunPSK" w:cs="TH SarabunPSK"/>
                <w:sz w:val="28"/>
                <w:szCs w:val="28"/>
                <w:cs/>
              </w:rPr>
              <w:t>แบบสอบ</w:t>
            </w:r>
            <w:r w:rsidRPr="00FA04B8">
              <w:rPr>
                <w:rFonts w:ascii="TH SarabunPSK" w:hAnsi="TH SarabunPSK" w:cs="TH SarabunPSK"/>
                <w:sz w:val="28"/>
                <w:szCs w:val="28"/>
                <w:cs/>
              </w:rPr>
              <w:lastRenderedPageBreak/>
              <w:t>ทานข้อสอบ ทะเบียนรับ–ส่งข้อสอบ และรายงานเหตุการณ์สอบ</w:t>
            </w:r>
          </w:p>
        </w:tc>
        <w:tc>
          <w:tcPr>
            <w:tcW w:w="0" w:type="auto"/>
            <w:hideMark/>
          </w:tcPr>
          <w:p w14:paraId="665F9724" w14:textId="77777777" w:rsidR="005934E0" w:rsidRPr="00FA04B8" w:rsidRDefault="005934E0" w:rsidP="005934E0">
            <w:pPr>
              <w:tabs>
                <w:tab w:val="left" w:pos="1891"/>
              </w:tabs>
              <w:spacing w:line="22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FA04B8">
              <w:rPr>
                <w:rFonts w:ascii="TH SarabunPSK" w:hAnsi="TH SarabunPSK" w:cs="TH SarabunPSK"/>
                <w:sz w:val="28"/>
                <w:szCs w:val="28"/>
                <w:cs/>
              </w:rPr>
              <w:lastRenderedPageBreak/>
              <w:t xml:space="preserve">ข้อสอบที่ไม่ได้รับการสอบทานตามเกณฑ์ = </w:t>
            </w:r>
            <w:r w:rsidRPr="00FA04B8">
              <w:rPr>
                <w:rFonts w:ascii="TH SarabunPSK" w:hAnsi="TH SarabunPSK" w:cs="TH SarabunPSK"/>
                <w:sz w:val="28"/>
                <w:szCs w:val="28"/>
              </w:rPr>
              <w:t xml:space="preserve">0; </w:t>
            </w:r>
            <w:r w:rsidRPr="00FA04B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เหตุข้อสอบรั่วไหล = </w:t>
            </w:r>
            <w:r w:rsidRPr="00FA04B8">
              <w:rPr>
                <w:rFonts w:ascii="TH SarabunPSK" w:hAnsi="TH SarabunPSK" w:cs="TH SarabunPSK"/>
                <w:sz w:val="28"/>
                <w:szCs w:val="28"/>
              </w:rPr>
              <w:t xml:space="preserve">0; </w:t>
            </w:r>
            <w:r w:rsidRPr="00FA04B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เหตุการณ์สอบสำคัญที่ไม่ได้รับการรายงาน = </w:t>
            </w:r>
            <w:r w:rsidRPr="00FA04B8"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5934E0" w:rsidRPr="005934E0" w14:paraId="712675D7" w14:textId="77777777" w:rsidTr="005934E0">
        <w:tc>
          <w:tcPr>
            <w:tcW w:w="0" w:type="auto"/>
            <w:hideMark/>
          </w:tcPr>
          <w:p w14:paraId="44EBA2C1" w14:textId="77777777" w:rsidR="005934E0" w:rsidRPr="00FA04B8" w:rsidRDefault="005934E0" w:rsidP="005934E0">
            <w:pPr>
              <w:tabs>
                <w:tab w:val="left" w:pos="1891"/>
              </w:tabs>
              <w:spacing w:line="22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FA04B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5. </w:t>
            </w:r>
            <w:r w:rsidRPr="00FA04B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ตรวจให้คะแนน อนุมัติ และประกาศผลการศึกษา</w:t>
            </w:r>
          </w:p>
        </w:tc>
        <w:tc>
          <w:tcPr>
            <w:tcW w:w="0" w:type="auto"/>
            <w:hideMark/>
          </w:tcPr>
          <w:p w14:paraId="1ECFAC65" w14:textId="77777777" w:rsidR="005934E0" w:rsidRPr="00FA04B8" w:rsidRDefault="005934E0" w:rsidP="005934E0">
            <w:pPr>
              <w:tabs>
                <w:tab w:val="left" w:pos="1891"/>
              </w:tabs>
              <w:spacing w:line="22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FA04B8">
              <w:rPr>
                <w:rFonts w:ascii="TH SarabunPSK" w:hAnsi="TH SarabunPSK" w:cs="TH SarabunPSK"/>
                <w:sz w:val="28"/>
                <w:szCs w:val="28"/>
                <w:cs/>
              </w:rPr>
              <w:t>การให้คะแนน คำนวณเกรด อนุมัติ หรือแก้ไขผลการศึกษาไม่ถูกต้อง ไม่เป็นธรรม หรือไม่มีหลักฐานรองรับ</w:t>
            </w:r>
          </w:p>
        </w:tc>
        <w:tc>
          <w:tcPr>
            <w:tcW w:w="0" w:type="auto"/>
            <w:hideMark/>
          </w:tcPr>
          <w:p w14:paraId="20154FD9" w14:textId="77777777" w:rsidR="005934E0" w:rsidRPr="00FA04B8" w:rsidRDefault="005934E0" w:rsidP="005934E0">
            <w:pPr>
              <w:tabs>
                <w:tab w:val="left" w:pos="1891"/>
              </w:tabs>
              <w:spacing w:line="22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FA04B8">
              <w:rPr>
                <w:rFonts w:ascii="TH SarabunPSK" w:hAnsi="TH SarabunPSK" w:cs="TH SarabunPSK"/>
                <w:sz w:val="28"/>
                <w:szCs w:val="28"/>
                <w:cs/>
              </w:rPr>
              <w:t>วิธีให้คะแนนแตกต่างกัน การกรอกคะแนนและคำนวณผลอาจผิดพลาด ไม่มีการสอบทานความผิดปกติ และการแก้ไขผลการศึกษาอาจไม่มีลำดับอนุมัติที่ชัดเจน</w:t>
            </w:r>
          </w:p>
        </w:tc>
        <w:tc>
          <w:tcPr>
            <w:tcW w:w="0" w:type="auto"/>
            <w:hideMark/>
          </w:tcPr>
          <w:p w14:paraId="6CA4F14D" w14:textId="77777777" w:rsidR="005934E0" w:rsidRPr="00FA04B8" w:rsidRDefault="005934E0" w:rsidP="005934E0">
            <w:pPr>
              <w:tabs>
                <w:tab w:val="left" w:pos="1891"/>
              </w:tabs>
              <w:spacing w:line="22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FA04B8">
              <w:rPr>
                <w:rFonts w:ascii="TH SarabunPSK" w:hAnsi="TH SarabunPSK" w:cs="TH SarabunPSK"/>
                <w:sz w:val="28"/>
                <w:szCs w:val="28"/>
                <w:cs/>
              </w:rPr>
              <w:t>ผู้เรียนเสียสิทธิ ผลการศึกษาและสถานภาพผิดพลาด เกิดข้อร้องเรียน และกระทบความน่าเชื่อถือของมหาวิทยาลัย</w:t>
            </w:r>
          </w:p>
        </w:tc>
        <w:tc>
          <w:tcPr>
            <w:tcW w:w="0" w:type="auto"/>
            <w:hideMark/>
          </w:tcPr>
          <w:p w14:paraId="0EC9FD07" w14:textId="77777777" w:rsidR="005934E0" w:rsidRPr="00FA04B8" w:rsidRDefault="005934E0" w:rsidP="005934E0">
            <w:pPr>
              <w:tabs>
                <w:tab w:val="left" w:pos="1891"/>
              </w:tabs>
              <w:spacing w:line="22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FA04B8">
              <w:rPr>
                <w:rFonts w:ascii="TH SarabunPSK" w:hAnsi="TH SarabunPSK" w:cs="TH SarabunPSK"/>
                <w:sz w:val="28"/>
                <w:szCs w:val="28"/>
                <w:cs/>
              </w:rPr>
              <w:t>มีเกณฑ์การให้คะแนน ระบบบันทึกผลการศึกษา และการรับรองผลโดยคณะกรรมการประจำส่วนงาน</w:t>
            </w:r>
            <w:r w:rsidRPr="00FA04B8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FA04B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หลักฐาน:</w:t>
            </w:r>
            <w:r w:rsidRPr="00FA04B8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FA04B8">
              <w:rPr>
                <w:rFonts w:ascii="TH SarabunPSK" w:hAnsi="TH SarabunPSK" w:cs="TH SarabunPSK"/>
                <w:sz w:val="28"/>
                <w:szCs w:val="28"/>
                <w:cs/>
              </w:rPr>
              <w:t>คะแนนดิบ รายงานผลการศึกษา และรายงานการประชุม</w:t>
            </w:r>
          </w:p>
        </w:tc>
        <w:tc>
          <w:tcPr>
            <w:tcW w:w="0" w:type="auto"/>
            <w:hideMark/>
          </w:tcPr>
          <w:p w14:paraId="75FCB84D" w14:textId="77777777" w:rsidR="005934E0" w:rsidRPr="00FA04B8" w:rsidRDefault="005934E0" w:rsidP="005934E0">
            <w:pPr>
              <w:tabs>
                <w:tab w:val="left" w:pos="1891"/>
              </w:tabs>
              <w:spacing w:line="22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FA04B8">
              <w:rPr>
                <w:rFonts w:ascii="TH SarabunPSK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0" w:type="auto"/>
            <w:hideMark/>
          </w:tcPr>
          <w:p w14:paraId="7B375C1A" w14:textId="77777777" w:rsidR="005934E0" w:rsidRPr="00FA04B8" w:rsidRDefault="005934E0" w:rsidP="005934E0">
            <w:pPr>
              <w:tabs>
                <w:tab w:val="left" w:pos="1891"/>
              </w:tabs>
              <w:spacing w:line="22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FA04B8">
              <w:rPr>
                <w:rFonts w:ascii="TH SarabunPSK" w:hAnsi="TH SarabunPSK" w:cs="TH SarabunPSK"/>
                <w:sz w:val="28"/>
                <w:szCs w:val="28"/>
              </w:rPr>
              <w:t>5</w:t>
            </w:r>
          </w:p>
        </w:tc>
        <w:tc>
          <w:tcPr>
            <w:tcW w:w="0" w:type="auto"/>
            <w:hideMark/>
          </w:tcPr>
          <w:p w14:paraId="15D554A6" w14:textId="77777777" w:rsidR="005934E0" w:rsidRPr="00FA04B8" w:rsidRDefault="005934E0" w:rsidP="005934E0">
            <w:pPr>
              <w:tabs>
                <w:tab w:val="left" w:pos="1891"/>
              </w:tabs>
              <w:spacing w:line="22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FA04B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0" w:type="auto"/>
            <w:hideMark/>
          </w:tcPr>
          <w:p w14:paraId="341D19E1" w14:textId="77777777" w:rsidR="005934E0" w:rsidRPr="00FA04B8" w:rsidRDefault="005934E0" w:rsidP="005934E0">
            <w:pPr>
              <w:tabs>
                <w:tab w:val="left" w:pos="1891"/>
              </w:tabs>
              <w:spacing w:line="22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FA04B8">
              <w:rPr>
                <w:rFonts w:ascii="TH SarabunPSK" w:hAnsi="TH SarabunPSK" w:cs="TH SarabunPSK"/>
                <w:sz w:val="28"/>
                <w:szCs w:val="28"/>
                <w:cs/>
              </w:rPr>
              <w:t>ให้ผู้สอนตรวจรับรองคะแนน ผู้สอบทานตรวจสอบความครบถ้วนและค่าผิดปกติ และคณะกรรมการรับรองผลก่อนประกาศ การแก้ไขผลการศึกษาต้องระบุเหตุผล หลักฐาน และได้รับอนุมัติตามลำดับ พร้อมเก็บประวัติการแก้ไขในระบบ</w:t>
            </w:r>
            <w:r w:rsidRPr="00FA04B8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FA04B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หลักฐาน:</w:t>
            </w:r>
            <w:r w:rsidRPr="00FA04B8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FA04B8">
              <w:rPr>
                <w:rFonts w:ascii="TH SarabunPSK" w:hAnsi="TH SarabunPSK" w:cs="TH SarabunPSK"/>
                <w:sz w:val="28"/>
                <w:szCs w:val="28"/>
                <w:cs/>
              </w:rPr>
              <w:t>แบบสอบทานผลการศึกษา หลักฐานอนุมัติ และประวัติการแก้ไข</w:t>
            </w:r>
          </w:p>
        </w:tc>
        <w:tc>
          <w:tcPr>
            <w:tcW w:w="0" w:type="auto"/>
            <w:hideMark/>
          </w:tcPr>
          <w:p w14:paraId="5B76A1B5" w14:textId="77777777" w:rsidR="005934E0" w:rsidRPr="00FA04B8" w:rsidRDefault="005934E0" w:rsidP="005934E0">
            <w:pPr>
              <w:tabs>
                <w:tab w:val="left" w:pos="1891"/>
              </w:tabs>
              <w:spacing w:line="22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FA04B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การแก้ไขผลการศึกษาโดยไม่มีอนุมัติ = </w:t>
            </w:r>
            <w:r w:rsidRPr="00FA04B8">
              <w:rPr>
                <w:rFonts w:ascii="TH SarabunPSK" w:hAnsi="TH SarabunPSK" w:cs="TH SarabunPSK"/>
                <w:sz w:val="28"/>
                <w:szCs w:val="28"/>
              </w:rPr>
              <w:t xml:space="preserve">0; </w:t>
            </w:r>
            <w:r w:rsidRPr="00FA04B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รายการคะแนนหรือเกรดผิดพลาดภายหลังประกาศ = </w:t>
            </w:r>
            <w:r w:rsidRPr="00FA04B8">
              <w:rPr>
                <w:rFonts w:ascii="TH SarabunPSK" w:hAnsi="TH SarabunPSK" w:cs="TH SarabunPSK"/>
                <w:sz w:val="28"/>
                <w:szCs w:val="28"/>
              </w:rPr>
              <w:t xml:space="preserve">0; </w:t>
            </w:r>
            <w:r w:rsidRPr="00FA04B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ส่งผลการศึกษาภายในกำหนดไม่น้อยกว่า </w:t>
            </w:r>
            <w:r w:rsidRPr="00FA04B8">
              <w:rPr>
                <w:rFonts w:ascii="TH SarabunPSK" w:hAnsi="TH SarabunPSK" w:cs="TH SarabunPSK"/>
                <w:sz w:val="28"/>
                <w:szCs w:val="28"/>
              </w:rPr>
              <w:t>98%</w:t>
            </w:r>
          </w:p>
        </w:tc>
      </w:tr>
      <w:tr w:rsidR="005934E0" w:rsidRPr="005934E0" w14:paraId="4AD30EF2" w14:textId="77777777" w:rsidTr="005934E0">
        <w:tc>
          <w:tcPr>
            <w:tcW w:w="0" w:type="auto"/>
            <w:hideMark/>
          </w:tcPr>
          <w:p w14:paraId="6B83B82E" w14:textId="77777777" w:rsidR="005934E0" w:rsidRPr="00FA04B8" w:rsidRDefault="005934E0" w:rsidP="005934E0">
            <w:pPr>
              <w:tabs>
                <w:tab w:val="left" w:pos="1891"/>
              </w:tabs>
              <w:spacing w:line="22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FA04B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6. </w:t>
            </w:r>
            <w:r w:rsidRPr="00FA04B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ป้องกันและจัดการการทุจริตทางวิชาการ</w:t>
            </w:r>
          </w:p>
        </w:tc>
        <w:tc>
          <w:tcPr>
            <w:tcW w:w="0" w:type="auto"/>
            <w:hideMark/>
          </w:tcPr>
          <w:p w14:paraId="373DBF50" w14:textId="77777777" w:rsidR="005934E0" w:rsidRPr="00FA04B8" w:rsidRDefault="005934E0" w:rsidP="005934E0">
            <w:pPr>
              <w:tabs>
                <w:tab w:val="left" w:pos="1891"/>
              </w:tabs>
              <w:spacing w:line="22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FA04B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เกิดการลอกเลียนผลงาน ทุจริตในการสอบ ให้ผู้อื่นทำงานแทน หรือใช้ </w:t>
            </w:r>
            <w:r w:rsidRPr="00FA04B8">
              <w:rPr>
                <w:rFonts w:ascii="TH SarabunPSK" w:hAnsi="TH SarabunPSK" w:cs="TH SarabunPSK"/>
                <w:sz w:val="28"/>
                <w:szCs w:val="28"/>
              </w:rPr>
              <w:t xml:space="preserve">AI </w:t>
            </w:r>
            <w:r w:rsidRPr="00FA04B8">
              <w:rPr>
                <w:rFonts w:ascii="TH SarabunPSK" w:hAnsi="TH SarabunPSK" w:cs="TH SarabunPSK"/>
                <w:sz w:val="28"/>
                <w:szCs w:val="28"/>
                <w:cs/>
              </w:rPr>
              <w:t>โดยไม่เป็นไปตามหลักเกณฑ์</w:t>
            </w:r>
          </w:p>
        </w:tc>
        <w:tc>
          <w:tcPr>
            <w:tcW w:w="0" w:type="auto"/>
            <w:hideMark/>
          </w:tcPr>
          <w:p w14:paraId="56E12A9D" w14:textId="77777777" w:rsidR="005934E0" w:rsidRPr="00FA04B8" w:rsidRDefault="005934E0" w:rsidP="005934E0">
            <w:pPr>
              <w:tabs>
                <w:tab w:val="left" w:pos="1891"/>
              </w:tabs>
              <w:spacing w:line="22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FA04B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รูปแบบงานและการสอบออนไลน์เพิ่มขึ้น เครื่องมือ </w:t>
            </w:r>
            <w:r w:rsidRPr="00FA04B8">
              <w:rPr>
                <w:rFonts w:ascii="TH SarabunPSK" w:hAnsi="TH SarabunPSK" w:cs="TH SarabunPSK"/>
                <w:sz w:val="28"/>
                <w:szCs w:val="28"/>
              </w:rPr>
              <w:t xml:space="preserve">AI </w:t>
            </w:r>
            <w:r w:rsidRPr="00FA04B8">
              <w:rPr>
                <w:rFonts w:ascii="TH SarabunPSK" w:hAnsi="TH SarabunPSK" w:cs="TH SarabunPSK"/>
                <w:sz w:val="28"/>
                <w:szCs w:val="28"/>
                <w:cs/>
              </w:rPr>
              <w:t>สามารถสร้างเนื้อหาและคำตอบได้รวดเร็ว แต่รายวิชาอาจไม่มีข้อกำหนดหรือวิธีตรวจสอบที่ชัดเจน</w:t>
            </w:r>
          </w:p>
        </w:tc>
        <w:tc>
          <w:tcPr>
            <w:tcW w:w="0" w:type="auto"/>
            <w:hideMark/>
          </w:tcPr>
          <w:p w14:paraId="172CBEFA" w14:textId="77777777" w:rsidR="005934E0" w:rsidRPr="00FA04B8" w:rsidRDefault="005934E0" w:rsidP="005934E0">
            <w:pPr>
              <w:tabs>
                <w:tab w:val="left" w:pos="1891"/>
              </w:tabs>
              <w:spacing w:line="22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FA04B8">
              <w:rPr>
                <w:rFonts w:ascii="TH SarabunPSK" w:hAnsi="TH SarabunPSK" w:cs="TH SarabunPSK"/>
                <w:sz w:val="28"/>
                <w:szCs w:val="28"/>
                <w:cs/>
              </w:rPr>
              <w:t>ผลการประเมินไม่สะท้อนความสามารถจริง เกิดความไม่เป็นธรรม คุณภาพบัณฑิตลดลง และมหาวิทยาลัยเสียชื่อเสียง</w:t>
            </w:r>
          </w:p>
        </w:tc>
        <w:tc>
          <w:tcPr>
            <w:tcW w:w="0" w:type="auto"/>
            <w:hideMark/>
          </w:tcPr>
          <w:p w14:paraId="2AA72C8D" w14:textId="77777777" w:rsidR="005934E0" w:rsidRPr="00FA04B8" w:rsidRDefault="005934E0" w:rsidP="005934E0">
            <w:pPr>
              <w:tabs>
                <w:tab w:val="left" w:pos="1891"/>
              </w:tabs>
              <w:spacing w:line="22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FA04B8">
              <w:rPr>
                <w:rFonts w:ascii="TH SarabunPSK" w:hAnsi="TH SarabunPSK" w:cs="TH SarabunPSK"/>
                <w:sz w:val="28"/>
                <w:szCs w:val="28"/>
                <w:cs/>
              </w:rPr>
              <w:t>มีระเบียบการสอบ การตรวจสอบความซ้ำซ้อน และกระบวนการพิจารณาความผิดทางการศึกษา</w:t>
            </w:r>
            <w:r w:rsidRPr="00FA04B8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FA04B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หลักฐาน:</w:t>
            </w:r>
            <w:r w:rsidRPr="00FA04B8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FA04B8">
              <w:rPr>
                <w:rFonts w:ascii="TH SarabunPSK" w:hAnsi="TH SarabunPSK" w:cs="TH SarabunPSK"/>
                <w:sz w:val="28"/>
                <w:szCs w:val="28"/>
                <w:cs/>
              </w:rPr>
              <w:t>รายงานตรวจสอบความซ้ำซ้อน รายงานเหตุการณ์ และคำวินิจฉัย</w:t>
            </w:r>
          </w:p>
        </w:tc>
        <w:tc>
          <w:tcPr>
            <w:tcW w:w="0" w:type="auto"/>
            <w:hideMark/>
          </w:tcPr>
          <w:p w14:paraId="6A64EBBF" w14:textId="77777777" w:rsidR="005934E0" w:rsidRPr="00FA04B8" w:rsidRDefault="005934E0" w:rsidP="005934E0">
            <w:pPr>
              <w:tabs>
                <w:tab w:val="left" w:pos="1891"/>
              </w:tabs>
              <w:spacing w:line="22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FA04B8">
              <w:rPr>
                <w:rFonts w:ascii="TH SarabunPSK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0" w:type="auto"/>
            <w:hideMark/>
          </w:tcPr>
          <w:p w14:paraId="3CB4E603" w14:textId="77777777" w:rsidR="005934E0" w:rsidRPr="00FA04B8" w:rsidRDefault="005934E0" w:rsidP="005934E0">
            <w:pPr>
              <w:tabs>
                <w:tab w:val="left" w:pos="1891"/>
              </w:tabs>
              <w:spacing w:line="22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FA04B8">
              <w:rPr>
                <w:rFonts w:ascii="TH SarabunPSK" w:hAnsi="TH SarabunPSK" w:cs="TH SarabunPSK"/>
                <w:sz w:val="28"/>
                <w:szCs w:val="28"/>
              </w:rPr>
              <w:t>5</w:t>
            </w:r>
          </w:p>
        </w:tc>
        <w:tc>
          <w:tcPr>
            <w:tcW w:w="0" w:type="auto"/>
            <w:hideMark/>
          </w:tcPr>
          <w:p w14:paraId="02E8E2F3" w14:textId="77777777" w:rsidR="005934E0" w:rsidRPr="00FA04B8" w:rsidRDefault="005934E0" w:rsidP="005934E0">
            <w:pPr>
              <w:tabs>
                <w:tab w:val="left" w:pos="1891"/>
              </w:tabs>
              <w:spacing w:line="22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FA04B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0" w:type="auto"/>
            <w:hideMark/>
          </w:tcPr>
          <w:p w14:paraId="3B57404C" w14:textId="77777777" w:rsidR="005934E0" w:rsidRPr="00FA04B8" w:rsidRDefault="005934E0" w:rsidP="005934E0">
            <w:pPr>
              <w:tabs>
                <w:tab w:val="left" w:pos="1891"/>
              </w:tabs>
              <w:spacing w:line="22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FA04B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กำหนดแนวปฏิบัติการใช้ </w:t>
            </w:r>
            <w:r w:rsidRPr="00FA04B8">
              <w:rPr>
                <w:rFonts w:ascii="TH SarabunPSK" w:hAnsi="TH SarabunPSK" w:cs="TH SarabunPSK"/>
                <w:sz w:val="28"/>
                <w:szCs w:val="28"/>
              </w:rPr>
              <w:t xml:space="preserve">AI </w:t>
            </w:r>
            <w:r w:rsidRPr="00FA04B8">
              <w:rPr>
                <w:rFonts w:ascii="TH SarabunPSK" w:hAnsi="TH SarabunPSK" w:cs="TH SarabunPSK"/>
                <w:sz w:val="28"/>
                <w:szCs w:val="28"/>
                <w:cs/>
              </w:rPr>
              <w:t>และความซื่อสัตย์ทางวิชาการระดับมหาวิทยาลัย ให้รายวิชาระบุสิ่งที่อนุญาตและไม่อนุญาต กำหนดคำรับรองของผู้เรียน ออกแบบการประเมินที่ยืนยันผลงานเฉพาะบุคคล และจัดให้มีกระบวนการตรวจสอบที่คุ้มครองสิทธิและเป็นธรรม</w:t>
            </w:r>
            <w:r w:rsidRPr="00FA04B8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FA04B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หลักฐาน:</w:t>
            </w:r>
            <w:r w:rsidRPr="00FA04B8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FA04B8">
              <w:rPr>
                <w:rFonts w:ascii="TH SarabunPSK" w:hAnsi="TH SarabunPSK" w:cs="TH SarabunPSK"/>
                <w:sz w:val="28"/>
                <w:szCs w:val="28"/>
                <w:cs/>
              </w:rPr>
              <w:t>แนวปฏิบัติรายวิชา คำรับรองของผู้เรียน รายงานตรวจสอบ และผลการพิจารณา</w:t>
            </w:r>
          </w:p>
        </w:tc>
        <w:tc>
          <w:tcPr>
            <w:tcW w:w="0" w:type="auto"/>
            <w:hideMark/>
          </w:tcPr>
          <w:p w14:paraId="1D4A6A0C" w14:textId="77777777" w:rsidR="005934E0" w:rsidRPr="00FA04B8" w:rsidRDefault="005934E0" w:rsidP="005934E0">
            <w:pPr>
              <w:tabs>
                <w:tab w:val="left" w:pos="1891"/>
              </w:tabs>
              <w:spacing w:line="22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FA04B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รายวิชาที่ไม่มีข้อกำหนดการใช้ </w:t>
            </w:r>
            <w:r w:rsidRPr="00FA04B8">
              <w:rPr>
                <w:rFonts w:ascii="TH SarabunPSK" w:hAnsi="TH SarabunPSK" w:cs="TH SarabunPSK"/>
                <w:sz w:val="28"/>
                <w:szCs w:val="28"/>
              </w:rPr>
              <w:t xml:space="preserve">AI </w:t>
            </w:r>
            <w:r w:rsidRPr="00FA04B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และความซื่อสัตย์ทางวิชาการ = </w:t>
            </w:r>
            <w:r w:rsidRPr="00FA04B8">
              <w:rPr>
                <w:rFonts w:ascii="TH SarabunPSK" w:hAnsi="TH SarabunPSK" w:cs="TH SarabunPSK"/>
                <w:sz w:val="28"/>
                <w:szCs w:val="28"/>
              </w:rPr>
              <w:t xml:space="preserve">0; </w:t>
            </w:r>
            <w:r w:rsidRPr="00FA04B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กรณีทุจริตทางวิชาการร้ายแรงที่ยืนยันแล้ว = </w:t>
            </w:r>
            <w:r w:rsidRPr="00FA04B8">
              <w:rPr>
                <w:rFonts w:ascii="TH SarabunPSK" w:hAnsi="TH SarabunPSK" w:cs="TH SarabunPSK"/>
                <w:sz w:val="28"/>
                <w:szCs w:val="28"/>
              </w:rPr>
              <w:t xml:space="preserve">0; </w:t>
            </w:r>
            <w:r w:rsidRPr="00FA04B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กรณีที่พิจารณาเกินกำหนดโดยไม่มีเหตุผล = </w:t>
            </w:r>
            <w:r w:rsidRPr="00FA04B8"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  <w:tr w:rsidR="005934E0" w:rsidRPr="005934E0" w14:paraId="456B701C" w14:textId="77777777" w:rsidTr="005934E0">
        <w:tc>
          <w:tcPr>
            <w:tcW w:w="0" w:type="auto"/>
            <w:hideMark/>
          </w:tcPr>
          <w:p w14:paraId="1DF149C9" w14:textId="77777777" w:rsidR="005934E0" w:rsidRPr="00FA04B8" w:rsidRDefault="005934E0" w:rsidP="005934E0">
            <w:pPr>
              <w:tabs>
                <w:tab w:val="left" w:pos="1891"/>
              </w:tabs>
              <w:spacing w:line="22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FA04B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7. </w:t>
            </w:r>
            <w:r w:rsidRPr="00FA04B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รับข้อร้องเรียน ทบทวนผล และปรับปรุง</w:t>
            </w:r>
            <w:r w:rsidRPr="00FA04B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lastRenderedPageBreak/>
              <w:t>การจัดการเรียนรู้</w:t>
            </w:r>
          </w:p>
        </w:tc>
        <w:tc>
          <w:tcPr>
            <w:tcW w:w="0" w:type="auto"/>
            <w:hideMark/>
          </w:tcPr>
          <w:p w14:paraId="4CA85EC3" w14:textId="77777777" w:rsidR="005934E0" w:rsidRPr="00FA04B8" w:rsidRDefault="005934E0" w:rsidP="005934E0">
            <w:pPr>
              <w:tabs>
                <w:tab w:val="left" w:pos="1891"/>
              </w:tabs>
              <w:spacing w:line="22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FA04B8">
              <w:rPr>
                <w:rFonts w:ascii="TH SarabunPSK" w:hAnsi="TH SarabunPSK" w:cs="TH SarabunPSK"/>
                <w:sz w:val="28"/>
                <w:szCs w:val="28"/>
                <w:cs/>
              </w:rPr>
              <w:lastRenderedPageBreak/>
              <w:t>ข้อร้องเรียนหรืออุทธรณ์ผลการศึกษาไม่ได้รับการพิจารณาภายในกำหนด และ</w:t>
            </w:r>
            <w:r w:rsidRPr="00FA04B8">
              <w:rPr>
                <w:rFonts w:ascii="TH SarabunPSK" w:hAnsi="TH SarabunPSK" w:cs="TH SarabunPSK"/>
                <w:sz w:val="28"/>
                <w:szCs w:val="28"/>
                <w:cs/>
              </w:rPr>
              <w:lastRenderedPageBreak/>
              <w:t>ผลการประเมินไม่ถูกนำไปปรับปรุง</w:t>
            </w:r>
          </w:p>
        </w:tc>
        <w:tc>
          <w:tcPr>
            <w:tcW w:w="0" w:type="auto"/>
            <w:hideMark/>
          </w:tcPr>
          <w:p w14:paraId="72484843" w14:textId="77777777" w:rsidR="005934E0" w:rsidRPr="00FA04B8" w:rsidRDefault="005934E0" w:rsidP="005934E0">
            <w:pPr>
              <w:tabs>
                <w:tab w:val="left" w:pos="1891"/>
              </w:tabs>
              <w:spacing w:line="22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FA04B8">
              <w:rPr>
                <w:rFonts w:ascii="TH SarabunPSK" w:hAnsi="TH SarabunPSK" w:cs="TH SarabunPSK"/>
                <w:sz w:val="28"/>
                <w:szCs w:val="28"/>
                <w:cs/>
              </w:rPr>
              <w:lastRenderedPageBreak/>
              <w:t>ช่องทางร้องเรียนกระจายหลายหน่วยงาน ไม่มีทะเบียนกลาง และการทบทวนรายวิชาอาจ</w:t>
            </w:r>
            <w:r w:rsidRPr="00FA04B8">
              <w:rPr>
                <w:rFonts w:ascii="TH SarabunPSK" w:hAnsi="TH SarabunPSK" w:cs="TH SarabunPSK"/>
                <w:sz w:val="28"/>
                <w:szCs w:val="28"/>
                <w:cs/>
              </w:rPr>
              <w:lastRenderedPageBreak/>
              <w:t>เน้นความพึงพอใจมากกว่าหลักฐานผลลัพธ์การเรียนรู้</w:t>
            </w:r>
          </w:p>
        </w:tc>
        <w:tc>
          <w:tcPr>
            <w:tcW w:w="0" w:type="auto"/>
            <w:hideMark/>
          </w:tcPr>
          <w:p w14:paraId="5A0921FB" w14:textId="77777777" w:rsidR="005934E0" w:rsidRPr="00FA04B8" w:rsidRDefault="005934E0" w:rsidP="005934E0">
            <w:pPr>
              <w:tabs>
                <w:tab w:val="left" w:pos="1891"/>
              </w:tabs>
              <w:spacing w:line="22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FA04B8">
              <w:rPr>
                <w:rFonts w:ascii="TH SarabunPSK" w:hAnsi="TH SarabunPSK" w:cs="TH SarabunPSK"/>
                <w:sz w:val="28"/>
                <w:szCs w:val="28"/>
                <w:cs/>
              </w:rPr>
              <w:lastRenderedPageBreak/>
              <w:t>ผู้เรียนไม่ได้รับความเป็นธรรม ปัญหาเกิดซ้ำ หลักสูตรไม่ปรับตัว และผู้บริหาร</w:t>
            </w:r>
            <w:r w:rsidRPr="00FA04B8">
              <w:rPr>
                <w:rFonts w:ascii="TH SarabunPSK" w:hAnsi="TH SarabunPSK" w:cs="TH SarabunPSK"/>
                <w:sz w:val="28"/>
                <w:szCs w:val="28"/>
                <w:cs/>
              </w:rPr>
              <w:lastRenderedPageBreak/>
              <w:t>ไม่ทราบข้อบกพร่องที่แท้จริง</w:t>
            </w:r>
          </w:p>
        </w:tc>
        <w:tc>
          <w:tcPr>
            <w:tcW w:w="0" w:type="auto"/>
            <w:hideMark/>
          </w:tcPr>
          <w:p w14:paraId="2B698CE6" w14:textId="77777777" w:rsidR="005934E0" w:rsidRPr="00FA04B8" w:rsidRDefault="005934E0" w:rsidP="005934E0">
            <w:pPr>
              <w:tabs>
                <w:tab w:val="left" w:pos="1891"/>
              </w:tabs>
              <w:spacing w:line="22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FA04B8">
              <w:rPr>
                <w:rFonts w:ascii="TH SarabunPSK" w:hAnsi="TH SarabunPSK" w:cs="TH SarabunPSK"/>
                <w:sz w:val="28"/>
                <w:szCs w:val="28"/>
                <w:cs/>
              </w:rPr>
              <w:lastRenderedPageBreak/>
              <w:t>มีช่องทางร้องเรียน การอุทธรณ์ผลการศึกษา การประเมินรายวิชา และการทบทวนผลการดำเนินงาน</w:t>
            </w:r>
            <w:r w:rsidRPr="00FA04B8">
              <w:rPr>
                <w:rFonts w:ascii="TH SarabunPSK" w:hAnsi="TH SarabunPSK" w:cs="TH SarabunPSK"/>
                <w:sz w:val="28"/>
                <w:szCs w:val="28"/>
                <w:cs/>
              </w:rPr>
              <w:lastRenderedPageBreak/>
              <w:t>ของหลักสูตร</w:t>
            </w:r>
            <w:r w:rsidRPr="00FA04B8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FA04B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หลักฐาน:</w:t>
            </w:r>
            <w:r w:rsidRPr="00FA04B8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FA04B8">
              <w:rPr>
                <w:rFonts w:ascii="TH SarabunPSK" w:hAnsi="TH SarabunPSK" w:cs="TH SarabunPSK"/>
                <w:sz w:val="28"/>
                <w:szCs w:val="28"/>
                <w:cs/>
              </w:rPr>
              <w:t>แบบร้องเรียน ผลประเมินรายวิชา และรายงานทบทวนหลักสูตร</w:t>
            </w:r>
          </w:p>
        </w:tc>
        <w:tc>
          <w:tcPr>
            <w:tcW w:w="0" w:type="auto"/>
            <w:hideMark/>
          </w:tcPr>
          <w:p w14:paraId="0B4F30EB" w14:textId="77777777" w:rsidR="005934E0" w:rsidRPr="00FA04B8" w:rsidRDefault="005934E0" w:rsidP="005934E0">
            <w:pPr>
              <w:tabs>
                <w:tab w:val="left" w:pos="1891"/>
              </w:tabs>
              <w:spacing w:line="22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FA04B8">
              <w:rPr>
                <w:rFonts w:ascii="TH SarabunPSK" w:hAnsi="TH SarabunPSK" w:cs="TH SarabunPSK"/>
                <w:sz w:val="28"/>
                <w:szCs w:val="28"/>
              </w:rPr>
              <w:lastRenderedPageBreak/>
              <w:t>3</w:t>
            </w:r>
          </w:p>
        </w:tc>
        <w:tc>
          <w:tcPr>
            <w:tcW w:w="0" w:type="auto"/>
            <w:hideMark/>
          </w:tcPr>
          <w:p w14:paraId="78146748" w14:textId="77777777" w:rsidR="005934E0" w:rsidRPr="00FA04B8" w:rsidRDefault="005934E0" w:rsidP="005934E0">
            <w:pPr>
              <w:tabs>
                <w:tab w:val="left" w:pos="1891"/>
              </w:tabs>
              <w:spacing w:line="22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FA04B8">
              <w:rPr>
                <w:rFonts w:ascii="TH SarabunPSK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0" w:type="auto"/>
            <w:hideMark/>
          </w:tcPr>
          <w:p w14:paraId="41CB3309" w14:textId="77777777" w:rsidR="005934E0" w:rsidRPr="00FA04B8" w:rsidRDefault="005934E0" w:rsidP="005934E0">
            <w:pPr>
              <w:tabs>
                <w:tab w:val="left" w:pos="1891"/>
              </w:tabs>
              <w:spacing w:line="22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FA04B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0" w:type="auto"/>
            <w:hideMark/>
          </w:tcPr>
          <w:p w14:paraId="2B71C01B" w14:textId="77777777" w:rsidR="005934E0" w:rsidRPr="00FA04B8" w:rsidRDefault="005934E0" w:rsidP="005934E0">
            <w:pPr>
              <w:tabs>
                <w:tab w:val="left" w:pos="1891"/>
              </w:tabs>
              <w:spacing w:line="22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FA04B8">
              <w:rPr>
                <w:rFonts w:ascii="TH SarabunPSK" w:hAnsi="TH SarabunPSK" w:cs="TH SarabunPSK"/>
                <w:sz w:val="28"/>
                <w:szCs w:val="28"/>
                <w:cs/>
              </w:rPr>
              <w:t>จัดทำทะเบียนข้อร้องเรียนและอุทธรณ์ กำหนดระยะเวลาพิจารณาและผู้รับผิดชอบ วิเคราะห์สาเหตุข้อบกพร่องที่เกิดซ้ำ และเชื่อมโยงผล</w:t>
            </w:r>
            <w:r w:rsidRPr="00FA04B8">
              <w:rPr>
                <w:rFonts w:ascii="TH SarabunPSK" w:hAnsi="TH SarabunPSK" w:cs="TH SarabunPSK"/>
                <w:sz w:val="28"/>
                <w:szCs w:val="28"/>
                <w:cs/>
              </w:rPr>
              <w:lastRenderedPageBreak/>
              <w:t>การเรียนรู้ ข้อร้องเรียน และข้อเสนอแนะกับแผนปรับปรุงรายวิชาและหลักสูตร</w:t>
            </w:r>
            <w:r w:rsidRPr="00FA04B8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FA04B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หลักฐาน:</w:t>
            </w:r>
            <w:r w:rsidRPr="00FA04B8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FA04B8">
              <w:rPr>
                <w:rFonts w:ascii="TH SarabunPSK" w:hAnsi="TH SarabunPSK" w:cs="TH SarabunPSK"/>
                <w:sz w:val="28"/>
                <w:szCs w:val="28"/>
                <w:cs/>
              </w:rPr>
              <w:t>ทะเบียนข้อร้องเรียน รายงานวิเคราะห์สาเหตุ และแผนปรับปรุง</w:t>
            </w:r>
          </w:p>
        </w:tc>
        <w:tc>
          <w:tcPr>
            <w:tcW w:w="0" w:type="auto"/>
            <w:hideMark/>
          </w:tcPr>
          <w:p w14:paraId="45E38B7F" w14:textId="77777777" w:rsidR="005934E0" w:rsidRPr="00FA04B8" w:rsidRDefault="005934E0" w:rsidP="005934E0">
            <w:pPr>
              <w:tabs>
                <w:tab w:val="left" w:pos="1891"/>
              </w:tabs>
              <w:spacing w:line="22" w:lineRule="atLeast"/>
              <w:rPr>
                <w:rFonts w:ascii="TH SarabunPSK" w:hAnsi="TH SarabunPSK" w:cs="TH SarabunPSK"/>
                <w:sz w:val="28"/>
                <w:szCs w:val="28"/>
              </w:rPr>
            </w:pPr>
            <w:r w:rsidRPr="00FA04B8">
              <w:rPr>
                <w:rFonts w:ascii="TH SarabunPSK" w:hAnsi="TH SarabunPSK" w:cs="TH SarabunPSK"/>
                <w:sz w:val="28"/>
                <w:szCs w:val="28"/>
                <w:cs/>
              </w:rPr>
              <w:lastRenderedPageBreak/>
              <w:t xml:space="preserve">ข้อร้องเรียนหรืออุทธรณ์ที่พิจารณาภายในกำหนดไม่น้อยกว่า </w:t>
            </w:r>
            <w:r w:rsidRPr="00FA04B8">
              <w:rPr>
                <w:rFonts w:ascii="TH SarabunPSK" w:hAnsi="TH SarabunPSK" w:cs="TH SarabunPSK"/>
                <w:sz w:val="28"/>
                <w:szCs w:val="28"/>
              </w:rPr>
              <w:t xml:space="preserve">95%; </w:t>
            </w:r>
            <w:r w:rsidRPr="00FA04B8">
              <w:rPr>
                <w:rFonts w:ascii="TH SarabunPSK" w:hAnsi="TH SarabunPSK" w:cs="TH SarabunPSK"/>
                <w:sz w:val="28"/>
                <w:szCs w:val="28"/>
                <w:cs/>
              </w:rPr>
              <w:t>ข้อร้องเรียน</w:t>
            </w:r>
            <w:r w:rsidRPr="00FA04B8">
              <w:rPr>
                <w:rFonts w:ascii="TH SarabunPSK" w:hAnsi="TH SarabunPSK" w:cs="TH SarabunPSK"/>
                <w:sz w:val="28"/>
                <w:szCs w:val="28"/>
                <w:cs/>
              </w:rPr>
              <w:lastRenderedPageBreak/>
              <w:t xml:space="preserve">สำคัญที่เกิดซ้ำ = </w:t>
            </w:r>
            <w:r w:rsidRPr="00FA04B8">
              <w:rPr>
                <w:rFonts w:ascii="TH SarabunPSK" w:hAnsi="TH SarabunPSK" w:cs="TH SarabunPSK"/>
                <w:sz w:val="28"/>
                <w:szCs w:val="28"/>
              </w:rPr>
              <w:t xml:space="preserve">0; </w:t>
            </w:r>
            <w:r w:rsidRPr="00FA04B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รายวิชาที่ไม่จัดทำแผนปรับปรุงเมื่อผลต่ำกว่าเกณฑ์ = </w:t>
            </w:r>
            <w:r w:rsidRPr="00FA04B8">
              <w:rPr>
                <w:rFonts w:ascii="TH SarabunPSK" w:hAnsi="TH SarabunPSK" w:cs="TH SarabunPSK"/>
                <w:sz w:val="28"/>
                <w:szCs w:val="28"/>
              </w:rPr>
              <w:t>0</w:t>
            </w:r>
          </w:p>
        </w:tc>
      </w:tr>
    </w:tbl>
    <w:p w14:paraId="4C580448" w14:textId="77777777" w:rsidR="00C86531" w:rsidRDefault="00C86531" w:rsidP="00146E06">
      <w:pPr>
        <w:tabs>
          <w:tab w:val="left" w:pos="1891"/>
        </w:tabs>
        <w:spacing w:after="0" w:line="22" w:lineRule="atLeast"/>
        <w:rPr>
          <w:rFonts w:ascii="TH Sarabun New" w:hAnsi="TH Sarabun New" w:cs="TH Sarabun New"/>
          <w:sz w:val="28"/>
        </w:rPr>
      </w:pPr>
    </w:p>
    <w:p w14:paraId="242F7B80" w14:textId="02A6B6F2" w:rsidR="00ED56BD" w:rsidRDefault="00ED56BD" w:rsidP="00ED56BD">
      <w:pPr>
        <w:tabs>
          <w:tab w:val="left" w:pos="1891"/>
        </w:tabs>
        <w:spacing w:after="0" w:line="22" w:lineRule="atLeast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9E74FE">
        <w:rPr>
          <w:rFonts w:ascii="TH Sarabun New" w:hAnsi="TH Sarabun New" w:cs="TH Sarabun New"/>
          <w:b/>
          <w:bCs/>
          <w:sz w:val="32"/>
          <w:szCs w:val="32"/>
          <w:cs/>
        </w:rPr>
        <w:t>การพิจารณาและคัดเลือกความเสี่ยงที่มีนัยสำคัญเพื่อจัดวางการควบคุมภายใน</w:t>
      </w:r>
    </w:p>
    <w:p w14:paraId="0B91BF3D" w14:textId="77777777" w:rsidR="00DA3896" w:rsidRDefault="00DA3896" w:rsidP="00ED56BD">
      <w:pPr>
        <w:tabs>
          <w:tab w:val="left" w:pos="1891"/>
        </w:tabs>
        <w:spacing w:after="0" w:line="22" w:lineRule="atLeast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24"/>
        <w:gridCol w:w="3944"/>
        <w:gridCol w:w="1562"/>
        <w:gridCol w:w="2617"/>
        <w:gridCol w:w="6168"/>
      </w:tblGrid>
      <w:tr w:rsidR="0030746D" w:rsidRPr="00FA04B8" w14:paraId="1288E40B" w14:textId="77777777" w:rsidTr="00FA04B8">
        <w:trPr>
          <w:tblHeader/>
        </w:trPr>
        <w:tc>
          <w:tcPr>
            <w:tcW w:w="0" w:type="auto"/>
            <w:shd w:val="clear" w:color="auto" w:fill="BDD6EE" w:themeFill="accent5" w:themeFillTint="66"/>
            <w:hideMark/>
          </w:tcPr>
          <w:p w14:paraId="7ABD2612" w14:textId="77777777" w:rsidR="0030746D" w:rsidRPr="00FA04B8" w:rsidRDefault="0030746D" w:rsidP="00DA3896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A04B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0" w:type="auto"/>
            <w:shd w:val="clear" w:color="auto" w:fill="BDD6EE" w:themeFill="accent5" w:themeFillTint="66"/>
            <w:hideMark/>
          </w:tcPr>
          <w:p w14:paraId="456A829D" w14:textId="77777777" w:rsidR="0030746D" w:rsidRPr="00FA04B8" w:rsidRDefault="0030746D" w:rsidP="00DA3896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A04B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ความเสี่ยงจากกระบวนงาน</w:t>
            </w:r>
          </w:p>
        </w:tc>
        <w:tc>
          <w:tcPr>
            <w:tcW w:w="0" w:type="auto"/>
            <w:shd w:val="clear" w:color="auto" w:fill="BDD6EE" w:themeFill="accent5" w:themeFillTint="66"/>
            <w:hideMark/>
          </w:tcPr>
          <w:p w14:paraId="2221A777" w14:textId="77777777" w:rsidR="0030746D" w:rsidRPr="00FA04B8" w:rsidRDefault="0030746D" w:rsidP="00DA3896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A04B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ระดับความเสี่ยงคงเหลือ</w:t>
            </w:r>
          </w:p>
        </w:tc>
        <w:tc>
          <w:tcPr>
            <w:tcW w:w="0" w:type="auto"/>
            <w:shd w:val="clear" w:color="auto" w:fill="BDD6EE" w:themeFill="accent5" w:themeFillTint="66"/>
            <w:hideMark/>
          </w:tcPr>
          <w:p w14:paraId="00223F53" w14:textId="77777777" w:rsidR="0030746D" w:rsidRPr="00FA04B8" w:rsidRDefault="0030746D" w:rsidP="00DA3896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A04B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ผลการพิจารณา</w:t>
            </w:r>
          </w:p>
        </w:tc>
        <w:tc>
          <w:tcPr>
            <w:tcW w:w="0" w:type="auto"/>
            <w:shd w:val="clear" w:color="auto" w:fill="BDD6EE" w:themeFill="accent5" w:themeFillTint="66"/>
            <w:hideMark/>
          </w:tcPr>
          <w:p w14:paraId="3CE40461" w14:textId="77777777" w:rsidR="0030746D" w:rsidRPr="00FA04B8" w:rsidRDefault="0030746D" w:rsidP="00DA3896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A04B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เหตุผลประกอบ</w:t>
            </w:r>
          </w:p>
        </w:tc>
      </w:tr>
      <w:tr w:rsidR="0030746D" w:rsidRPr="00FA04B8" w14:paraId="510C51F5" w14:textId="77777777" w:rsidTr="0030746D">
        <w:tc>
          <w:tcPr>
            <w:tcW w:w="0" w:type="auto"/>
            <w:hideMark/>
          </w:tcPr>
          <w:p w14:paraId="28A143F4" w14:textId="77777777" w:rsidR="0030746D" w:rsidRPr="00FA04B8" w:rsidRDefault="0030746D" w:rsidP="00DA3896">
            <w:pPr>
              <w:tabs>
                <w:tab w:val="left" w:pos="1891"/>
              </w:tabs>
              <w:spacing w:line="22" w:lineRule="atLeast"/>
              <w:rPr>
                <w:rFonts w:ascii="TH SarabunPSK" w:hAnsi="TH SarabunPSK" w:cs="TH SarabunPSK"/>
                <w:sz w:val="32"/>
                <w:szCs w:val="32"/>
              </w:rPr>
            </w:pPr>
            <w:r w:rsidRPr="00FA04B8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0" w:type="auto"/>
            <w:hideMark/>
          </w:tcPr>
          <w:p w14:paraId="4DB8A5D5" w14:textId="77777777" w:rsidR="0030746D" w:rsidRPr="00FA04B8" w:rsidRDefault="0030746D" w:rsidP="00DA3896">
            <w:pPr>
              <w:tabs>
                <w:tab w:val="left" w:pos="1891"/>
              </w:tabs>
              <w:spacing w:line="22" w:lineRule="atLeast"/>
              <w:rPr>
                <w:rFonts w:ascii="TH SarabunPSK" w:hAnsi="TH SarabunPSK" w:cs="TH SarabunPSK"/>
                <w:sz w:val="32"/>
                <w:szCs w:val="32"/>
              </w:rPr>
            </w:pPr>
            <w:r w:rsidRPr="00FA04B8">
              <w:rPr>
                <w:rFonts w:ascii="TH SarabunPSK" w:hAnsi="TH SarabunPSK" w:cs="TH SarabunPSK"/>
                <w:sz w:val="32"/>
                <w:szCs w:val="32"/>
                <w:cs/>
              </w:rPr>
              <w:t>เปิดรายวิชาโดยผู้สอน ตารางเรียน ห้องเรียน หรือทรัพยากรไม่พร้อม</w:t>
            </w:r>
          </w:p>
        </w:tc>
        <w:tc>
          <w:tcPr>
            <w:tcW w:w="0" w:type="auto"/>
            <w:hideMark/>
          </w:tcPr>
          <w:p w14:paraId="3FBEAD14" w14:textId="77777777" w:rsidR="0030746D" w:rsidRPr="00FA04B8" w:rsidRDefault="0030746D" w:rsidP="00DA3896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A04B8">
              <w:rPr>
                <w:rFonts w:ascii="TH SarabunPSK" w:hAnsi="TH SarabunPSK" w:cs="TH SarabunPSK"/>
                <w:sz w:val="32"/>
                <w:szCs w:val="32"/>
              </w:rPr>
              <w:t>16 (</w:t>
            </w:r>
            <w:r w:rsidRPr="00FA04B8">
              <w:rPr>
                <w:rFonts w:ascii="TH SarabunPSK" w:hAnsi="TH SarabunPSK" w:cs="TH SarabunPSK"/>
                <w:sz w:val="32"/>
                <w:szCs w:val="32"/>
                <w:cs/>
              </w:rPr>
              <w:t>สูงมาก)</w:t>
            </w:r>
          </w:p>
        </w:tc>
        <w:tc>
          <w:tcPr>
            <w:tcW w:w="0" w:type="auto"/>
            <w:hideMark/>
          </w:tcPr>
          <w:p w14:paraId="1102A3CC" w14:textId="77777777" w:rsidR="0030746D" w:rsidRPr="00FA04B8" w:rsidRDefault="0030746D" w:rsidP="00DA3896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A04B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ควบรวมภายใต้ความเสี่ยงที่คัดเลือกลำดับ </w:t>
            </w:r>
            <w:r w:rsidRPr="00FA04B8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0" w:type="auto"/>
            <w:hideMark/>
          </w:tcPr>
          <w:p w14:paraId="2D52802F" w14:textId="77777777" w:rsidR="0030746D" w:rsidRPr="00FA04B8" w:rsidRDefault="0030746D" w:rsidP="00DA3896">
            <w:pPr>
              <w:tabs>
                <w:tab w:val="left" w:pos="1891"/>
              </w:tabs>
              <w:spacing w:line="22" w:lineRule="atLeast"/>
              <w:rPr>
                <w:rFonts w:ascii="TH SarabunPSK" w:hAnsi="TH SarabunPSK" w:cs="TH SarabunPSK"/>
                <w:sz w:val="32"/>
                <w:szCs w:val="32"/>
              </w:rPr>
            </w:pPr>
            <w:r w:rsidRPr="00FA04B8">
              <w:rPr>
                <w:rFonts w:ascii="TH SarabunPSK" w:hAnsi="TH SarabunPSK" w:cs="TH SarabunPSK"/>
                <w:sz w:val="32"/>
                <w:szCs w:val="32"/>
                <w:cs/>
              </w:rPr>
              <w:t>เป็นเงื่อนไขความพร้อมก่อนจัดการเรียนรู้ และควบคุมผ่านการสอบทานแผนรายวิชาและการอนุมัติเปิดสอน</w:t>
            </w:r>
          </w:p>
        </w:tc>
      </w:tr>
      <w:tr w:rsidR="0030746D" w:rsidRPr="00FA04B8" w14:paraId="6C280439" w14:textId="77777777" w:rsidTr="0030746D">
        <w:tc>
          <w:tcPr>
            <w:tcW w:w="0" w:type="auto"/>
            <w:hideMark/>
          </w:tcPr>
          <w:p w14:paraId="60B0F766" w14:textId="77777777" w:rsidR="0030746D" w:rsidRPr="00FA04B8" w:rsidRDefault="0030746D" w:rsidP="00DA3896">
            <w:pPr>
              <w:tabs>
                <w:tab w:val="left" w:pos="1891"/>
              </w:tabs>
              <w:spacing w:line="22" w:lineRule="atLeas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A04B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0" w:type="auto"/>
            <w:hideMark/>
          </w:tcPr>
          <w:p w14:paraId="000FE444" w14:textId="77777777" w:rsidR="0030746D" w:rsidRPr="00FA04B8" w:rsidRDefault="0030746D" w:rsidP="00DA3896">
            <w:pPr>
              <w:tabs>
                <w:tab w:val="left" w:pos="1891"/>
              </w:tabs>
              <w:spacing w:line="22" w:lineRule="atLeas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A04B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แผนการสอนและการประเมินผลไม่สอดคล้องกับผลลัพธ์การเรียนรู้</w:t>
            </w:r>
          </w:p>
        </w:tc>
        <w:tc>
          <w:tcPr>
            <w:tcW w:w="0" w:type="auto"/>
            <w:hideMark/>
          </w:tcPr>
          <w:p w14:paraId="7CB4C0DE" w14:textId="77777777" w:rsidR="0030746D" w:rsidRPr="00FA04B8" w:rsidRDefault="0030746D" w:rsidP="00DA3896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A04B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16 (</w:t>
            </w:r>
            <w:r w:rsidRPr="00FA04B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สูงมาก)</w:t>
            </w:r>
          </w:p>
        </w:tc>
        <w:tc>
          <w:tcPr>
            <w:tcW w:w="0" w:type="auto"/>
            <w:hideMark/>
          </w:tcPr>
          <w:p w14:paraId="3D57FF62" w14:textId="77777777" w:rsidR="0030746D" w:rsidRPr="00FA04B8" w:rsidRDefault="0030746D" w:rsidP="00DA3896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A04B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เลือกจัดวาง/ปรับปรุง</w:t>
            </w:r>
          </w:p>
        </w:tc>
        <w:tc>
          <w:tcPr>
            <w:tcW w:w="0" w:type="auto"/>
            <w:hideMark/>
          </w:tcPr>
          <w:p w14:paraId="73ED2818" w14:textId="77777777" w:rsidR="0030746D" w:rsidRPr="00FA04B8" w:rsidRDefault="0030746D" w:rsidP="00DA3896">
            <w:pPr>
              <w:tabs>
                <w:tab w:val="left" w:pos="1891"/>
              </w:tabs>
              <w:spacing w:line="22" w:lineRule="atLeas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A04B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เป็นความเสี่ยงต้นน้ำที่ส่งผลต่อการจัดการเรียนรู้ การออกข้อสอบ การให้คะแนน และการยืนยันคุณภาพบัณฑิต</w:t>
            </w:r>
          </w:p>
        </w:tc>
      </w:tr>
      <w:tr w:rsidR="0030746D" w:rsidRPr="00FA04B8" w14:paraId="63AF5B81" w14:textId="77777777" w:rsidTr="0030746D">
        <w:tc>
          <w:tcPr>
            <w:tcW w:w="0" w:type="auto"/>
            <w:hideMark/>
          </w:tcPr>
          <w:p w14:paraId="5636E0F0" w14:textId="77777777" w:rsidR="0030746D" w:rsidRPr="00FA04B8" w:rsidRDefault="0030746D" w:rsidP="00DA3896">
            <w:pPr>
              <w:tabs>
                <w:tab w:val="left" w:pos="1891"/>
              </w:tabs>
              <w:spacing w:line="22" w:lineRule="atLeast"/>
              <w:rPr>
                <w:rFonts w:ascii="TH SarabunPSK" w:hAnsi="TH SarabunPSK" w:cs="TH SarabunPSK"/>
                <w:sz w:val="32"/>
                <w:szCs w:val="32"/>
              </w:rPr>
            </w:pPr>
            <w:r w:rsidRPr="00FA04B8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0" w:type="auto"/>
            <w:hideMark/>
          </w:tcPr>
          <w:p w14:paraId="12603620" w14:textId="77777777" w:rsidR="0030746D" w:rsidRPr="00FA04B8" w:rsidRDefault="0030746D" w:rsidP="00DA3896">
            <w:pPr>
              <w:tabs>
                <w:tab w:val="left" w:pos="1891"/>
              </w:tabs>
              <w:spacing w:line="22" w:lineRule="atLeast"/>
              <w:rPr>
                <w:rFonts w:ascii="TH SarabunPSK" w:hAnsi="TH SarabunPSK" w:cs="TH SarabunPSK"/>
                <w:sz w:val="32"/>
                <w:szCs w:val="32"/>
              </w:rPr>
            </w:pPr>
            <w:r w:rsidRPr="00FA04B8">
              <w:rPr>
                <w:rFonts w:ascii="TH SarabunPSK" w:hAnsi="TH SarabunPSK" w:cs="TH SarabunPSK"/>
                <w:sz w:val="32"/>
                <w:szCs w:val="32"/>
                <w:cs/>
              </w:rPr>
              <w:t>การสอนไม่ครบตามแผนหรือไม่มีหลักฐานยืนยันการจัดการเรียนรู้</w:t>
            </w:r>
          </w:p>
        </w:tc>
        <w:tc>
          <w:tcPr>
            <w:tcW w:w="0" w:type="auto"/>
            <w:hideMark/>
          </w:tcPr>
          <w:p w14:paraId="1009226D" w14:textId="77777777" w:rsidR="0030746D" w:rsidRPr="00FA04B8" w:rsidRDefault="0030746D" w:rsidP="00DA3896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A04B8">
              <w:rPr>
                <w:rFonts w:ascii="TH SarabunPSK" w:hAnsi="TH SarabunPSK" w:cs="TH SarabunPSK"/>
                <w:sz w:val="32"/>
                <w:szCs w:val="32"/>
              </w:rPr>
              <w:t>16 (</w:t>
            </w:r>
            <w:r w:rsidRPr="00FA04B8">
              <w:rPr>
                <w:rFonts w:ascii="TH SarabunPSK" w:hAnsi="TH SarabunPSK" w:cs="TH SarabunPSK"/>
                <w:sz w:val="32"/>
                <w:szCs w:val="32"/>
                <w:cs/>
              </w:rPr>
              <w:t>สูงมาก)</w:t>
            </w:r>
          </w:p>
        </w:tc>
        <w:tc>
          <w:tcPr>
            <w:tcW w:w="0" w:type="auto"/>
            <w:hideMark/>
          </w:tcPr>
          <w:p w14:paraId="497A56EF" w14:textId="77777777" w:rsidR="0030746D" w:rsidRPr="00FA04B8" w:rsidRDefault="0030746D" w:rsidP="00DA3896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A04B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ควบรวมภายใต้ความเสี่ยงที่คัดเลือกลำดับ </w:t>
            </w:r>
            <w:r w:rsidRPr="00FA04B8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0" w:type="auto"/>
            <w:hideMark/>
          </w:tcPr>
          <w:p w14:paraId="7565F686" w14:textId="77777777" w:rsidR="0030746D" w:rsidRPr="00FA04B8" w:rsidRDefault="0030746D" w:rsidP="00DA3896">
            <w:pPr>
              <w:tabs>
                <w:tab w:val="left" w:pos="1891"/>
              </w:tabs>
              <w:spacing w:line="22" w:lineRule="atLeast"/>
              <w:rPr>
                <w:rFonts w:ascii="TH SarabunPSK" w:hAnsi="TH SarabunPSK" w:cs="TH SarabunPSK"/>
                <w:sz w:val="32"/>
                <w:szCs w:val="32"/>
              </w:rPr>
            </w:pPr>
            <w:r w:rsidRPr="00FA04B8">
              <w:rPr>
                <w:rFonts w:ascii="TH SarabunPSK" w:hAnsi="TH SarabunPSK" w:cs="TH SarabunPSK"/>
                <w:sz w:val="32"/>
                <w:szCs w:val="32"/>
                <w:cs/>
              </w:rPr>
              <w:t>ให้ควบคุมผ่านแผนรายวิชา หลักฐานการสอน การติดตามระหว่างภาค และการสอนชดเชย</w:t>
            </w:r>
          </w:p>
        </w:tc>
      </w:tr>
      <w:tr w:rsidR="0030746D" w:rsidRPr="00FA04B8" w14:paraId="03D2F309" w14:textId="77777777" w:rsidTr="0030746D">
        <w:tc>
          <w:tcPr>
            <w:tcW w:w="0" w:type="auto"/>
            <w:hideMark/>
          </w:tcPr>
          <w:p w14:paraId="59564232" w14:textId="77777777" w:rsidR="0030746D" w:rsidRPr="00FA04B8" w:rsidRDefault="0030746D" w:rsidP="00DA3896">
            <w:pPr>
              <w:tabs>
                <w:tab w:val="left" w:pos="1891"/>
              </w:tabs>
              <w:spacing w:line="22" w:lineRule="atLeast"/>
              <w:rPr>
                <w:rFonts w:ascii="TH SarabunPSK" w:hAnsi="TH SarabunPSK" w:cs="TH SarabunPSK"/>
                <w:sz w:val="32"/>
                <w:szCs w:val="32"/>
              </w:rPr>
            </w:pPr>
            <w:r w:rsidRPr="00FA04B8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0" w:type="auto"/>
            <w:hideMark/>
          </w:tcPr>
          <w:p w14:paraId="5D366C4D" w14:textId="77777777" w:rsidR="0030746D" w:rsidRPr="00FA04B8" w:rsidRDefault="0030746D" w:rsidP="00DA3896">
            <w:pPr>
              <w:tabs>
                <w:tab w:val="left" w:pos="1891"/>
              </w:tabs>
              <w:spacing w:line="22" w:lineRule="atLeast"/>
              <w:rPr>
                <w:rFonts w:ascii="TH SarabunPSK" w:hAnsi="TH SarabunPSK" w:cs="TH SarabunPSK"/>
                <w:sz w:val="32"/>
                <w:szCs w:val="32"/>
              </w:rPr>
            </w:pPr>
            <w:r w:rsidRPr="00FA04B8">
              <w:rPr>
                <w:rFonts w:ascii="TH SarabunPSK" w:hAnsi="TH SarabunPSK" w:cs="TH SarabunPSK"/>
                <w:sz w:val="32"/>
                <w:szCs w:val="32"/>
                <w:cs/>
              </w:rPr>
              <w:t>ข้อสอบไม่เหมาะสม รั่วไหล หรือการดำเนินการสอบไม่โปร่งใส</w:t>
            </w:r>
          </w:p>
        </w:tc>
        <w:tc>
          <w:tcPr>
            <w:tcW w:w="0" w:type="auto"/>
            <w:hideMark/>
          </w:tcPr>
          <w:p w14:paraId="0BE5B4A5" w14:textId="77777777" w:rsidR="0030746D" w:rsidRPr="00FA04B8" w:rsidRDefault="0030746D" w:rsidP="00DA3896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A04B8">
              <w:rPr>
                <w:rFonts w:ascii="TH SarabunPSK" w:hAnsi="TH SarabunPSK" w:cs="TH SarabunPSK"/>
                <w:sz w:val="32"/>
                <w:szCs w:val="32"/>
              </w:rPr>
              <w:t>15 (</w:t>
            </w:r>
            <w:r w:rsidRPr="00FA04B8">
              <w:rPr>
                <w:rFonts w:ascii="TH SarabunPSK" w:hAnsi="TH SarabunPSK" w:cs="TH SarabunPSK"/>
                <w:sz w:val="32"/>
                <w:szCs w:val="32"/>
                <w:cs/>
              </w:rPr>
              <w:t>สูง)</w:t>
            </w:r>
          </w:p>
        </w:tc>
        <w:tc>
          <w:tcPr>
            <w:tcW w:w="0" w:type="auto"/>
            <w:hideMark/>
          </w:tcPr>
          <w:p w14:paraId="064FDC49" w14:textId="77777777" w:rsidR="0030746D" w:rsidRPr="00FA04B8" w:rsidRDefault="0030746D" w:rsidP="00DA3896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A04B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ควบรวมภายใต้ความเสี่ยงที่คัดเลือกลำดับ </w:t>
            </w:r>
            <w:r w:rsidRPr="00FA04B8">
              <w:rPr>
                <w:rFonts w:ascii="TH SarabunPSK" w:hAnsi="TH SarabunPSK" w:cs="TH SarabunPSK"/>
                <w:sz w:val="32"/>
                <w:szCs w:val="32"/>
              </w:rPr>
              <w:t xml:space="preserve">2 </w:t>
            </w:r>
            <w:r w:rsidRPr="00FA04B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 </w:t>
            </w:r>
            <w:r w:rsidRPr="00FA04B8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0" w:type="auto"/>
            <w:hideMark/>
          </w:tcPr>
          <w:p w14:paraId="40C294CA" w14:textId="77777777" w:rsidR="0030746D" w:rsidRPr="00FA04B8" w:rsidRDefault="0030746D" w:rsidP="00DA3896">
            <w:pPr>
              <w:tabs>
                <w:tab w:val="left" w:pos="1891"/>
              </w:tabs>
              <w:spacing w:line="22" w:lineRule="atLeast"/>
              <w:rPr>
                <w:rFonts w:ascii="TH SarabunPSK" w:hAnsi="TH SarabunPSK" w:cs="TH SarabunPSK"/>
                <w:sz w:val="32"/>
                <w:szCs w:val="32"/>
              </w:rPr>
            </w:pPr>
            <w:r w:rsidRPr="00FA04B8">
              <w:rPr>
                <w:rFonts w:ascii="TH SarabunPSK" w:hAnsi="TH SarabunPSK" w:cs="TH SarabunPSK"/>
                <w:sz w:val="32"/>
                <w:szCs w:val="32"/>
                <w:cs/>
              </w:rPr>
              <w:t>เป็นส่วนหนึ่งของการวัดผลและความซื่อสัตย์ทางวิชาการ จึงควบคุมผ่านการสอบทานข้อสอบ การรักษาความลับ และการรายงานเหตุการณ์</w:t>
            </w:r>
          </w:p>
        </w:tc>
      </w:tr>
      <w:tr w:rsidR="0030746D" w:rsidRPr="00FA04B8" w14:paraId="4EC0E97A" w14:textId="77777777" w:rsidTr="0030746D">
        <w:tc>
          <w:tcPr>
            <w:tcW w:w="0" w:type="auto"/>
            <w:hideMark/>
          </w:tcPr>
          <w:p w14:paraId="4EC25817" w14:textId="77777777" w:rsidR="0030746D" w:rsidRPr="00FA04B8" w:rsidRDefault="0030746D" w:rsidP="00DA3896">
            <w:pPr>
              <w:tabs>
                <w:tab w:val="left" w:pos="1891"/>
              </w:tabs>
              <w:spacing w:line="22" w:lineRule="atLeas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A04B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0" w:type="auto"/>
            <w:hideMark/>
          </w:tcPr>
          <w:p w14:paraId="10BA5090" w14:textId="77777777" w:rsidR="0030746D" w:rsidRPr="00FA04B8" w:rsidRDefault="0030746D" w:rsidP="00DA3896">
            <w:pPr>
              <w:tabs>
                <w:tab w:val="left" w:pos="1891"/>
              </w:tabs>
              <w:spacing w:line="22" w:lineRule="atLeas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A04B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การให้คะแนน อนุมัติ หรือแก้ไขผลการศึกษาไม่ถูกต้องหรือไม่เป็นธรรม</w:t>
            </w:r>
          </w:p>
        </w:tc>
        <w:tc>
          <w:tcPr>
            <w:tcW w:w="0" w:type="auto"/>
            <w:hideMark/>
          </w:tcPr>
          <w:p w14:paraId="56B14E7F" w14:textId="77777777" w:rsidR="0030746D" w:rsidRPr="00FA04B8" w:rsidRDefault="0030746D" w:rsidP="00DA3896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A04B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15 (</w:t>
            </w:r>
            <w:r w:rsidRPr="00FA04B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สูง)</w:t>
            </w:r>
          </w:p>
        </w:tc>
        <w:tc>
          <w:tcPr>
            <w:tcW w:w="0" w:type="auto"/>
            <w:hideMark/>
          </w:tcPr>
          <w:p w14:paraId="6B1D4217" w14:textId="77777777" w:rsidR="0030746D" w:rsidRPr="00FA04B8" w:rsidRDefault="0030746D" w:rsidP="00DA3896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A04B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เลือกจัดวาง/ปรับปรุง</w:t>
            </w:r>
          </w:p>
        </w:tc>
        <w:tc>
          <w:tcPr>
            <w:tcW w:w="0" w:type="auto"/>
            <w:hideMark/>
          </w:tcPr>
          <w:p w14:paraId="5C7D5208" w14:textId="77777777" w:rsidR="0030746D" w:rsidRPr="00FA04B8" w:rsidRDefault="0030746D" w:rsidP="00DA3896">
            <w:pPr>
              <w:tabs>
                <w:tab w:val="left" w:pos="1891"/>
              </w:tabs>
              <w:spacing w:line="22" w:lineRule="atLeas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A04B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มีผลโดยตรงต่อสิทธิผู้เรียน สถานภาพการศึกษา ความโปร่งใส และความน่าเชื่อถือของมหาวิทยาลัย</w:t>
            </w:r>
          </w:p>
        </w:tc>
      </w:tr>
      <w:tr w:rsidR="0030746D" w:rsidRPr="00FA04B8" w14:paraId="02A1D784" w14:textId="77777777" w:rsidTr="0030746D">
        <w:tc>
          <w:tcPr>
            <w:tcW w:w="0" w:type="auto"/>
            <w:hideMark/>
          </w:tcPr>
          <w:p w14:paraId="59C9CEBA" w14:textId="77777777" w:rsidR="0030746D" w:rsidRPr="00FA04B8" w:rsidRDefault="0030746D" w:rsidP="00DA3896">
            <w:pPr>
              <w:tabs>
                <w:tab w:val="left" w:pos="1891"/>
              </w:tabs>
              <w:spacing w:line="22" w:lineRule="atLeas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A04B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0" w:type="auto"/>
            <w:hideMark/>
          </w:tcPr>
          <w:p w14:paraId="2E0C9482" w14:textId="77777777" w:rsidR="0030746D" w:rsidRPr="00FA04B8" w:rsidRDefault="0030746D" w:rsidP="00DA3896">
            <w:pPr>
              <w:tabs>
                <w:tab w:val="left" w:pos="1891"/>
              </w:tabs>
              <w:spacing w:line="22" w:lineRule="atLeas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A04B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เกิดการลอกเลียนผลงาน ทุจริตในการสอบ หรือใช้ </w:t>
            </w:r>
            <w:r w:rsidRPr="00FA04B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AI </w:t>
            </w:r>
            <w:r w:rsidRPr="00FA04B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ไม่เป็นไปตามหลักเกณฑ์</w:t>
            </w:r>
          </w:p>
        </w:tc>
        <w:tc>
          <w:tcPr>
            <w:tcW w:w="0" w:type="auto"/>
            <w:hideMark/>
          </w:tcPr>
          <w:p w14:paraId="33A9F806" w14:textId="77777777" w:rsidR="0030746D" w:rsidRPr="00FA04B8" w:rsidRDefault="0030746D" w:rsidP="00DA3896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A04B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20 (</w:t>
            </w:r>
            <w:r w:rsidRPr="00FA04B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สูงมาก)</w:t>
            </w:r>
          </w:p>
        </w:tc>
        <w:tc>
          <w:tcPr>
            <w:tcW w:w="0" w:type="auto"/>
            <w:hideMark/>
          </w:tcPr>
          <w:p w14:paraId="1A9CCBE2" w14:textId="77777777" w:rsidR="0030746D" w:rsidRPr="00FA04B8" w:rsidRDefault="0030746D" w:rsidP="00DA3896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A04B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เลือกจัดวาง/ปรับปรุง</w:t>
            </w:r>
          </w:p>
        </w:tc>
        <w:tc>
          <w:tcPr>
            <w:tcW w:w="0" w:type="auto"/>
            <w:hideMark/>
          </w:tcPr>
          <w:p w14:paraId="0C465E71" w14:textId="77777777" w:rsidR="0030746D" w:rsidRPr="00FA04B8" w:rsidRDefault="0030746D" w:rsidP="00DA3896">
            <w:pPr>
              <w:tabs>
                <w:tab w:val="left" w:pos="1891"/>
              </w:tabs>
              <w:spacing w:line="22" w:lineRule="atLeas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A04B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เป็นความเสี่ยงที่กระทบความน่าเชื่อถือของการประเมิน คุณภาพบัณฑิต ความเป็นธรรม และชื่อเสียงของมหาวิทยาลัย</w:t>
            </w:r>
          </w:p>
        </w:tc>
      </w:tr>
      <w:tr w:rsidR="0030746D" w:rsidRPr="0030746D" w14:paraId="3F705A50" w14:textId="77777777" w:rsidTr="0030746D">
        <w:tc>
          <w:tcPr>
            <w:tcW w:w="0" w:type="auto"/>
            <w:hideMark/>
          </w:tcPr>
          <w:p w14:paraId="15D59ADA" w14:textId="77777777" w:rsidR="0030746D" w:rsidRPr="00DA3896" w:rsidRDefault="0030746D" w:rsidP="00DA3896">
            <w:pPr>
              <w:tabs>
                <w:tab w:val="left" w:pos="1891"/>
              </w:tabs>
              <w:spacing w:line="22" w:lineRule="atLeast"/>
              <w:rPr>
                <w:rFonts w:ascii="TH Sarabun New" w:hAnsi="TH Sarabun New" w:cs="TH Sarabun New"/>
                <w:sz w:val="32"/>
                <w:szCs w:val="32"/>
              </w:rPr>
            </w:pPr>
            <w:r w:rsidRPr="00DA3896">
              <w:rPr>
                <w:rFonts w:ascii="TH Sarabun New" w:hAnsi="TH Sarabun New" w:cs="TH Sarabun New"/>
                <w:sz w:val="32"/>
                <w:szCs w:val="32"/>
              </w:rPr>
              <w:lastRenderedPageBreak/>
              <w:t>7</w:t>
            </w:r>
          </w:p>
        </w:tc>
        <w:tc>
          <w:tcPr>
            <w:tcW w:w="0" w:type="auto"/>
            <w:hideMark/>
          </w:tcPr>
          <w:p w14:paraId="3EA26401" w14:textId="77777777" w:rsidR="0030746D" w:rsidRPr="00DA3896" w:rsidRDefault="0030746D" w:rsidP="00DA3896">
            <w:pPr>
              <w:tabs>
                <w:tab w:val="left" w:pos="1891"/>
              </w:tabs>
              <w:spacing w:line="22" w:lineRule="atLeast"/>
              <w:rPr>
                <w:rFonts w:ascii="TH Sarabun New" w:hAnsi="TH Sarabun New" w:cs="TH Sarabun New"/>
                <w:sz w:val="32"/>
                <w:szCs w:val="32"/>
              </w:rPr>
            </w:pPr>
            <w:r w:rsidRPr="00DA3896">
              <w:rPr>
                <w:rFonts w:ascii="TH Sarabun New" w:hAnsi="TH Sarabun New" w:cs="TH Sarabun New"/>
                <w:sz w:val="32"/>
                <w:szCs w:val="32"/>
                <w:cs/>
              </w:rPr>
              <w:t>ข้อร้องเรียนหรืออุทธรณ์ไม่ได้รับการพิจารณา และผลประเมินไม่ถูกนำไปปรับปรุง</w:t>
            </w:r>
          </w:p>
        </w:tc>
        <w:tc>
          <w:tcPr>
            <w:tcW w:w="0" w:type="auto"/>
            <w:hideMark/>
          </w:tcPr>
          <w:p w14:paraId="76E35DCA" w14:textId="77777777" w:rsidR="0030746D" w:rsidRPr="00DA3896" w:rsidRDefault="0030746D" w:rsidP="00DA3896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DA3896">
              <w:rPr>
                <w:rFonts w:ascii="TH Sarabun New" w:hAnsi="TH Sarabun New" w:cs="TH Sarabun New"/>
                <w:sz w:val="32"/>
                <w:szCs w:val="32"/>
              </w:rPr>
              <w:t>12 (</w:t>
            </w:r>
            <w:r w:rsidRPr="00DA3896">
              <w:rPr>
                <w:rFonts w:ascii="TH Sarabun New" w:hAnsi="TH Sarabun New" w:cs="TH Sarabun New"/>
                <w:sz w:val="32"/>
                <w:szCs w:val="32"/>
                <w:cs/>
              </w:rPr>
              <w:t>สูง)</w:t>
            </w:r>
          </w:p>
        </w:tc>
        <w:tc>
          <w:tcPr>
            <w:tcW w:w="0" w:type="auto"/>
            <w:hideMark/>
          </w:tcPr>
          <w:p w14:paraId="0B921003" w14:textId="77777777" w:rsidR="0030746D" w:rsidRPr="00DA3896" w:rsidRDefault="0030746D" w:rsidP="00DA3896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DA389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ควบรวมภายใต้ความเสี่ยงที่คัดเลือกลำดับ </w:t>
            </w:r>
            <w:r w:rsidRPr="00DA3896">
              <w:rPr>
                <w:rFonts w:ascii="TH Sarabun New" w:hAnsi="TH Sarabun New" w:cs="TH Sarabun New"/>
                <w:sz w:val="32"/>
                <w:szCs w:val="32"/>
              </w:rPr>
              <w:t>1–3</w:t>
            </w:r>
          </w:p>
        </w:tc>
        <w:tc>
          <w:tcPr>
            <w:tcW w:w="0" w:type="auto"/>
            <w:hideMark/>
          </w:tcPr>
          <w:p w14:paraId="7D7CFFDA" w14:textId="77777777" w:rsidR="0030746D" w:rsidRPr="00DA3896" w:rsidRDefault="0030746D" w:rsidP="00DA3896">
            <w:pPr>
              <w:tabs>
                <w:tab w:val="left" w:pos="1891"/>
              </w:tabs>
              <w:spacing w:line="22" w:lineRule="atLeast"/>
              <w:rPr>
                <w:rFonts w:ascii="TH Sarabun New" w:hAnsi="TH Sarabun New" w:cs="TH Sarabun New"/>
                <w:sz w:val="32"/>
                <w:szCs w:val="32"/>
              </w:rPr>
            </w:pPr>
            <w:r w:rsidRPr="00DA3896">
              <w:rPr>
                <w:rFonts w:ascii="TH Sarabun New" w:hAnsi="TH Sarabun New" w:cs="TH Sarabun New"/>
                <w:sz w:val="32"/>
                <w:szCs w:val="32"/>
                <w:cs/>
              </w:rPr>
              <w:t>เป็นการควบคุมปลายทางเพื่อยืนยันความเป็นธรรม ประสิทธิผลของการเรียนรู้ และการปรับปรุงอย่างต่อเนื่อง</w:t>
            </w:r>
          </w:p>
        </w:tc>
      </w:tr>
    </w:tbl>
    <w:p w14:paraId="7205E484" w14:textId="77777777" w:rsidR="000C72C6" w:rsidRPr="0030746D" w:rsidRDefault="000C72C6" w:rsidP="0030746D">
      <w:pPr>
        <w:tabs>
          <w:tab w:val="left" w:pos="1891"/>
        </w:tabs>
        <w:spacing w:after="0" w:line="22" w:lineRule="atLeast"/>
        <w:rPr>
          <w:rFonts w:ascii="TH Sarabun New" w:hAnsi="TH Sarabun New" w:cs="TH Sarabun New"/>
          <w:b/>
          <w:bCs/>
          <w:sz w:val="32"/>
          <w:szCs w:val="32"/>
        </w:rPr>
      </w:pPr>
    </w:p>
    <w:p w14:paraId="46687DA7" w14:textId="2D4DF79B" w:rsidR="00ED56BD" w:rsidRDefault="00ED56BD" w:rsidP="00ED56BD">
      <w:pPr>
        <w:tabs>
          <w:tab w:val="left" w:pos="1891"/>
        </w:tabs>
        <w:spacing w:after="0" w:line="22" w:lineRule="atLeast"/>
        <w:jc w:val="center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 w:rsidRPr="004338B8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การคัดเลือกความเสี่ยงที่มีนัยสำคัญเพื่อจัดวาง/ปรับปรุงการควบคุมภายใน</w:t>
      </w:r>
    </w:p>
    <w:p w14:paraId="75316A07" w14:textId="77777777" w:rsidR="00DA3896" w:rsidRDefault="00DA3896" w:rsidP="00ED56BD">
      <w:pPr>
        <w:tabs>
          <w:tab w:val="left" w:pos="1891"/>
        </w:tabs>
        <w:spacing w:after="0" w:line="22" w:lineRule="atLeast"/>
        <w:jc w:val="center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24"/>
        <w:gridCol w:w="3803"/>
        <w:gridCol w:w="571"/>
        <w:gridCol w:w="426"/>
        <w:gridCol w:w="567"/>
        <w:gridCol w:w="850"/>
        <w:gridCol w:w="8074"/>
      </w:tblGrid>
      <w:tr w:rsidR="00DA3896" w:rsidRPr="00DA3896" w14:paraId="2BF7EE0F" w14:textId="77777777" w:rsidTr="00DA3896">
        <w:tc>
          <w:tcPr>
            <w:tcW w:w="0" w:type="auto"/>
            <w:shd w:val="clear" w:color="auto" w:fill="BDD6EE" w:themeFill="accent5" w:themeFillTint="66"/>
            <w:hideMark/>
          </w:tcPr>
          <w:p w14:paraId="6AB863D0" w14:textId="77777777" w:rsidR="00DA3896" w:rsidRPr="00DA3896" w:rsidRDefault="00DA3896" w:rsidP="00DA3896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A38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0" w:type="auto"/>
            <w:shd w:val="clear" w:color="auto" w:fill="BDD6EE" w:themeFill="accent5" w:themeFillTint="66"/>
            <w:hideMark/>
          </w:tcPr>
          <w:p w14:paraId="3EDA040B" w14:textId="77777777" w:rsidR="00DA3896" w:rsidRPr="00DA3896" w:rsidRDefault="00DA3896" w:rsidP="00DA3896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A38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ความเสี่ยงที่คัดเลือก</w:t>
            </w:r>
          </w:p>
        </w:tc>
        <w:tc>
          <w:tcPr>
            <w:tcW w:w="571" w:type="dxa"/>
            <w:shd w:val="clear" w:color="auto" w:fill="BDD6EE" w:themeFill="accent5" w:themeFillTint="66"/>
            <w:hideMark/>
          </w:tcPr>
          <w:p w14:paraId="4CD9FFE6" w14:textId="77777777" w:rsidR="00DA3896" w:rsidRPr="00DA3896" w:rsidRDefault="00DA3896" w:rsidP="00DA3896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A389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L</w:t>
            </w:r>
          </w:p>
        </w:tc>
        <w:tc>
          <w:tcPr>
            <w:tcW w:w="426" w:type="dxa"/>
            <w:shd w:val="clear" w:color="auto" w:fill="BDD6EE" w:themeFill="accent5" w:themeFillTint="66"/>
            <w:hideMark/>
          </w:tcPr>
          <w:p w14:paraId="623AF597" w14:textId="77777777" w:rsidR="00DA3896" w:rsidRPr="00DA3896" w:rsidRDefault="00DA3896" w:rsidP="00DA3896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A389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</w:t>
            </w:r>
          </w:p>
        </w:tc>
        <w:tc>
          <w:tcPr>
            <w:tcW w:w="567" w:type="dxa"/>
            <w:shd w:val="clear" w:color="auto" w:fill="BDD6EE" w:themeFill="accent5" w:themeFillTint="66"/>
            <w:hideMark/>
          </w:tcPr>
          <w:p w14:paraId="0AEC964C" w14:textId="77777777" w:rsidR="00DA3896" w:rsidRPr="00DA3896" w:rsidRDefault="00DA3896" w:rsidP="00DA3896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A389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L×I</w:t>
            </w:r>
          </w:p>
        </w:tc>
        <w:tc>
          <w:tcPr>
            <w:tcW w:w="850" w:type="dxa"/>
            <w:shd w:val="clear" w:color="auto" w:fill="BDD6EE" w:themeFill="accent5" w:themeFillTint="66"/>
            <w:hideMark/>
          </w:tcPr>
          <w:p w14:paraId="314E9F6D" w14:textId="77777777" w:rsidR="00DA3896" w:rsidRPr="00DA3896" w:rsidRDefault="00DA3896" w:rsidP="00DA3896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A38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</w:t>
            </w:r>
          </w:p>
        </w:tc>
        <w:tc>
          <w:tcPr>
            <w:tcW w:w="8074" w:type="dxa"/>
            <w:shd w:val="clear" w:color="auto" w:fill="BDD6EE" w:themeFill="accent5" w:themeFillTint="66"/>
            <w:hideMark/>
          </w:tcPr>
          <w:p w14:paraId="3046ECD1" w14:textId="77777777" w:rsidR="00DA3896" w:rsidRPr="00DA3896" w:rsidRDefault="00DA3896" w:rsidP="00DA3896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A38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เหตุผลที่คัดเลือกเพื่อจัดวาง/ปรับปรุงการควบคุม</w:t>
            </w:r>
          </w:p>
        </w:tc>
      </w:tr>
      <w:tr w:rsidR="00DA3896" w:rsidRPr="00DA3896" w14:paraId="0E204DB6" w14:textId="77777777" w:rsidTr="00DA3896">
        <w:tc>
          <w:tcPr>
            <w:tcW w:w="0" w:type="auto"/>
            <w:hideMark/>
          </w:tcPr>
          <w:p w14:paraId="61749103" w14:textId="77777777" w:rsidR="00DA3896" w:rsidRPr="00DA3896" w:rsidRDefault="00DA3896" w:rsidP="00DA3896">
            <w:pPr>
              <w:tabs>
                <w:tab w:val="left" w:pos="1891"/>
              </w:tabs>
              <w:spacing w:line="22" w:lineRule="atLeast"/>
              <w:rPr>
                <w:rFonts w:ascii="TH SarabunPSK" w:hAnsi="TH SarabunPSK" w:cs="TH SarabunPSK"/>
                <w:sz w:val="32"/>
                <w:szCs w:val="32"/>
              </w:rPr>
            </w:pPr>
            <w:r w:rsidRPr="00DA3896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0" w:type="auto"/>
            <w:hideMark/>
          </w:tcPr>
          <w:p w14:paraId="4FEBF894" w14:textId="77777777" w:rsidR="00DA3896" w:rsidRPr="00DA3896" w:rsidRDefault="00DA3896" w:rsidP="00DA3896">
            <w:pPr>
              <w:tabs>
                <w:tab w:val="left" w:pos="1891"/>
              </w:tabs>
              <w:spacing w:line="22" w:lineRule="atLeast"/>
              <w:rPr>
                <w:rFonts w:ascii="TH SarabunPSK" w:hAnsi="TH SarabunPSK" w:cs="TH SarabunPSK"/>
                <w:sz w:val="32"/>
                <w:szCs w:val="32"/>
              </w:rPr>
            </w:pPr>
            <w:r w:rsidRPr="00DA3896">
              <w:rPr>
                <w:rFonts w:ascii="TH SarabunPSK" w:hAnsi="TH SarabunPSK" w:cs="TH SarabunPSK"/>
                <w:sz w:val="32"/>
                <w:szCs w:val="32"/>
                <w:cs/>
              </w:rPr>
              <w:t>แผนการสอน กิจกรรมการเรียนรู้ และวิธีประเมินผลไม่สอดคล้องกับผลลัพธ์การเรียนรู้ของรายวิชาและหลักสูตร</w:t>
            </w:r>
          </w:p>
        </w:tc>
        <w:tc>
          <w:tcPr>
            <w:tcW w:w="571" w:type="dxa"/>
            <w:hideMark/>
          </w:tcPr>
          <w:p w14:paraId="2AAC3376" w14:textId="77777777" w:rsidR="00DA3896" w:rsidRPr="00DA3896" w:rsidRDefault="00DA3896" w:rsidP="00DA3896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A3896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426" w:type="dxa"/>
            <w:hideMark/>
          </w:tcPr>
          <w:p w14:paraId="2B3F0CB6" w14:textId="77777777" w:rsidR="00DA3896" w:rsidRPr="00DA3896" w:rsidRDefault="00DA3896" w:rsidP="00DA3896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A3896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567" w:type="dxa"/>
            <w:hideMark/>
          </w:tcPr>
          <w:p w14:paraId="2CD7699A" w14:textId="77777777" w:rsidR="00DA3896" w:rsidRPr="00DA3896" w:rsidRDefault="00DA3896" w:rsidP="00DA3896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A3896">
              <w:rPr>
                <w:rFonts w:ascii="TH SarabunPSK" w:hAnsi="TH SarabunPSK" w:cs="TH SarabunPSK"/>
                <w:sz w:val="32"/>
                <w:szCs w:val="32"/>
              </w:rPr>
              <w:t>16</w:t>
            </w:r>
          </w:p>
        </w:tc>
        <w:tc>
          <w:tcPr>
            <w:tcW w:w="850" w:type="dxa"/>
            <w:hideMark/>
          </w:tcPr>
          <w:p w14:paraId="5EFAF75C" w14:textId="77777777" w:rsidR="00DA3896" w:rsidRPr="00DA3896" w:rsidRDefault="00DA3896" w:rsidP="00DA3896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A3896">
              <w:rPr>
                <w:rFonts w:ascii="TH SarabunPSK" w:hAnsi="TH SarabunPSK" w:cs="TH SarabunPSK"/>
                <w:sz w:val="32"/>
                <w:szCs w:val="32"/>
                <w:cs/>
              </w:rPr>
              <w:t>สูงมาก</w:t>
            </w:r>
          </w:p>
        </w:tc>
        <w:tc>
          <w:tcPr>
            <w:tcW w:w="8074" w:type="dxa"/>
            <w:hideMark/>
          </w:tcPr>
          <w:p w14:paraId="5CF06A06" w14:textId="77777777" w:rsidR="00DA3896" w:rsidRPr="00DA3896" w:rsidRDefault="00DA3896" w:rsidP="00DA3896">
            <w:pPr>
              <w:tabs>
                <w:tab w:val="left" w:pos="1891"/>
              </w:tabs>
              <w:spacing w:line="22" w:lineRule="atLeast"/>
              <w:rPr>
                <w:rFonts w:ascii="TH SarabunPSK" w:hAnsi="TH SarabunPSK" w:cs="TH SarabunPSK"/>
                <w:sz w:val="32"/>
                <w:szCs w:val="32"/>
              </w:rPr>
            </w:pPr>
            <w:r w:rsidRPr="00DA3896">
              <w:rPr>
                <w:rFonts w:ascii="TH SarabunPSK" w:hAnsi="TH SarabunPSK" w:cs="TH SarabunPSK"/>
                <w:sz w:val="32"/>
                <w:szCs w:val="32"/>
                <w:cs/>
              </w:rPr>
              <w:t>เป็นความเสี่ยงต้นน้ำที่ส่งผลต่อคุณภาพของกระบวนการเรียนรู้ทั้งหมด หากผลลัพธ์ กิจกรรม และการประเมินไม่เชื่อมโยงกัน จะไม่สามารถยืนยันได้ว่าผู้เรียนบรรลุสมรรถนะตามหลักสูตร จึงต้องกำหนดการสอบทานความเชื่อมโยงก่อนเปิดสอน</w:t>
            </w:r>
          </w:p>
        </w:tc>
      </w:tr>
      <w:tr w:rsidR="00DA3896" w:rsidRPr="00DA3896" w14:paraId="72ADDA3B" w14:textId="77777777" w:rsidTr="00DA3896">
        <w:tc>
          <w:tcPr>
            <w:tcW w:w="0" w:type="auto"/>
            <w:hideMark/>
          </w:tcPr>
          <w:p w14:paraId="0851F751" w14:textId="77777777" w:rsidR="00DA3896" w:rsidRPr="00DA3896" w:rsidRDefault="00DA3896" w:rsidP="00DA3896">
            <w:pPr>
              <w:tabs>
                <w:tab w:val="left" w:pos="1891"/>
              </w:tabs>
              <w:spacing w:line="22" w:lineRule="atLeast"/>
              <w:rPr>
                <w:rFonts w:ascii="TH SarabunPSK" w:hAnsi="TH SarabunPSK" w:cs="TH SarabunPSK"/>
                <w:sz w:val="32"/>
                <w:szCs w:val="32"/>
              </w:rPr>
            </w:pPr>
            <w:r w:rsidRPr="00DA3896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0" w:type="auto"/>
            <w:hideMark/>
          </w:tcPr>
          <w:p w14:paraId="4B899ABE" w14:textId="77777777" w:rsidR="00DA3896" w:rsidRPr="00DA3896" w:rsidRDefault="00DA3896" w:rsidP="00DA3896">
            <w:pPr>
              <w:tabs>
                <w:tab w:val="left" w:pos="1891"/>
              </w:tabs>
              <w:spacing w:line="22" w:lineRule="atLeast"/>
              <w:rPr>
                <w:rFonts w:ascii="TH SarabunPSK" w:hAnsi="TH SarabunPSK" w:cs="TH SarabunPSK"/>
                <w:sz w:val="32"/>
                <w:szCs w:val="32"/>
              </w:rPr>
            </w:pPr>
            <w:r w:rsidRPr="00DA3896">
              <w:rPr>
                <w:rFonts w:ascii="TH SarabunPSK" w:hAnsi="TH SarabunPSK" w:cs="TH SarabunPSK"/>
                <w:sz w:val="32"/>
                <w:szCs w:val="32"/>
                <w:cs/>
              </w:rPr>
              <w:t>การให้คะแนน อนุมัติ หรือแก้ไขผลการศึกษาไม่ถูกต้อง ไม่เป็นธรรม หรือไม่มีหลักฐานรองรับ</w:t>
            </w:r>
          </w:p>
        </w:tc>
        <w:tc>
          <w:tcPr>
            <w:tcW w:w="571" w:type="dxa"/>
            <w:hideMark/>
          </w:tcPr>
          <w:p w14:paraId="79024D54" w14:textId="77777777" w:rsidR="00DA3896" w:rsidRPr="00DA3896" w:rsidRDefault="00DA3896" w:rsidP="00DA3896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A3896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426" w:type="dxa"/>
            <w:hideMark/>
          </w:tcPr>
          <w:p w14:paraId="685D7557" w14:textId="77777777" w:rsidR="00DA3896" w:rsidRPr="00DA3896" w:rsidRDefault="00DA3896" w:rsidP="00DA3896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A3896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567" w:type="dxa"/>
            <w:hideMark/>
          </w:tcPr>
          <w:p w14:paraId="646B851C" w14:textId="77777777" w:rsidR="00DA3896" w:rsidRPr="00DA3896" w:rsidRDefault="00DA3896" w:rsidP="00DA3896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A3896">
              <w:rPr>
                <w:rFonts w:ascii="TH SarabunPSK" w:hAnsi="TH SarabunPSK" w:cs="TH SarabunPSK"/>
                <w:sz w:val="32"/>
                <w:szCs w:val="32"/>
              </w:rPr>
              <w:t>15</w:t>
            </w:r>
          </w:p>
        </w:tc>
        <w:tc>
          <w:tcPr>
            <w:tcW w:w="850" w:type="dxa"/>
            <w:hideMark/>
          </w:tcPr>
          <w:p w14:paraId="0BDE82B4" w14:textId="77777777" w:rsidR="00DA3896" w:rsidRPr="00DA3896" w:rsidRDefault="00DA3896" w:rsidP="00DA3896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A3896">
              <w:rPr>
                <w:rFonts w:ascii="TH SarabunPSK" w:hAnsi="TH SarabunPSK" w:cs="TH SarabunPSK"/>
                <w:sz w:val="32"/>
                <w:szCs w:val="32"/>
                <w:cs/>
              </w:rPr>
              <w:t>สูง</w:t>
            </w:r>
          </w:p>
        </w:tc>
        <w:tc>
          <w:tcPr>
            <w:tcW w:w="8074" w:type="dxa"/>
            <w:hideMark/>
          </w:tcPr>
          <w:p w14:paraId="7248ECB5" w14:textId="77777777" w:rsidR="00DA3896" w:rsidRPr="00DA3896" w:rsidRDefault="00DA3896" w:rsidP="00DA3896">
            <w:pPr>
              <w:tabs>
                <w:tab w:val="left" w:pos="1891"/>
              </w:tabs>
              <w:spacing w:line="22" w:lineRule="atLeast"/>
              <w:rPr>
                <w:rFonts w:ascii="TH SarabunPSK" w:hAnsi="TH SarabunPSK" w:cs="TH SarabunPSK"/>
                <w:sz w:val="32"/>
                <w:szCs w:val="32"/>
              </w:rPr>
            </w:pPr>
            <w:r w:rsidRPr="00DA3896">
              <w:rPr>
                <w:rFonts w:ascii="TH SarabunPSK" w:hAnsi="TH SarabunPSK" w:cs="TH SarabunPSK"/>
                <w:sz w:val="32"/>
                <w:szCs w:val="32"/>
                <w:cs/>
              </w:rPr>
              <w:t>มีผลโดยตรงต่อสิทธิและสถานภาพของผู้เรียน อาจก่อให้เกิดข้อร้องเรียน ความรับผิด และความเสียหายต่อความน่าเชื่อถือ จึงต้องแบ่งแยกผู้จัดทำ ผู้สอบทาน และผู้อนุมัติ พร้อมเก็บประวัติการแก้ไขที่ตรวจสอบย้อนหลังได้</w:t>
            </w:r>
          </w:p>
        </w:tc>
      </w:tr>
      <w:tr w:rsidR="00DA3896" w:rsidRPr="00DA3896" w14:paraId="2CE4CC2F" w14:textId="77777777" w:rsidTr="00DA3896">
        <w:tc>
          <w:tcPr>
            <w:tcW w:w="0" w:type="auto"/>
            <w:hideMark/>
          </w:tcPr>
          <w:p w14:paraId="1299FAA7" w14:textId="77777777" w:rsidR="00DA3896" w:rsidRPr="00DA3896" w:rsidRDefault="00DA3896" w:rsidP="00DA3896">
            <w:pPr>
              <w:tabs>
                <w:tab w:val="left" w:pos="1891"/>
              </w:tabs>
              <w:spacing w:line="22" w:lineRule="atLeast"/>
              <w:rPr>
                <w:rFonts w:ascii="TH SarabunPSK" w:hAnsi="TH SarabunPSK" w:cs="TH SarabunPSK"/>
                <w:sz w:val="32"/>
                <w:szCs w:val="32"/>
              </w:rPr>
            </w:pPr>
            <w:r w:rsidRPr="00DA3896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0" w:type="auto"/>
            <w:hideMark/>
          </w:tcPr>
          <w:p w14:paraId="38319DD4" w14:textId="77777777" w:rsidR="00DA3896" w:rsidRPr="00DA3896" w:rsidRDefault="00DA3896" w:rsidP="00DA3896">
            <w:pPr>
              <w:tabs>
                <w:tab w:val="left" w:pos="1891"/>
              </w:tabs>
              <w:spacing w:line="22" w:lineRule="atLeast"/>
              <w:rPr>
                <w:rFonts w:ascii="TH SarabunPSK" w:hAnsi="TH SarabunPSK" w:cs="TH SarabunPSK"/>
                <w:sz w:val="32"/>
                <w:szCs w:val="32"/>
              </w:rPr>
            </w:pPr>
            <w:r w:rsidRPr="00DA389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เกิดการลอกเลียนผลงาน ทุจริตในการสอบ ให้ผู้อื่นทำงานแทน หรือใช้ </w:t>
            </w:r>
            <w:r w:rsidRPr="00DA3896">
              <w:rPr>
                <w:rFonts w:ascii="TH SarabunPSK" w:hAnsi="TH SarabunPSK" w:cs="TH SarabunPSK"/>
                <w:sz w:val="32"/>
                <w:szCs w:val="32"/>
              </w:rPr>
              <w:t xml:space="preserve">AI </w:t>
            </w:r>
            <w:r w:rsidRPr="00DA3896">
              <w:rPr>
                <w:rFonts w:ascii="TH SarabunPSK" w:hAnsi="TH SarabunPSK" w:cs="TH SarabunPSK"/>
                <w:sz w:val="32"/>
                <w:szCs w:val="32"/>
                <w:cs/>
              </w:rPr>
              <w:t>โดยไม่เป็นไปตามหลักเกณฑ์</w:t>
            </w:r>
          </w:p>
        </w:tc>
        <w:tc>
          <w:tcPr>
            <w:tcW w:w="571" w:type="dxa"/>
            <w:hideMark/>
          </w:tcPr>
          <w:p w14:paraId="62809A97" w14:textId="77777777" w:rsidR="00DA3896" w:rsidRPr="00DA3896" w:rsidRDefault="00DA3896" w:rsidP="00DA3896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A3896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426" w:type="dxa"/>
            <w:hideMark/>
          </w:tcPr>
          <w:p w14:paraId="7AB7851E" w14:textId="77777777" w:rsidR="00DA3896" w:rsidRPr="00DA3896" w:rsidRDefault="00DA3896" w:rsidP="00DA3896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A3896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567" w:type="dxa"/>
            <w:hideMark/>
          </w:tcPr>
          <w:p w14:paraId="6D7AD02C" w14:textId="77777777" w:rsidR="00DA3896" w:rsidRPr="00DA3896" w:rsidRDefault="00DA3896" w:rsidP="00DA3896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A3896">
              <w:rPr>
                <w:rFonts w:ascii="TH SarabunPSK" w:hAnsi="TH SarabunPSK" w:cs="TH SarabunPSK"/>
                <w:sz w:val="32"/>
                <w:szCs w:val="32"/>
              </w:rPr>
              <w:t>20</w:t>
            </w:r>
          </w:p>
        </w:tc>
        <w:tc>
          <w:tcPr>
            <w:tcW w:w="850" w:type="dxa"/>
            <w:hideMark/>
          </w:tcPr>
          <w:p w14:paraId="1B9126FE" w14:textId="77777777" w:rsidR="00DA3896" w:rsidRPr="00DA3896" w:rsidRDefault="00DA3896" w:rsidP="00DA3896">
            <w:pPr>
              <w:tabs>
                <w:tab w:val="left" w:pos="1891"/>
              </w:tabs>
              <w:spacing w:line="22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A3896">
              <w:rPr>
                <w:rFonts w:ascii="TH SarabunPSK" w:hAnsi="TH SarabunPSK" w:cs="TH SarabunPSK"/>
                <w:sz w:val="32"/>
                <w:szCs w:val="32"/>
                <w:cs/>
              </w:rPr>
              <w:t>สูงมาก</w:t>
            </w:r>
          </w:p>
        </w:tc>
        <w:tc>
          <w:tcPr>
            <w:tcW w:w="8074" w:type="dxa"/>
            <w:hideMark/>
          </w:tcPr>
          <w:p w14:paraId="2A918D41" w14:textId="77777777" w:rsidR="00DA3896" w:rsidRPr="00DA3896" w:rsidRDefault="00DA3896" w:rsidP="00DA3896">
            <w:pPr>
              <w:tabs>
                <w:tab w:val="left" w:pos="1891"/>
              </w:tabs>
              <w:spacing w:line="22" w:lineRule="atLeast"/>
              <w:rPr>
                <w:rFonts w:ascii="TH SarabunPSK" w:hAnsi="TH SarabunPSK" w:cs="TH SarabunPSK"/>
                <w:sz w:val="32"/>
                <w:szCs w:val="32"/>
              </w:rPr>
            </w:pPr>
            <w:r w:rsidRPr="00DA389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เป็นความเสี่ยงด้านความซื่อสัตย์ทางวิชาการที่มหาวิทยาลัยไม่ยอมรับ ทำให้ผลการประเมินไม่สะท้อนความสามารถจริง กระทบคุณภาพบัณฑิต ความเป็นธรรม และชื่อเสียง จึงต้องกำหนดแนวปฏิบัติการใช้ </w:t>
            </w:r>
            <w:r w:rsidRPr="00DA3896">
              <w:rPr>
                <w:rFonts w:ascii="TH SarabunPSK" w:hAnsi="TH SarabunPSK" w:cs="TH SarabunPSK"/>
                <w:sz w:val="32"/>
                <w:szCs w:val="32"/>
              </w:rPr>
              <w:t xml:space="preserve">AI </w:t>
            </w:r>
            <w:r w:rsidRPr="00DA3896">
              <w:rPr>
                <w:rFonts w:ascii="TH SarabunPSK" w:hAnsi="TH SarabunPSK" w:cs="TH SarabunPSK"/>
                <w:sz w:val="32"/>
                <w:szCs w:val="32"/>
                <w:cs/>
              </w:rPr>
              <w:t>การออกแบบการประเมิน และกระบวนการตรวจสอบที่เป็นมาตรฐานเดียวกัน</w:t>
            </w:r>
          </w:p>
        </w:tc>
      </w:tr>
    </w:tbl>
    <w:p w14:paraId="50699BA7" w14:textId="77777777" w:rsidR="005828AE" w:rsidRPr="00DA3896" w:rsidRDefault="005828AE" w:rsidP="00DA3896">
      <w:pPr>
        <w:tabs>
          <w:tab w:val="left" w:pos="1891"/>
        </w:tabs>
        <w:spacing w:after="0" w:line="22" w:lineRule="atLeast"/>
        <w:rPr>
          <w:rFonts w:ascii="TH SarabunPSK" w:hAnsi="TH SarabunPSK" w:cs="TH SarabunPSK"/>
          <w:sz w:val="32"/>
          <w:szCs w:val="32"/>
        </w:rPr>
      </w:pPr>
    </w:p>
    <w:p w14:paraId="4A46C2C3" w14:textId="77777777" w:rsidR="004338B8" w:rsidRPr="005828AE" w:rsidRDefault="004338B8" w:rsidP="005828AE">
      <w:pPr>
        <w:tabs>
          <w:tab w:val="left" w:pos="1891"/>
        </w:tabs>
        <w:spacing w:after="0" w:line="22" w:lineRule="atLeast"/>
        <w:rPr>
          <w:rFonts w:ascii="TH SarabunPSK" w:hAnsi="TH SarabunPSK" w:cs="TH SarabunPSK"/>
          <w:sz w:val="32"/>
          <w:szCs w:val="32"/>
        </w:rPr>
      </w:pPr>
    </w:p>
    <w:p w14:paraId="0BF08EC9" w14:textId="77777777" w:rsidR="004338B8" w:rsidRPr="004338B8" w:rsidRDefault="004338B8" w:rsidP="004338B8">
      <w:pPr>
        <w:tabs>
          <w:tab w:val="left" w:pos="1891"/>
        </w:tabs>
        <w:spacing w:after="0" w:line="22" w:lineRule="atLeast"/>
        <w:rPr>
          <w:rFonts w:ascii="TH SarabunPSK" w:hAnsi="TH SarabunPSK" w:cs="TH SarabunPSK"/>
          <w:sz w:val="32"/>
          <w:szCs w:val="32"/>
        </w:rPr>
      </w:pPr>
    </w:p>
    <w:p w14:paraId="31A9398C" w14:textId="77777777" w:rsidR="00ED56BD" w:rsidRDefault="00ED56BD" w:rsidP="00ED56BD">
      <w:pPr>
        <w:tabs>
          <w:tab w:val="left" w:pos="1891"/>
        </w:tabs>
        <w:spacing w:after="0" w:line="22" w:lineRule="atLeast"/>
        <w:rPr>
          <w:rFonts w:ascii="TH Sarabun New" w:hAnsi="TH Sarabun New" w:cs="TH Sarabun New"/>
          <w:sz w:val="32"/>
          <w:szCs w:val="32"/>
        </w:rPr>
      </w:pPr>
    </w:p>
    <w:p w14:paraId="46B07FCD" w14:textId="77777777" w:rsidR="00FA04B8" w:rsidRDefault="00FA04B8" w:rsidP="00ED56BD">
      <w:pPr>
        <w:tabs>
          <w:tab w:val="left" w:pos="1891"/>
        </w:tabs>
        <w:spacing w:after="0" w:line="22" w:lineRule="atLeast"/>
        <w:rPr>
          <w:rFonts w:ascii="TH Sarabun New" w:hAnsi="TH Sarabun New" w:cs="TH Sarabun New"/>
          <w:sz w:val="32"/>
          <w:szCs w:val="32"/>
        </w:rPr>
      </w:pPr>
    </w:p>
    <w:p w14:paraId="0196483D" w14:textId="77777777" w:rsidR="00FA04B8" w:rsidRPr="007F5EEC" w:rsidRDefault="00FA04B8" w:rsidP="00ED56BD">
      <w:pPr>
        <w:tabs>
          <w:tab w:val="left" w:pos="1891"/>
        </w:tabs>
        <w:spacing w:after="0" w:line="22" w:lineRule="atLeast"/>
        <w:rPr>
          <w:rFonts w:ascii="TH Sarabun New" w:hAnsi="TH Sarabun New" w:cs="TH Sarabun New"/>
          <w:sz w:val="32"/>
          <w:szCs w:val="32"/>
        </w:rPr>
      </w:pPr>
    </w:p>
    <w:p w14:paraId="18C071ED" w14:textId="77777777" w:rsidR="00FA04B8" w:rsidRDefault="00FA04B8" w:rsidP="008B5E89">
      <w:pPr>
        <w:spacing w:after="0" w:line="23" w:lineRule="atLeast"/>
        <w:rPr>
          <w:rFonts w:ascii="TH SarabunPSK" w:hAnsi="TH SarabunPSK" w:cs="TH SarabunPSK"/>
          <w:b/>
          <w:bCs/>
          <w:sz w:val="32"/>
          <w:szCs w:val="32"/>
        </w:rPr>
      </w:pPr>
    </w:p>
    <w:p w14:paraId="78D764B9" w14:textId="77777777" w:rsidR="00FA04B8" w:rsidRDefault="00FA04B8" w:rsidP="008B5E89">
      <w:pPr>
        <w:spacing w:after="0" w:line="23" w:lineRule="atLeast"/>
        <w:rPr>
          <w:rFonts w:ascii="TH SarabunPSK" w:hAnsi="TH SarabunPSK" w:cs="TH SarabunPSK"/>
          <w:b/>
          <w:bCs/>
          <w:sz w:val="32"/>
          <w:szCs w:val="32"/>
        </w:rPr>
      </w:pPr>
    </w:p>
    <w:p w14:paraId="32CD2D60" w14:textId="29DF5BF4" w:rsidR="008B5E89" w:rsidRPr="008B5E89" w:rsidRDefault="008B5E89" w:rsidP="008B5E89">
      <w:pPr>
        <w:spacing w:after="0" w:line="23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8B5E89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การยืนยันของ </w:t>
      </w:r>
      <w:r w:rsidRPr="008B5E89">
        <w:rPr>
          <w:rFonts w:ascii="TH SarabunPSK" w:hAnsi="TH SarabunPSK" w:cs="TH SarabunPSK"/>
          <w:b/>
          <w:bCs/>
          <w:sz w:val="32"/>
          <w:szCs w:val="32"/>
        </w:rPr>
        <w:t>Process Owner</w:t>
      </w:r>
    </w:p>
    <w:p w14:paraId="04527A85" w14:textId="77777777" w:rsidR="008B5E89" w:rsidRPr="008B5E89" w:rsidRDefault="008B5E89" w:rsidP="008B5E89">
      <w:pPr>
        <w:spacing w:after="0" w:line="23" w:lineRule="atLeast"/>
        <w:rPr>
          <w:rFonts w:ascii="TH SarabunPSK" w:hAnsi="TH SarabunPSK" w:cs="TH SarabunPSK"/>
          <w:sz w:val="32"/>
          <w:szCs w:val="32"/>
        </w:rPr>
      </w:pPr>
      <w:r w:rsidRPr="008B5E89">
        <w:rPr>
          <w:rFonts w:ascii="TH SarabunPSK" w:hAnsi="TH SarabunPSK" w:cs="TH SarabunPSK"/>
          <w:sz w:val="32"/>
          <w:szCs w:val="32"/>
          <w:cs/>
        </w:rPr>
        <w:t>ผลการทบทวน:</w:t>
      </w:r>
      <w:r w:rsidRPr="008B5E89">
        <w:rPr>
          <w:rFonts w:ascii="TH SarabunPSK" w:hAnsi="TH SarabunPSK" w:cs="TH SarabunPSK"/>
          <w:sz w:val="32"/>
          <w:szCs w:val="32"/>
        </w:rPr>
        <w:t xml:space="preserve"> [ ] </w:t>
      </w:r>
      <w:r w:rsidRPr="008B5E89">
        <w:rPr>
          <w:rFonts w:ascii="TH SarabunPSK" w:hAnsi="TH SarabunPSK" w:cs="TH SarabunPSK"/>
          <w:sz w:val="32"/>
          <w:szCs w:val="32"/>
          <w:cs/>
        </w:rPr>
        <w:t>เห็นชอบตามร่าง</w:t>
      </w:r>
      <w:r w:rsidRPr="008B5E89">
        <w:rPr>
          <w:rFonts w:ascii="TH SarabunPSK" w:hAnsi="TH SarabunPSK" w:cs="TH SarabunPSK"/>
          <w:sz w:val="32"/>
          <w:szCs w:val="32"/>
        </w:rPr>
        <w:t xml:space="preserve"> [ ] </w:t>
      </w:r>
      <w:r w:rsidRPr="008B5E89">
        <w:rPr>
          <w:rFonts w:ascii="TH SarabunPSK" w:hAnsi="TH SarabunPSK" w:cs="TH SarabunPSK"/>
          <w:sz w:val="32"/>
          <w:szCs w:val="32"/>
          <w:cs/>
        </w:rPr>
        <w:t xml:space="preserve">ปรับคะแนน </w:t>
      </w:r>
      <w:r w:rsidRPr="008B5E89">
        <w:rPr>
          <w:rFonts w:ascii="TH SarabunPSK" w:hAnsi="TH SarabunPSK" w:cs="TH SarabunPSK"/>
          <w:sz w:val="32"/>
          <w:szCs w:val="32"/>
        </w:rPr>
        <w:t xml:space="preserve">L/I [ ] </w:t>
      </w:r>
      <w:r w:rsidRPr="008B5E89">
        <w:rPr>
          <w:rFonts w:ascii="TH SarabunPSK" w:hAnsi="TH SarabunPSK" w:cs="TH SarabunPSK"/>
          <w:sz w:val="32"/>
          <w:szCs w:val="32"/>
          <w:cs/>
        </w:rPr>
        <w:t>ปรับกิจกรรมควบคุม/หลักฐาน/</w:t>
      </w:r>
      <w:r w:rsidRPr="008B5E89">
        <w:rPr>
          <w:rFonts w:ascii="TH SarabunPSK" w:hAnsi="TH SarabunPSK" w:cs="TH SarabunPSK"/>
          <w:sz w:val="32"/>
          <w:szCs w:val="32"/>
        </w:rPr>
        <w:t>KRI</w:t>
      </w:r>
    </w:p>
    <w:p w14:paraId="6B32EE18" w14:textId="77777777" w:rsidR="008B5E89" w:rsidRDefault="008B5E89" w:rsidP="008B5E89">
      <w:pPr>
        <w:spacing w:after="0" w:line="23" w:lineRule="atLeast"/>
        <w:rPr>
          <w:rFonts w:ascii="TH SarabunPSK" w:hAnsi="TH SarabunPSK" w:cs="TH SarabunPSK"/>
          <w:sz w:val="32"/>
          <w:szCs w:val="32"/>
        </w:rPr>
      </w:pPr>
      <w:r w:rsidRPr="008B5E89">
        <w:rPr>
          <w:rFonts w:ascii="TH SarabunPSK" w:hAnsi="TH SarabunPSK" w:cs="TH SarabunPSK"/>
          <w:sz w:val="32"/>
          <w:szCs w:val="32"/>
          <w:cs/>
        </w:rPr>
        <w:t>ข้อเสนอแนะหรือข้อมูลประกอบเพิ่มเติม: ................................................................................................................................................................................</w:t>
      </w:r>
    </w:p>
    <w:p w14:paraId="62541EF1" w14:textId="77777777" w:rsidR="008B5E89" w:rsidRDefault="008B5E89" w:rsidP="008B5E89">
      <w:pPr>
        <w:spacing w:after="0" w:line="23" w:lineRule="atLeast"/>
        <w:rPr>
          <w:rFonts w:ascii="TH SarabunPSK" w:hAnsi="TH SarabunPSK" w:cs="TH SarabunPSK"/>
          <w:sz w:val="32"/>
          <w:szCs w:val="32"/>
        </w:rPr>
      </w:pPr>
    </w:p>
    <w:p w14:paraId="7114733F" w14:textId="77777777" w:rsidR="008B5E89" w:rsidRPr="008B5E89" w:rsidRDefault="008B5E89" w:rsidP="008B5E89">
      <w:pPr>
        <w:spacing w:after="0" w:line="23" w:lineRule="atLeast"/>
        <w:rPr>
          <w:rFonts w:ascii="TH SarabunPSK" w:hAnsi="TH SarabunPSK" w:cs="TH SarabunPSK"/>
          <w:sz w:val="32"/>
          <w:szCs w:val="32"/>
        </w:rPr>
      </w:pPr>
    </w:p>
    <w:p w14:paraId="63809776" w14:textId="58B15C2B" w:rsidR="008B5E89" w:rsidRDefault="008B5E89" w:rsidP="008B5E89">
      <w:pPr>
        <w:spacing w:after="0" w:line="23" w:lineRule="atLeast"/>
        <w:jc w:val="center"/>
        <w:rPr>
          <w:rFonts w:ascii="TH SarabunPSK" w:hAnsi="TH SarabunPSK" w:cs="TH SarabunPSK"/>
          <w:sz w:val="32"/>
          <w:szCs w:val="32"/>
        </w:rPr>
      </w:pPr>
      <w:r w:rsidRPr="008B5E8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........................................................................</w:t>
      </w:r>
    </w:p>
    <w:p w14:paraId="1CF78356" w14:textId="173B6305" w:rsidR="008B5E89" w:rsidRDefault="008B5E89" w:rsidP="008B5E89">
      <w:pPr>
        <w:spacing w:after="0" w:line="23" w:lineRule="atLeast"/>
        <w:ind w:left="576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(                                             )           </w:t>
      </w:r>
    </w:p>
    <w:p w14:paraId="386D6B12" w14:textId="77777777" w:rsidR="008B5E89" w:rsidRDefault="008B5E89" w:rsidP="008B5E89">
      <w:pPr>
        <w:spacing w:after="0" w:line="23" w:lineRule="atLeast"/>
        <w:jc w:val="center"/>
        <w:rPr>
          <w:rFonts w:ascii="TH SarabunPSK" w:hAnsi="TH SarabunPSK" w:cs="TH SarabunPSK"/>
          <w:sz w:val="32"/>
          <w:szCs w:val="32"/>
        </w:rPr>
      </w:pPr>
      <w:r w:rsidRPr="008B5E89">
        <w:rPr>
          <w:rFonts w:ascii="TH SarabunPSK" w:hAnsi="TH SarabunPSK" w:cs="TH SarabunPSK"/>
          <w:sz w:val="32"/>
          <w:szCs w:val="32"/>
          <w:cs/>
        </w:rPr>
        <w:t>ตำแหน่ง ........................................................................</w:t>
      </w:r>
    </w:p>
    <w:p w14:paraId="26FBB584" w14:textId="143C600C" w:rsidR="007D0957" w:rsidRPr="008B5E89" w:rsidRDefault="008B5E89" w:rsidP="008B5E89">
      <w:pPr>
        <w:spacing w:after="0" w:line="23" w:lineRule="atLeast"/>
        <w:jc w:val="center"/>
        <w:rPr>
          <w:rFonts w:ascii="TH SarabunPSK" w:hAnsi="TH SarabunPSK" w:cs="TH SarabunPSK"/>
          <w:sz w:val="32"/>
          <w:szCs w:val="32"/>
        </w:rPr>
      </w:pPr>
      <w:r w:rsidRPr="008B5E89">
        <w:rPr>
          <w:rFonts w:ascii="TH SarabunPSK" w:hAnsi="TH SarabunPSK" w:cs="TH SarabunPSK"/>
          <w:sz w:val="32"/>
          <w:szCs w:val="32"/>
          <w:cs/>
        </w:rPr>
        <w:t>วันที่ ........../........../..........</w:t>
      </w:r>
    </w:p>
    <w:sectPr w:rsidR="007D0957" w:rsidRPr="008B5E89" w:rsidSect="00344372">
      <w:pgSz w:w="16838" w:h="11906" w:orient="landscape" w:code="9"/>
      <w:pgMar w:top="709" w:right="962" w:bottom="709" w:left="851" w:header="1418" w:footer="113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altName w:val="TH Sarabun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8D5BEA"/>
    <w:multiLevelType w:val="hybridMultilevel"/>
    <w:tmpl w:val="CCEC08B8"/>
    <w:lvl w:ilvl="0" w:tplc="006CA564">
      <w:start w:val="1"/>
      <w:numFmt w:val="bullet"/>
      <w:lvlText w:val="-"/>
      <w:lvlJc w:val="left"/>
      <w:pPr>
        <w:ind w:left="720" w:hanging="360"/>
      </w:pPr>
      <w:rPr>
        <w:rFonts w:ascii="TH Niramit AS" w:eastAsiaTheme="minorHAnsi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C0454A"/>
    <w:multiLevelType w:val="hybridMultilevel"/>
    <w:tmpl w:val="B2E821AA"/>
    <w:lvl w:ilvl="0" w:tplc="C6A41F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571059"/>
    <w:multiLevelType w:val="hybridMultilevel"/>
    <w:tmpl w:val="FA7CFE94"/>
    <w:lvl w:ilvl="0" w:tplc="006CA564">
      <w:start w:val="1"/>
      <w:numFmt w:val="bullet"/>
      <w:lvlText w:val="-"/>
      <w:lvlJc w:val="left"/>
      <w:pPr>
        <w:ind w:left="2628" w:hanging="360"/>
      </w:pPr>
      <w:rPr>
        <w:rFonts w:ascii="TH Niramit AS" w:eastAsiaTheme="minorHAnsi" w:hAnsi="TH Niramit AS" w:cs="TH Niramit AS" w:hint="default"/>
      </w:rPr>
    </w:lvl>
    <w:lvl w:ilvl="1" w:tplc="2D02F0F4">
      <w:numFmt w:val="bullet"/>
      <w:lvlText w:val="•"/>
      <w:lvlJc w:val="left"/>
      <w:pPr>
        <w:ind w:left="1440" w:hanging="360"/>
      </w:pPr>
      <w:rPr>
        <w:rFonts w:ascii="TH SarabunPSK" w:eastAsiaTheme="minorEastAsia" w:hAnsi="TH SarabunPSK" w:cs="TH SarabunPSK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3303E6"/>
    <w:multiLevelType w:val="hybridMultilevel"/>
    <w:tmpl w:val="BBD200E6"/>
    <w:lvl w:ilvl="0" w:tplc="E3001E5A">
      <w:numFmt w:val="bullet"/>
      <w:lvlText w:val="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1A46C0"/>
    <w:multiLevelType w:val="hybridMultilevel"/>
    <w:tmpl w:val="CAE8D5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4779989">
    <w:abstractNumId w:val="2"/>
  </w:num>
  <w:num w:numId="2" w16cid:durableId="1332754921">
    <w:abstractNumId w:val="0"/>
  </w:num>
  <w:num w:numId="3" w16cid:durableId="93602008">
    <w:abstractNumId w:val="1"/>
  </w:num>
  <w:num w:numId="4" w16cid:durableId="550658240">
    <w:abstractNumId w:val="3"/>
  </w:num>
  <w:num w:numId="5" w16cid:durableId="9910634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E06"/>
    <w:rsid w:val="00024253"/>
    <w:rsid w:val="00047240"/>
    <w:rsid w:val="00054E3E"/>
    <w:rsid w:val="000654B0"/>
    <w:rsid w:val="00065C4E"/>
    <w:rsid w:val="000704F3"/>
    <w:rsid w:val="000863D2"/>
    <w:rsid w:val="000931D1"/>
    <w:rsid w:val="000B365C"/>
    <w:rsid w:val="000C72C6"/>
    <w:rsid w:val="000C7C3C"/>
    <w:rsid w:val="000F4A7B"/>
    <w:rsid w:val="0010060A"/>
    <w:rsid w:val="001070CA"/>
    <w:rsid w:val="001074A6"/>
    <w:rsid w:val="00126AE5"/>
    <w:rsid w:val="001419C5"/>
    <w:rsid w:val="00143606"/>
    <w:rsid w:val="00146E06"/>
    <w:rsid w:val="00154599"/>
    <w:rsid w:val="00163E64"/>
    <w:rsid w:val="00167C43"/>
    <w:rsid w:val="00174AA3"/>
    <w:rsid w:val="00175098"/>
    <w:rsid w:val="00177281"/>
    <w:rsid w:val="001817B6"/>
    <w:rsid w:val="00195E99"/>
    <w:rsid w:val="001D533E"/>
    <w:rsid w:val="001D5D1F"/>
    <w:rsid w:val="001E581C"/>
    <w:rsid w:val="00212B7D"/>
    <w:rsid w:val="0022071F"/>
    <w:rsid w:val="002250C5"/>
    <w:rsid w:val="00227FAF"/>
    <w:rsid w:val="00233E1B"/>
    <w:rsid w:val="00254CC0"/>
    <w:rsid w:val="00291B72"/>
    <w:rsid w:val="002A63FB"/>
    <w:rsid w:val="002B0862"/>
    <w:rsid w:val="002B3479"/>
    <w:rsid w:val="002B7D79"/>
    <w:rsid w:val="002D48D6"/>
    <w:rsid w:val="002E15FF"/>
    <w:rsid w:val="002F395F"/>
    <w:rsid w:val="0030746D"/>
    <w:rsid w:val="0032523F"/>
    <w:rsid w:val="00337022"/>
    <w:rsid w:val="00344372"/>
    <w:rsid w:val="003711CC"/>
    <w:rsid w:val="003910D0"/>
    <w:rsid w:val="003C25C0"/>
    <w:rsid w:val="003C7742"/>
    <w:rsid w:val="003F1899"/>
    <w:rsid w:val="003F677D"/>
    <w:rsid w:val="003F6970"/>
    <w:rsid w:val="004338B8"/>
    <w:rsid w:val="00446888"/>
    <w:rsid w:val="00447712"/>
    <w:rsid w:val="00454AE9"/>
    <w:rsid w:val="004638E8"/>
    <w:rsid w:val="004835A0"/>
    <w:rsid w:val="0048646E"/>
    <w:rsid w:val="004959A4"/>
    <w:rsid w:val="004C74A6"/>
    <w:rsid w:val="004D0791"/>
    <w:rsid w:val="004F6777"/>
    <w:rsid w:val="00502787"/>
    <w:rsid w:val="005119E4"/>
    <w:rsid w:val="00513EC8"/>
    <w:rsid w:val="00523BF3"/>
    <w:rsid w:val="005269C3"/>
    <w:rsid w:val="00526CF3"/>
    <w:rsid w:val="005377FF"/>
    <w:rsid w:val="00546B1C"/>
    <w:rsid w:val="00555A5D"/>
    <w:rsid w:val="00566D89"/>
    <w:rsid w:val="00573A44"/>
    <w:rsid w:val="005828AE"/>
    <w:rsid w:val="005934E0"/>
    <w:rsid w:val="00593A9D"/>
    <w:rsid w:val="005A4043"/>
    <w:rsid w:val="005A607B"/>
    <w:rsid w:val="005B398C"/>
    <w:rsid w:val="005D1B83"/>
    <w:rsid w:val="005F12CB"/>
    <w:rsid w:val="005F1566"/>
    <w:rsid w:val="00631A77"/>
    <w:rsid w:val="00644047"/>
    <w:rsid w:val="00644EE6"/>
    <w:rsid w:val="00684CE5"/>
    <w:rsid w:val="00686289"/>
    <w:rsid w:val="00687135"/>
    <w:rsid w:val="00687832"/>
    <w:rsid w:val="006C32B7"/>
    <w:rsid w:val="006C5509"/>
    <w:rsid w:val="006D4760"/>
    <w:rsid w:val="006F1802"/>
    <w:rsid w:val="006F6A6D"/>
    <w:rsid w:val="00714612"/>
    <w:rsid w:val="00726B59"/>
    <w:rsid w:val="00735B7D"/>
    <w:rsid w:val="00742897"/>
    <w:rsid w:val="0077281A"/>
    <w:rsid w:val="00780B0E"/>
    <w:rsid w:val="00785DA4"/>
    <w:rsid w:val="00791B14"/>
    <w:rsid w:val="0079333F"/>
    <w:rsid w:val="007D0957"/>
    <w:rsid w:val="007D0BD3"/>
    <w:rsid w:val="007E049B"/>
    <w:rsid w:val="007E19CE"/>
    <w:rsid w:val="007F5EEC"/>
    <w:rsid w:val="00863A75"/>
    <w:rsid w:val="00870E96"/>
    <w:rsid w:val="00875827"/>
    <w:rsid w:val="00882532"/>
    <w:rsid w:val="00893051"/>
    <w:rsid w:val="00897D7F"/>
    <w:rsid w:val="008B5E89"/>
    <w:rsid w:val="008D1E66"/>
    <w:rsid w:val="008D4BB3"/>
    <w:rsid w:val="008E3DC6"/>
    <w:rsid w:val="008E46E5"/>
    <w:rsid w:val="0091560A"/>
    <w:rsid w:val="00936AF9"/>
    <w:rsid w:val="00960AE7"/>
    <w:rsid w:val="00966A4A"/>
    <w:rsid w:val="009867BB"/>
    <w:rsid w:val="009A7607"/>
    <w:rsid w:val="009B641A"/>
    <w:rsid w:val="009B683C"/>
    <w:rsid w:val="009C54F0"/>
    <w:rsid w:val="009E74FE"/>
    <w:rsid w:val="009F25EB"/>
    <w:rsid w:val="009F3175"/>
    <w:rsid w:val="00A3251C"/>
    <w:rsid w:val="00A340E8"/>
    <w:rsid w:val="00A36B7C"/>
    <w:rsid w:val="00A423E2"/>
    <w:rsid w:val="00A6185D"/>
    <w:rsid w:val="00A77C32"/>
    <w:rsid w:val="00A94C5D"/>
    <w:rsid w:val="00A96530"/>
    <w:rsid w:val="00AB3451"/>
    <w:rsid w:val="00AB56A0"/>
    <w:rsid w:val="00AC1434"/>
    <w:rsid w:val="00AF1917"/>
    <w:rsid w:val="00AF5CBB"/>
    <w:rsid w:val="00B2775B"/>
    <w:rsid w:val="00B51A05"/>
    <w:rsid w:val="00B56F72"/>
    <w:rsid w:val="00B764FF"/>
    <w:rsid w:val="00B80076"/>
    <w:rsid w:val="00B83436"/>
    <w:rsid w:val="00BA4B5B"/>
    <w:rsid w:val="00BD31DE"/>
    <w:rsid w:val="00BE1244"/>
    <w:rsid w:val="00C02E0E"/>
    <w:rsid w:val="00C27848"/>
    <w:rsid w:val="00C334EE"/>
    <w:rsid w:val="00C37656"/>
    <w:rsid w:val="00C45BA3"/>
    <w:rsid w:val="00C62E05"/>
    <w:rsid w:val="00C86531"/>
    <w:rsid w:val="00C87E91"/>
    <w:rsid w:val="00C921BC"/>
    <w:rsid w:val="00CA1132"/>
    <w:rsid w:val="00CA2DCB"/>
    <w:rsid w:val="00CE25D3"/>
    <w:rsid w:val="00CE403B"/>
    <w:rsid w:val="00CF196E"/>
    <w:rsid w:val="00CF2E73"/>
    <w:rsid w:val="00D026E6"/>
    <w:rsid w:val="00D1084E"/>
    <w:rsid w:val="00D43141"/>
    <w:rsid w:val="00D452E3"/>
    <w:rsid w:val="00D47A66"/>
    <w:rsid w:val="00D6798C"/>
    <w:rsid w:val="00D91C66"/>
    <w:rsid w:val="00DA3896"/>
    <w:rsid w:val="00DC4652"/>
    <w:rsid w:val="00E04D0D"/>
    <w:rsid w:val="00E46B44"/>
    <w:rsid w:val="00E474E4"/>
    <w:rsid w:val="00E64559"/>
    <w:rsid w:val="00E82434"/>
    <w:rsid w:val="00EB65FE"/>
    <w:rsid w:val="00ED20AC"/>
    <w:rsid w:val="00ED56BD"/>
    <w:rsid w:val="00ED7ED2"/>
    <w:rsid w:val="00EE422D"/>
    <w:rsid w:val="00EF2970"/>
    <w:rsid w:val="00F56BE7"/>
    <w:rsid w:val="00F64C27"/>
    <w:rsid w:val="00F94AF5"/>
    <w:rsid w:val="00F96199"/>
    <w:rsid w:val="00FA04B8"/>
    <w:rsid w:val="00FA3A18"/>
    <w:rsid w:val="00FB4D58"/>
    <w:rsid w:val="00FF5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81B633"/>
  <w15:chartTrackingRefBased/>
  <w15:docId w15:val="{708E5F51-EC62-4CD7-BC34-3A6514BF7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6E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">
    <w:name w:val="เส้นตาราง1"/>
    <w:basedOn w:val="TableNormal"/>
    <w:next w:val="TableGrid"/>
    <w:rsid w:val="00146E06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46E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00 List Bull,Table Heading,(ก) List Paragraph,รายการย่อหน้า 1,วงกลม,ย่อหน้า# 1,Inhaltsverzeichnis,eq2,List Paragraph3,En tête 1,List Para 1,TOC etc.,List Paragraph - RFP,Bullet Styles para,List Title,ย่อย3,table,List Paragraph5,ÂèÍÂ3"/>
    <w:basedOn w:val="Normal"/>
    <w:link w:val="ListParagraphChar"/>
    <w:uiPriority w:val="34"/>
    <w:qFormat/>
    <w:rsid w:val="00566D89"/>
    <w:pPr>
      <w:spacing w:line="278" w:lineRule="auto"/>
      <w:ind w:left="720"/>
      <w:contextualSpacing/>
    </w:pPr>
    <w:rPr>
      <w:kern w:val="2"/>
      <w:sz w:val="24"/>
      <w:szCs w:val="30"/>
      <w14:ligatures w14:val="standardContextual"/>
    </w:rPr>
  </w:style>
  <w:style w:type="character" w:styleId="Strong">
    <w:name w:val="Strong"/>
    <w:basedOn w:val="DefaultParagraphFont"/>
    <w:uiPriority w:val="22"/>
    <w:qFormat/>
    <w:rsid w:val="00566D89"/>
    <w:rPr>
      <w:b/>
      <w:bCs/>
    </w:rPr>
  </w:style>
  <w:style w:type="character" w:customStyle="1" w:styleId="ListParagraphChar">
    <w:name w:val="List Paragraph Char"/>
    <w:aliases w:val="00 List Bull Char,Table Heading Char,(ก) List Paragraph Char,รายการย่อหน้า 1 Char,วงกลม Char,ย่อหน้า# 1 Char,Inhaltsverzeichnis Char,eq2 Char,List Paragraph3 Char,En tête 1 Char,List Para 1 Char,TOC etc. Char,Bullet Styles para Char"/>
    <w:link w:val="ListParagraph"/>
    <w:uiPriority w:val="34"/>
    <w:locked/>
    <w:rsid w:val="00566D89"/>
    <w:rPr>
      <w:kern w:val="2"/>
      <w:sz w:val="24"/>
      <w:szCs w:val="30"/>
      <w14:ligatures w14:val="standardContextual"/>
    </w:rPr>
  </w:style>
  <w:style w:type="table" w:styleId="GridTable1Light-Accent6">
    <w:name w:val="Grid Table 1 Light Accent 6"/>
    <w:basedOn w:val="TableNormal"/>
    <w:uiPriority w:val="46"/>
    <w:rsid w:val="009E74FE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6</Pages>
  <Words>1643</Words>
  <Characters>9371</Characters>
  <Application>Microsoft Office Word</Application>
  <DocSecurity>0</DocSecurity>
  <Lines>78</Lines>
  <Paragraphs>21</Paragraphs>
  <ScaleCrop>false</ScaleCrop>
  <Company/>
  <LinksUpToDate>false</LinksUpToDate>
  <CharactersWithSpaces>10993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หนึ่งฤทัย บุญตวย</dc:creator>
  <cp:keywords/>
  <dc:description/>
  <cp:lastModifiedBy>nuangrutai boontuy</cp:lastModifiedBy>
  <cp:revision>197</cp:revision>
  <dcterms:created xsi:type="dcterms:W3CDTF">2026-08-25T08:55:00Z</dcterms:created>
  <dcterms:modified xsi:type="dcterms:W3CDTF">2026-08-30T13:45:00Z</dcterms:modified>
</cp:coreProperties>
</file>